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26" w:rsidRPr="00BE5A2B" w:rsidRDefault="005A7226" w:rsidP="005A7226">
      <w:pPr>
        <w:jc w:val="center"/>
        <w:rPr>
          <w:rFonts w:ascii="Bookman Old Style" w:hAnsi="Bookman Old Style"/>
          <w:b/>
          <w:sz w:val="32"/>
          <w:szCs w:val="28"/>
        </w:rPr>
      </w:pPr>
      <w:r w:rsidRPr="00F16CE9">
        <w:rPr>
          <w:rFonts w:ascii="Bookman Old Style" w:hAnsi="Bookman Old Style"/>
          <w:b/>
          <w:sz w:val="44"/>
          <w:szCs w:val="28"/>
        </w:rPr>
        <w:t>Constitutional Provisions</w:t>
      </w:r>
    </w:p>
    <w:p w:rsidR="005A7226" w:rsidRPr="00BE5A2B" w:rsidRDefault="005A7226" w:rsidP="005A7226">
      <w:pPr>
        <w:rPr>
          <w:rFonts w:ascii="Bookman Old Style" w:hAnsi="Bookman Old Style"/>
          <w:sz w:val="32"/>
          <w:szCs w:val="28"/>
        </w:rPr>
      </w:pPr>
      <w:r w:rsidRPr="00BE5A2B">
        <w:rPr>
          <w:rFonts w:ascii="Bookman Old Style" w:hAnsi="Bookman Old Style"/>
          <w:b/>
          <w:sz w:val="32"/>
          <w:szCs w:val="28"/>
        </w:rPr>
        <w:t>Preamble</w:t>
      </w:r>
    </w:p>
    <w:p w:rsidR="005A7226" w:rsidRDefault="005A7226" w:rsidP="00E6155A">
      <w:pPr>
        <w:spacing w:line="360" w:lineRule="auto"/>
        <w:jc w:val="both"/>
        <w:rPr>
          <w:rFonts w:ascii="Bookman Old Style" w:hAnsi="Bookman Old Style"/>
          <w:sz w:val="28"/>
          <w:szCs w:val="28"/>
        </w:rPr>
      </w:pPr>
      <w:r w:rsidRPr="00BC3FBF">
        <w:rPr>
          <w:rFonts w:ascii="Bookman Old Style" w:hAnsi="Bookman Old Style"/>
          <w:sz w:val="28"/>
          <w:szCs w:val="28"/>
        </w:rPr>
        <w:t xml:space="preserve">WE, THE PEOPLE OF INDIA, having solemnly resolved to constitute India into a  </w:t>
      </w:r>
      <w:r w:rsidR="00A87E0D">
        <w:rPr>
          <w:rStyle w:val="FootnoteReference"/>
          <w:rFonts w:ascii="Bookman Old Style" w:hAnsi="Bookman Old Style"/>
          <w:sz w:val="28"/>
          <w:szCs w:val="28"/>
        </w:rPr>
        <w:footnoteReference w:id="2"/>
      </w:r>
      <w:r w:rsidRPr="00BC3FBF">
        <w:rPr>
          <w:rFonts w:ascii="Bookman Old Style" w:hAnsi="Bookman Old Style"/>
          <w:sz w:val="28"/>
          <w:szCs w:val="28"/>
        </w:rPr>
        <w:t xml:space="preserve">[SOVEREIGN SOCIALIST SECULAR DEMOCRATIC REPUBLIC] and to secure to all its citizens: </w:t>
      </w:r>
    </w:p>
    <w:p w:rsidR="005A7226" w:rsidRDefault="005A7226" w:rsidP="00E6155A">
      <w:pPr>
        <w:spacing w:line="360" w:lineRule="auto"/>
        <w:ind w:firstLine="720"/>
        <w:jc w:val="both"/>
        <w:rPr>
          <w:rFonts w:ascii="Bookman Old Style" w:hAnsi="Bookman Old Style"/>
          <w:sz w:val="28"/>
          <w:szCs w:val="28"/>
        </w:rPr>
      </w:pPr>
      <w:r w:rsidRPr="00B95FC0">
        <w:rPr>
          <w:rFonts w:ascii="Bookman Old Style" w:hAnsi="Bookman Old Style"/>
          <w:b/>
          <w:sz w:val="28"/>
          <w:szCs w:val="28"/>
        </w:rPr>
        <w:t>JUSTICE</w:t>
      </w:r>
      <w:r w:rsidRPr="00BC3FBF">
        <w:rPr>
          <w:rFonts w:ascii="Bookman Old Style" w:hAnsi="Bookman Old Style"/>
          <w:sz w:val="28"/>
          <w:szCs w:val="28"/>
        </w:rPr>
        <w:t xml:space="preserve">, social, economic and political; </w:t>
      </w:r>
    </w:p>
    <w:p w:rsidR="005A7226" w:rsidRDefault="005A7226" w:rsidP="00E6155A">
      <w:pPr>
        <w:spacing w:line="360" w:lineRule="auto"/>
        <w:ind w:firstLine="720"/>
        <w:jc w:val="both"/>
        <w:rPr>
          <w:rFonts w:ascii="Bookman Old Style" w:hAnsi="Bookman Old Style"/>
          <w:sz w:val="28"/>
          <w:szCs w:val="28"/>
        </w:rPr>
      </w:pPr>
      <w:r w:rsidRPr="00B95FC0">
        <w:rPr>
          <w:rFonts w:ascii="Bookman Old Style" w:hAnsi="Bookman Old Style"/>
          <w:b/>
          <w:sz w:val="28"/>
          <w:szCs w:val="28"/>
        </w:rPr>
        <w:t>LIBERTY</w:t>
      </w:r>
      <w:r w:rsidRPr="00BC3FBF">
        <w:rPr>
          <w:rFonts w:ascii="Bookman Old Style" w:hAnsi="Bookman Old Style"/>
          <w:sz w:val="28"/>
          <w:szCs w:val="28"/>
        </w:rPr>
        <w:t xml:space="preserve"> of thought, expression, belief, faith and worship;</w:t>
      </w:r>
    </w:p>
    <w:p w:rsidR="005A7226" w:rsidRDefault="005A7226" w:rsidP="00E6155A">
      <w:pPr>
        <w:spacing w:line="360" w:lineRule="auto"/>
        <w:ind w:firstLine="720"/>
        <w:jc w:val="both"/>
        <w:rPr>
          <w:rFonts w:ascii="Bookman Old Style" w:hAnsi="Bookman Old Style"/>
          <w:sz w:val="28"/>
          <w:szCs w:val="28"/>
        </w:rPr>
      </w:pPr>
      <w:r w:rsidRPr="00B95FC0">
        <w:rPr>
          <w:rFonts w:ascii="Bookman Old Style" w:hAnsi="Bookman Old Style"/>
          <w:b/>
          <w:sz w:val="28"/>
          <w:szCs w:val="28"/>
        </w:rPr>
        <w:t>EQUALITY</w:t>
      </w:r>
      <w:r w:rsidRPr="00BC3FBF">
        <w:rPr>
          <w:rFonts w:ascii="Bookman Old Style" w:hAnsi="Bookman Old Style"/>
          <w:sz w:val="28"/>
          <w:szCs w:val="28"/>
        </w:rPr>
        <w:t xml:space="preserve"> of status and of opportunity; and to promote among them all </w:t>
      </w:r>
    </w:p>
    <w:p w:rsidR="005A7226" w:rsidRPr="00BC3FBF" w:rsidRDefault="005A7226" w:rsidP="00E6155A">
      <w:pPr>
        <w:spacing w:line="360" w:lineRule="auto"/>
        <w:ind w:firstLine="720"/>
        <w:jc w:val="both"/>
        <w:rPr>
          <w:rFonts w:ascii="Bookman Old Style" w:hAnsi="Bookman Old Style"/>
          <w:sz w:val="28"/>
          <w:szCs w:val="28"/>
        </w:rPr>
      </w:pPr>
      <w:r w:rsidRPr="00B95FC0">
        <w:rPr>
          <w:rFonts w:ascii="Bookman Old Style" w:hAnsi="Bookman Old Style"/>
          <w:b/>
          <w:sz w:val="28"/>
          <w:szCs w:val="28"/>
        </w:rPr>
        <w:t>FRATERNITY</w:t>
      </w:r>
      <w:r w:rsidRPr="00BC3FBF">
        <w:rPr>
          <w:rFonts w:ascii="Bookman Old Style" w:hAnsi="Bookman Old Style"/>
          <w:sz w:val="28"/>
          <w:szCs w:val="28"/>
        </w:rPr>
        <w:t xml:space="preserve"> assuring the dignity of the individual and the </w:t>
      </w:r>
      <w:r w:rsidR="00A87E0D">
        <w:rPr>
          <w:rStyle w:val="FootnoteReference"/>
          <w:rFonts w:ascii="Bookman Old Style" w:hAnsi="Bookman Old Style"/>
          <w:sz w:val="28"/>
          <w:szCs w:val="28"/>
        </w:rPr>
        <w:footnoteReference w:id="3"/>
      </w:r>
      <w:r w:rsidRPr="00BC3FBF">
        <w:rPr>
          <w:rFonts w:ascii="Bookman Old Style" w:hAnsi="Bookman Old Style"/>
          <w:sz w:val="28"/>
          <w:szCs w:val="28"/>
        </w:rPr>
        <w:t>[unity and integrity of the Nation];</w:t>
      </w:r>
    </w:p>
    <w:p w:rsidR="005A7226" w:rsidRPr="00BC3FBF" w:rsidRDefault="005A7226" w:rsidP="005A7226">
      <w:pPr>
        <w:rPr>
          <w:rFonts w:ascii="Bookman Old Style" w:hAnsi="Bookman Old Style"/>
          <w:sz w:val="28"/>
          <w:szCs w:val="28"/>
        </w:rPr>
      </w:pPr>
    </w:p>
    <w:p w:rsidR="00C34484" w:rsidRDefault="00C34484" w:rsidP="00C34484">
      <w:pPr>
        <w:jc w:val="center"/>
        <w:rPr>
          <w:rFonts w:ascii="Bookman Old Style" w:hAnsi="Bookman Old Style"/>
          <w:b/>
          <w:sz w:val="28"/>
          <w:szCs w:val="28"/>
          <w:u w:val="single"/>
        </w:rPr>
      </w:pPr>
      <w:r w:rsidRPr="00BC3FBF">
        <w:rPr>
          <w:rFonts w:ascii="Bookman Old Style" w:hAnsi="Bookman Old Style"/>
          <w:b/>
          <w:sz w:val="28"/>
          <w:szCs w:val="28"/>
          <w:u w:val="single"/>
        </w:rPr>
        <w:t>PART-III</w:t>
      </w:r>
    </w:p>
    <w:p w:rsidR="00C34484" w:rsidRDefault="00C34484" w:rsidP="00C34484">
      <w:pPr>
        <w:jc w:val="center"/>
        <w:rPr>
          <w:rFonts w:ascii="Bookman Old Style" w:hAnsi="Bookman Old Style"/>
          <w:b/>
          <w:sz w:val="28"/>
          <w:szCs w:val="28"/>
          <w:u w:val="single"/>
        </w:rPr>
      </w:pPr>
      <w:r w:rsidRPr="00BC3FBF">
        <w:rPr>
          <w:rFonts w:ascii="Bookman Old Style" w:hAnsi="Bookman Old Style"/>
          <w:b/>
          <w:sz w:val="28"/>
          <w:szCs w:val="28"/>
          <w:u w:val="single"/>
        </w:rPr>
        <w:t>FUNDAMENTAL RIGHTS</w:t>
      </w:r>
    </w:p>
    <w:p w:rsidR="00F37DF2" w:rsidRDefault="00A6329A" w:rsidP="00F37DF2">
      <w:pPr>
        <w:rPr>
          <w:rFonts w:ascii="Bookman Old Style" w:hAnsi="Bookman Old Style"/>
          <w:b/>
          <w:sz w:val="28"/>
          <w:szCs w:val="28"/>
        </w:rPr>
      </w:pPr>
      <w:r w:rsidRPr="0035592D">
        <w:rPr>
          <w:rFonts w:ascii="Bookman Old Style" w:hAnsi="Bookman Old Style"/>
          <w:b/>
          <w:sz w:val="28"/>
          <w:szCs w:val="28"/>
        </w:rPr>
        <w:t>Article</w:t>
      </w:r>
      <w:r>
        <w:rPr>
          <w:rFonts w:ascii="Bookman Old Style" w:hAnsi="Bookman Old Style"/>
          <w:b/>
          <w:sz w:val="28"/>
          <w:szCs w:val="28"/>
        </w:rPr>
        <w:t xml:space="preserve"> 13: </w:t>
      </w:r>
    </w:p>
    <w:p w:rsidR="00A6329A" w:rsidRDefault="00A6329A" w:rsidP="00F37DF2">
      <w:pPr>
        <w:rPr>
          <w:rFonts w:ascii="Bookman Old Style" w:hAnsi="Bookman Old Style"/>
          <w:b/>
          <w:sz w:val="28"/>
          <w:szCs w:val="28"/>
        </w:rPr>
      </w:pPr>
      <w:r>
        <w:rPr>
          <w:rFonts w:ascii="Bookman Old Style" w:hAnsi="Bookman Old Style"/>
          <w:b/>
          <w:sz w:val="28"/>
          <w:szCs w:val="28"/>
        </w:rPr>
        <w:t>Laws inconsiste</w:t>
      </w:r>
      <w:r w:rsidR="00F37DF2">
        <w:rPr>
          <w:rFonts w:ascii="Bookman Old Style" w:hAnsi="Bookman Old Style"/>
          <w:b/>
          <w:sz w:val="28"/>
          <w:szCs w:val="28"/>
        </w:rPr>
        <w:t xml:space="preserve">nt with or in derogation of the </w:t>
      </w:r>
      <w:r>
        <w:rPr>
          <w:rFonts w:ascii="Bookman Old Style" w:hAnsi="Bookman Old Style"/>
          <w:b/>
          <w:sz w:val="28"/>
          <w:szCs w:val="28"/>
        </w:rPr>
        <w:t>fundamental rights.</w:t>
      </w:r>
    </w:p>
    <w:p w:rsidR="009F6719" w:rsidRDefault="008E2942" w:rsidP="008E2942">
      <w:pPr>
        <w:pStyle w:val="ListParagraph"/>
        <w:numPr>
          <w:ilvl w:val="0"/>
          <w:numId w:val="32"/>
        </w:numPr>
        <w:rPr>
          <w:rFonts w:ascii="Bookman Old Style" w:hAnsi="Bookman Old Style"/>
          <w:sz w:val="28"/>
          <w:szCs w:val="28"/>
        </w:rPr>
      </w:pPr>
      <w:r>
        <w:rPr>
          <w:rFonts w:ascii="Bookman Old Style" w:hAnsi="Bookman Old Style"/>
          <w:sz w:val="28"/>
          <w:szCs w:val="28"/>
        </w:rPr>
        <w:t xml:space="preserve"> All laws in force in the territory of India immediately before the commencement of the Constitution, in so far as they are inconsistent with the provisions of this Part, shall, to the extent of such inconsistency, be void.</w:t>
      </w:r>
    </w:p>
    <w:p w:rsidR="008E2942" w:rsidRDefault="008E2942" w:rsidP="008E2942">
      <w:pPr>
        <w:pStyle w:val="ListParagraph"/>
        <w:numPr>
          <w:ilvl w:val="0"/>
          <w:numId w:val="32"/>
        </w:numPr>
        <w:rPr>
          <w:rFonts w:ascii="Bookman Old Style" w:hAnsi="Bookman Old Style"/>
          <w:sz w:val="28"/>
          <w:szCs w:val="28"/>
        </w:rPr>
      </w:pPr>
      <w:r>
        <w:rPr>
          <w:rFonts w:ascii="Bookman Old Style" w:hAnsi="Bookman Old Style"/>
          <w:sz w:val="28"/>
          <w:szCs w:val="28"/>
        </w:rPr>
        <w:t xml:space="preserve"> The State shall not make any law which takes away or abridges the</w:t>
      </w:r>
      <w:r w:rsidR="000A57E5">
        <w:rPr>
          <w:rFonts w:ascii="Bookman Old Style" w:hAnsi="Bookman Old Style"/>
          <w:sz w:val="28"/>
          <w:szCs w:val="28"/>
        </w:rPr>
        <w:t xml:space="preserve"> rights conferred by this Part and any law made in contravention, be void.</w:t>
      </w:r>
    </w:p>
    <w:p w:rsidR="00A6329A" w:rsidRDefault="000A57E5" w:rsidP="000A57E5">
      <w:pPr>
        <w:pStyle w:val="ListParagraph"/>
        <w:rPr>
          <w:rFonts w:ascii="Bookman Old Style" w:hAnsi="Bookman Old Style"/>
          <w:b/>
          <w:sz w:val="28"/>
          <w:szCs w:val="28"/>
          <w:u w:val="single"/>
        </w:rPr>
      </w:pPr>
      <w:r>
        <w:rPr>
          <w:rFonts w:ascii="Bookman Old Style" w:hAnsi="Bookman Old Style"/>
          <w:sz w:val="28"/>
          <w:szCs w:val="28"/>
        </w:rPr>
        <w:t>(3)In this article, unless the context otherwise requires,_</w:t>
      </w:r>
      <w:r w:rsidRPr="00BC3FBF">
        <w:rPr>
          <w:rFonts w:ascii="Bookman Old Style" w:hAnsi="Bookman Old Style"/>
          <w:b/>
          <w:sz w:val="28"/>
          <w:szCs w:val="28"/>
          <w:u w:val="single"/>
        </w:rPr>
        <w:t xml:space="preserve"> </w:t>
      </w:r>
    </w:p>
    <w:p w:rsidR="000A57E5" w:rsidRDefault="000A57E5" w:rsidP="000A57E5">
      <w:pPr>
        <w:pStyle w:val="ListParagraph"/>
        <w:rPr>
          <w:rFonts w:ascii="Bookman Old Style" w:hAnsi="Bookman Old Style"/>
          <w:b/>
          <w:sz w:val="28"/>
          <w:szCs w:val="28"/>
          <w:u w:val="single"/>
        </w:rPr>
      </w:pPr>
    </w:p>
    <w:p w:rsidR="000A57E5" w:rsidRDefault="000A57E5" w:rsidP="000A57E5">
      <w:pPr>
        <w:pStyle w:val="ListParagraph"/>
        <w:rPr>
          <w:rFonts w:ascii="Bookman Old Style" w:hAnsi="Bookman Old Style"/>
          <w:sz w:val="28"/>
          <w:szCs w:val="28"/>
        </w:rPr>
      </w:pPr>
    </w:p>
    <w:p w:rsidR="000A57E5" w:rsidRDefault="000A57E5" w:rsidP="000A57E5">
      <w:pPr>
        <w:pStyle w:val="ListParagraph"/>
        <w:numPr>
          <w:ilvl w:val="0"/>
          <w:numId w:val="33"/>
        </w:numPr>
        <w:rPr>
          <w:rFonts w:ascii="Bookman Old Style" w:hAnsi="Bookman Old Style"/>
          <w:sz w:val="28"/>
          <w:szCs w:val="28"/>
        </w:rPr>
      </w:pPr>
      <w:r>
        <w:rPr>
          <w:rFonts w:ascii="Bookman Old Style" w:hAnsi="Bookman Old Style"/>
          <w:sz w:val="28"/>
          <w:szCs w:val="28"/>
        </w:rPr>
        <w:t>“law” includes any Ordinance, order, bye-law, rule, regulation, notification, custom or usage having in the territory of India the force of law;</w:t>
      </w:r>
    </w:p>
    <w:p w:rsidR="000A57E5" w:rsidRDefault="000A57E5" w:rsidP="000A57E5">
      <w:pPr>
        <w:pStyle w:val="ListParagraph"/>
        <w:numPr>
          <w:ilvl w:val="0"/>
          <w:numId w:val="33"/>
        </w:numPr>
        <w:rPr>
          <w:rFonts w:ascii="Bookman Old Style" w:hAnsi="Bookman Old Style"/>
          <w:sz w:val="28"/>
          <w:szCs w:val="28"/>
        </w:rPr>
      </w:pPr>
      <w:r>
        <w:rPr>
          <w:rFonts w:ascii="Bookman Old Style" w:hAnsi="Bookman Old Style"/>
          <w:sz w:val="28"/>
          <w:szCs w:val="28"/>
        </w:rPr>
        <w:t>“law in force” includes laws passed or made by a Legislature or other competent authority in the territory of India before the commencement of the Constitution and not previously repealed, notwithstanding that any such law or any part thereof may not be then in operation either at all or in particular areas.</w:t>
      </w:r>
    </w:p>
    <w:p w:rsidR="00D26AC5" w:rsidRDefault="00D26AC5" w:rsidP="000A57E5">
      <w:pPr>
        <w:pStyle w:val="ListParagraph"/>
        <w:ind w:left="1080"/>
        <w:rPr>
          <w:rFonts w:ascii="Bookman Old Style" w:hAnsi="Bookman Old Style"/>
          <w:sz w:val="28"/>
          <w:szCs w:val="28"/>
        </w:rPr>
      </w:pPr>
    </w:p>
    <w:p w:rsidR="000A57E5" w:rsidRPr="008E2942" w:rsidRDefault="000A57E5" w:rsidP="000A57E5">
      <w:pPr>
        <w:pStyle w:val="ListParagraph"/>
        <w:ind w:left="1080"/>
        <w:rPr>
          <w:rFonts w:ascii="Bookman Old Style" w:hAnsi="Bookman Old Style"/>
          <w:sz w:val="28"/>
          <w:szCs w:val="28"/>
        </w:rPr>
      </w:pPr>
      <w:r>
        <w:rPr>
          <w:rFonts w:ascii="Bookman Old Style" w:hAnsi="Bookman Old Style"/>
          <w:sz w:val="28"/>
          <w:szCs w:val="28"/>
        </w:rPr>
        <w:t xml:space="preserve">(14) </w:t>
      </w:r>
      <w:r w:rsidR="00D26AC5">
        <w:rPr>
          <w:rFonts w:ascii="Bookman Old Style" w:hAnsi="Bookman Old Style"/>
          <w:sz w:val="28"/>
          <w:szCs w:val="28"/>
        </w:rPr>
        <w:t>Nothing in this article shall apply to any amendment of this Constitution made under Article 368.]</w:t>
      </w:r>
    </w:p>
    <w:p w:rsidR="000A57E5" w:rsidRPr="00BC3FBF" w:rsidRDefault="000A57E5" w:rsidP="000A57E5">
      <w:pPr>
        <w:pStyle w:val="ListParagraph"/>
        <w:rPr>
          <w:rFonts w:ascii="Bookman Old Style" w:hAnsi="Bookman Old Style"/>
          <w:b/>
          <w:sz w:val="28"/>
          <w:szCs w:val="28"/>
          <w:u w:val="single"/>
        </w:rPr>
      </w:pPr>
    </w:p>
    <w:p w:rsidR="00C34484" w:rsidRPr="00D27F7A" w:rsidRDefault="00C34484" w:rsidP="00C34484">
      <w:pPr>
        <w:rPr>
          <w:rFonts w:ascii="Bookman Old Style" w:hAnsi="Bookman Old Style"/>
          <w:b/>
          <w:sz w:val="28"/>
          <w:szCs w:val="28"/>
        </w:rPr>
      </w:pPr>
      <w:r w:rsidRPr="00BC3FBF">
        <w:rPr>
          <w:rFonts w:ascii="Bookman Old Style" w:hAnsi="Bookman Old Style"/>
          <w:b/>
          <w:sz w:val="28"/>
          <w:szCs w:val="28"/>
        </w:rPr>
        <w:t>Article 14</w:t>
      </w:r>
      <w:r w:rsidR="009F00E3">
        <w:rPr>
          <w:rFonts w:ascii="Bookman Old Style" w:hAnsi="Bookman Old Style"/>
          <w:b/>
          <w:sz w:val="28"/>
          <w:szCs w:val="28"/>
        </w:rPr>
        <w:t>:</w:t>
      </w:r>
      <w:r w:rsidR="009F00E3">
        <w:rPr>
          <w:rFonts w:ascii="Bookman Old Style" w:hAnsi="Bookman Old Style"/>
          <w:b/>
          <w:sz w:val="28"/>
          <w:szCs w:val="28"/>
        </w:rPr>
        <w:tab/>
      </w:r>
      <w:r>
        <w:rPr>
          <w:rFonts w:ascii="Bookman Old Style" w:hAnsi="Bookman Old Style"/>
          <w:b/>
          <w:sz w:val="28"/>
          <w:szCs w:val="28"/>
        </w:rPr>
        <w:t>Equality before law.</w:t>
      </w:r>
    </w:p>
    <w:p w:rsidR="00C34484" w:rsidRPr="00BC3FBF" w:rsidRDefault="00C34484" w:rsidP="00D343AE">
      <w:pPr>
        <w:ind w:left="567"/>
        <w:rPr>
          <w:rFonts w:ascii="Bookman Old Style" w:hAnsi="Bookman Old Style"/>
          <w:sz w:val="28"/>
          <w:szCs w:val="28"/>
        </w:rPr>
      </w:pPr>
      <w:r w:rsidRPr="00BC3FBF">
        <w:rPr>
          <w:rFonts w:ascii="Bookman Old Style" w:hAnsi="Bookman Old Style"/>
          <w:sz w:val="28"/>
          <w:szCs w:val="28"/>
        </w:rPr>
        <w:t>The State shall not deny to any person equality before the law or the equal protection of the laws within the territory of India.</w:t>
      </w:r>
    </w:p>
    <w:p w:rsidR="00C34484" w:rsidRPr="00BC3FBF" w:rsidRDefault="00C34484" w:rsidP="00C34484">
      <w:pPr>
        <w:rPr>
          <w:rFonts w:ascii="Bookman Old Style" w:hAnsi="Bookman Old Style"/>
          <w:sz w:val="28"/>
          <w:szCs w:val="28"/>
        </w:rPr>
      </w:pPr>
    </w:p>
    <w:p w:rsidR="00C34484" w:rsidRPr="008211EA" w:rsidRDefault="00C34484" w:rsidP="00DB7906">
      <w:pPr>
        <w:ind w:left="2410" w:hanging="2410"/>
        <w:jc w:val="both"/>
        <w:rPr>
          <w:rFonts w:ascii="Bookman Old Style" w:hAnsi="Bookman Old Style"/>
          <w:b/>
          <w:sz w:val="28"/>
          <w:szCs w:val="28"/>
        </w:rPr>
      </w:pPr>
      <w:r w:rsidRPr="00BC3FBF">
        <w:rPr>
          <w:rFonts w:ascii="Bookman Old Style" w:hAnsi="Bookman Old Style"/>
          <w:b/>
          <w:sz w:val="28"/>
          <w:szCs w:val="28"/>
        </w:rPr>
        <w:t>Article15</w:t>
      </w:r>
      <w:r w:rsidR="009F00E3">
        <w:rPr>
          <w:rFonts w:ascii="Bookman Old Style" w:hAnsi="Bookman Old Style"/>
          <w:b/>
          <w:sz w:val="28"/>
          <w:szCs w:val="28"/>
        </w:rPr>
        <w:t>:</w:t>
      </w:r>
      <w:r w:rsidR="009F00E3">
        <w:rPr>
          <w:rFonts w:ascii="Bookman Old Style" w:hAnsi="Bookman Old Style"/>
          <w:b/>
          <w:sz w:val="28"/>
          <w:szCs w:val="28"/>
        </w:rPr>
        <w:tab/>
      </w:r>
      <w:r w:rsidRPr="008211EA">
        <w:rPr>
          <w:rFonts w:ascii="Bookman Old Style" w:hAnsi="Bookman Old Style"/>
          <w:b/>
          <w:sz w:val="28"/>
          <w:szCs w:val="28"/>
        </w:rPr>
        <w:t>Prohibition of discrimination on grounds of religion, race, caste, sex or place of birth.</w:t>
      </w:r>
    </w:p>
    <w:p w:rsidR="00C34484" w:rsidRDefault="00C34484" w:rsidP="00C34484">
      <w:pPr>
        <w:pStyle w:val="ListParagraph"/>
        <w:numPr>
          <w:ilvl w:val="0"/>
          <w:numId w:val="1"/>
        </w:numPr>
        <w:ind w:left="1418" w:hanging="851"/>
        <w:jc w:val="both"/>
        <w:rPr>
          <w:rFonts w:ascii="Bookman Old Style" w:hAnsi="Bookman Old Style"/>
          <w:sz w:val="28"/>
          <w:szCs w:val="28"/>
        </w:rPr>
      </w:pPr>
      <w:r w:rsidRPr="0060140C">
        <w:rPr>
          <w:rFonts w:ascii="Bookman Old Style" w:hAnsi="Bookman Old Style"/>
          <w:sz w:val="28"/>
          <w:szCs w:val="28"/>
        </w:rPr>
        <w:t>The State shall not discriminate against any citizen on grounds only of religion, race, caste, sex, place of birth or any of them.</w:t>
      </w:r>
    </w:p>
    <w:p w:rsidR="00C34484" w:rsidRDefault="00C34484" w:rsidP="00C34484">
      <w:pPr>
        <w:pStyle w:val="ListParagraph"/>
        <w:ind w:left="1418" w:hanging="851"/>
        <w:jc w:val="both"/>
        <w:rPr>
          <w:rFonts w:ascii="Bookman Old Style" w:hAnsi="Bookman Old Style"/>
          <w:sz w:val="28"/>
          <w:szCs w:val="28"/>
        </w:rPr>
      </w:pPr>
    </w:p>
    <w:p w:rsidR="00C34484" w:rsidRDefault="00C34484" w:rsidP="00C34484">
      <w:pPr>
        <w:pStyle w:val="ListParagraph"/>
        <w:numPr>
          <w:ilvl w:val="0"/>
          <w:numId w:val="1"/>
        </w:numPr>
        <w:ind w:left="1418" w:hanging="851"/>
        <w:jc w:val="both"/>
        <w:rPr>
          <w:rFonts w:ascii="Bookman Old Style" w:hAnsi="Bookman Old Style"/>
          <w:sz w:val="28"/>
          <w:szCs w:val="28"/>
        </w:rPr>
      </w:pPr>
      <w:r w:rsidRPr="0060140C">
        <w:rPr>
          <w:rFonts w:ascii="Bookman Old Style" w:hAnsi="Bookman Old Style"/>
          <w:sz w:val="28"/>
          <w:szCs w:val="28"/>
        </w:rPr>
        <w:t>No citizen shall, on grounds only of religion, race, caste, sex, place of birth or any of them, be subject to any disability, liability, restriction or condition with regard to—</w:t>
      </w:r>
    </w:p>
    <w:p w:rsidR="00C34484" w:rsidRPr="0060140C" w:rsidRDefault="00C34484" w:rsidP="00C34484">
      <w:pPr>
        <w:pStyle w:val="ListParagraph"/>
        <w:ind w:left="1701"/>
        <w:jc w:val="both"/>
        <w:rPr>
          <w:rFonts w:ascii="Bookman Old Style" w:hAnsi="Bookman Old Style"/>
          <w:sz w:val="28"/>
          <w:szCs w:val="28"/>
        </w:rPr>
      </w:pPr>
    </w:p>
    <w:p w:rsidR="00C34484" w:rsidRDefault="00C34484" w:rsidP="00C34484">
      <w:pPr>
        <w:pStyle w:val="ListParagraph"/>
        <w:numPr>
          <w:ilvl w:val="0"/>
          <w:numId w:val="2"/>
        </w:numPr>
        <w:ind w:left="1985" w:hanging="567"/>
        <w:jc w:val="both"/>
        <w:rPr>
          <w:rFonts w:ascii="Bookman Old Style" w:hAnsi="Bookman Old Style"/>
          <w:sz w:val="28"/>
          <w:szCs w:val="28"/>
        </w:rPr>
      </w:pPr>
      <w:r w:rsidRPr="0060140C">
        <w:rPr>
          <w:rFonts w:ascii="Bookman Old Style" w:hAnsi="Bookman Old Style"/>
          <w:sz w:val="28"/>
          <w:szCs w:val="28"/>
        </w:rPr>
        <w:t xml:space="preserve">access to shops, public restaurants, hotels and places of public entertainment; or </w:t>
      </w:r>
    </w:p>
    <w:p w:rsidR="00C34484" w:rsidRDefault="00C34484" w:rsidP="00C34484">
      <w:pPr>
        <w:pStyle w:val="ListParagraph"/>
        <w:ind w:left="1985" w:hanging="567"/>
        <w:jc w:val="both"/>
        <w:rPr>
          <w:rFonts w:ascii="Bookman Old Style" w:hAnsi="Bookman Old Style"/>
          <w:sz w:val="28"/>
          <w:szCs w:val="28"/>
        </w:rPr>
      </w:pPr>
    </w:p>
    <w:p w:rsidR="00C34484" w:rsidRDefault="00C34484" w:rsidP="00C34484">
      <w:pPr>
        <w:pStyle w:val="ListParagraph"/>
        <w:numPr>
          <w:ilvl w:val="0"/>
          <w:numId w:val="2"/>
        </w:numPr>
        <w:ind w:left="1985" w:hanging="567"/>
        <w:jc w:val="both"/>
        <w:rPr>
          <w:rFonts w:ascii="Bookman Old Style" w:hAnsi="Bookman Old Style"/>
          <w:sz w:val="28"/>
          <w:szCs w:val="28"/>
        </w:rPr>
      </w:pPr>
      <w:r w:rsidRPr="0060140C">
        <w:rPr>
          <w:rFonts w:ascii="Bookman Old Style" w:hAnsi="Bookman Old Style"/>
          <w:sz w:val="28"/>
          <w:szCs w:val="28"/>
        </w:rPr>
        <w:t xml:space="preserve">the use of wells, tanks, bathing ghats, roads and places of public resort maintained wholly or partly out of State funds or dedicated to the use of the general public. </w:t>
      </w:r>
    </w:p>
    <w:p w:rsidR="00C34484" w:rsidRPr="0060140C" w:rsidRDefault="00C34484" w:rsidP="00C34484">
      <w:pPr>
        <w:pStyle w:val="ListParagraph"/>
        <w:rPr>
          <w:rFonts w:ascii="Bookman Old Style" w:hAnsi="Bookman Old Style"/>
          <w:sz w:val="28"/>
          <w:szCs w:val="28"/>
        </w:rPr>
      </w:pPr>
    </w:p>
    <w:p w:rsidR="00C34484" w:rsidRPr="004F745D" w:rsidRDefault="00C34484" w:rsidP="00C34484">
      <w:pPr>
        <w:pStyle w:val="ListParagraph"/>
        <w:numPr>
          <w:ilvl w:val="0"/>
          <w:numId w:val="1"/>
        </w:numPr>
        <w:ind w:left="1418" w:hanging="851"/>
        <w:jc w:val="both"/>
        <w:rPr>
          <w:rFonts w:ascii="Bookman Old Style" w:hAnsi="Bookman Old Style"/>
          <w:sz w:val="28"/>
          <w:szCs w:val="28"/>
        </w:rPr>
      </w:pPr>
      <w:r w:rsidRPr="004F745D">
        <w:rPr>
          <w:rFonts w:ascii="Bookman Old Style" w:hAnsi="Bookman Old Style"/>
          <w:sz w:val="28"/>
          <w:szCs w:val="28"/>
        </w:rPr>
        <w:t xml:space="preserve">Nothing in this article shall prevent the State from making any special provision for women and children. </w:t>
      </w:r>
    </w:p>
    <w:p w:rsidR="00C34484" w:rsidRPr="004F745D" w:rsidRDefault="00C34484" w:rsidP="00C34484">
      <w:pPr>
        <w:pStyle w:val="ListParagraph"/>
        <w:ind w:left="1418" w:hanging="851"/>
        <w:jc w:val="both"/>
        <w:rPr>
          <w:rFonts w:ascii="Bookman Old Style" w:hAnsi="Bookman Old Style"/>
          <w:sz w:val="28"/>
          <w:szCs w:val="28"/>
        </w:rPr>
      </w:pPr>
    </w:p>
    <w:p w:rsidR="00C34484" w:rsidRPr="004F745D" w:rsidRDefault="00A87E0D" w:rsidP="00C34484">
      <w:pPr>
        <w:pStyle w:val="ListParagraph"/>
        <w:numPr>
          <w:ilvl w:val="0"/>
          <w:numId w:val="1"/>
        </w:numPr>
        <w:ind w:left="1418" w:hanging="851"/>
        <w:jc w:val="both"/>
        <w:rPr>
          <w:rFonts w:ascii="Bookman Old Style" w:hAnsi="Bookman Old Style"/>
          <w:sz w:val="28"/>
          <w:szCs w:val="28"/>
        </w:rPr>
      </w:pPr>
      <w:r>
        <w:rPr>
          <w:rStyle w:val="FootnoteReference"/>
          <w:rFonts w:ascii="Bookman Old Style" w:hAnsi="Bookman Old Style"/>
          <w:sz w:val="28"/>
          <w:szCs w:val="28"/>
        </w:rPr>
        <w:footnoteReference w:id="4"/>
      </w:r>
      <w:r>
        <w:rPr>
          <w:rFonts w:ascii="Bookman Old Style" w:hAnsi="Bookman Old Style"/>
          <w:sz w:val="28"/>
          <w:szCs w:val="28"/>
        </w:rPr>
        <w:t>[</w:t>
      </w:r>
      <w:r w:rsidR="00C34484" w:rsidRPr="004F745D">
        <w:rPr>
          <w:rFonts w:ascii="Bookman Old Style" w:hAnsi="Bookman Old Style"/>
          <w:sz w:val="28"/>
          <w:szCs w:val="28"/>
        </w:rPr>
        <w:t xml:space="preserve">Nothing in this article or in clause (2) of article 29 shall prevent the State from making any special provision for the advancement of any socially and educationally backward classes of citizens or for the Scheduled Castes and the Scheduled Tribes.] </w:t>
      </w:r>
    </w:p>
    <w:p w:rsidR="00C34484" w:rsidRPr="004F745D" w:rsidRDefault="00C34484" w:rsidP="00C34484">
      <w:pPr>
        <w:pStyle w:val="ListParagraph"/>
        <w:ind w:left="1418" w:hanging="851"/>
        <w:rPr>
          <w:rFonts w:ascii="Bookman Old Style" w:hAnsi="Bookman Old Style"/>
          <w:sz w:val="28"/>
          <w:szCs w:val="28"/>
        </w:rPr>
      </w:pPr>
    </w:p>
    <w:p w:rsidR="00C34484" w:rsidRPr="004F745D" w:rsidRDefault="00A87E0D" w:rsidP="00C34484">
      <w:pPr>
        <w:pStyle w:val="ListParagraph"/>
        <w:numPr>
          <w:ilvl w:val="0"/>
          <w:numId w:val="1"/>
        </w:numPr>
        <w:ind w:left="1418" w:hanging="851"/>
        <w:jc w:val="both"/>
        <w:rPr>
          <w:rFonts w:ascii="Bookman Old Style" w:hAnsi="Bookman Old Style"/>
          <w:sz w:val="28"/>
          <w:szCs w:val="28"/>
        </w:rPr>
      </w:pPr>
      <w:r>
        <w:rPr>
          <w:rStyle w:val="FootnoteReference"/>
          <w:rFonts w:ascii="Bookman Old Style" w:hAnsi="Bookman Old Style"/>
          <w:sz w:val="28"/>
          <w:szCs w:val="28"/>
        </w:rPr>
        <w:footnoteReference w:id="5"/>
      </w:r>
      <w:r>
        <w:rPr>
          <w:rFonts w:ascii="Bookman Old Style" w:hAnsi="Bookman Old Style"/>
          <w:sz w:val="28"/>
          <w:szCs w:val="28"/>
        </w:rPr>
        <w:t>[</w:t>
      </w:r>
      <w:r w:rsidR="00C34484" w:rsidRPr="004F745D">
        <w:rPr>
          <w:rFonts w:ascii="Bookman Old Style" w:hAnsi="Bookman Old Style"/>
          <w:sz w:val="28"/>
          <w:szCs w:val="28"/>
        </w:rPr>
        <w:t>Nothing in this article or in sub-clause (g) of clause (1) of article 19 shall prevent the State from making any special provision, by law, for the advancement of any socially and educationally backward classes of citizens or for the Scheduled Castes or the Scheduled Tribes in so far as such special provisions relate to their admission to educational institutions including private educational institutions, whether aided or unaided by the State, other than the minority educational institutions referred to in clause (1) of article 30.]</w:t>
      </w:r>
    </w:p>
    <w:p w:rsidR="00C34484" w:rsidRPr="004F745D" w:rsidRDefault="00C34484" w:rsidP="00C34484">
      <w:pPr>
        <w:pStyle w:val="ListParagraph"/>
        <w:ind w:left="1418" w:hanging="851"/>
        <w:rPr>
          <w:rFonts w:ascii="Bookman Old Style" w:hAnsi="Bookman Old Style"/>
          <w:sz w:val="28"/>
          <w:szCs w:val="28"/>
        </w:rPr>
      </w:pPr>
    </w:p>
    <w:p w:rsidR="00C34484" w:rsidRPr="004F745D" w:rsidRDefault="00A87E0D" w:rsidP="00C34484">
      <w:pPr>
        <w:pStyle w:val="ListParagraph"/>
        <w:numPr>
          <w:ilvl w:val="0"/>
          <w:numId w:val="1"/>
        </w:numPr>
        <w:ind w:left="1418" w:hanging="851"/>
        <w:jc w:val="both"/>
        <w:rPr>
          <w:rFonts w:ascii="Bookman Old Style" w:hAnsi="Bookman Old Style"/>
          <w:sz w:val="28"/>
          <w:szCs w:val="28"/>
        </w:rPr>
      </w:pPr>
      <w:r>
        <w:rPr>
          <w:rStyle w:val="FootnoteReference"/>
          <w:rFonts w:ascii="Bookman Old Style" w:hAnsi="Bookman Old Style"/>
          <w:sz w:val="28"/>
          <w:szCs w:val="28"/>
        </w:rPr>
        <w:footnoteReference w:id="6"/>
      </w:r>
      <w:r>
        <w:rPr>
          <w:rFonts w:ascii="Bookman Old Style" w:hAnsi="Bookman Old Style"/>
          <w:sz w:val="28"/>
          <w:szCs w:val="28"/>
        </w:rPr>
        <w:t>[</w:t>
      </w:r>
      <w:r w:rsidR="00C34484" w:rsidRPr="004F745D">
        <w:rPr>
          <w:rFonts w:ascii="Bookman Old Style" w:hAnsi="Bookman Old Style"/>
          <w:sz w:val="28"/>
          <w:szCs w:val="28"/>
        </w:rPr>
        <w:t xml:space="preserve">Nothing in this article or sub-clause </w:t>
      </w:r>
      <w:r w:rsidR="00C34484" w:rsidRPr="004F745D">
        <w:rPr>
          <w:rFonts w:ascii="Bookman Old Style" w:hAnsi="Bookman Old Style"/>
          <w:i/>
          <w:sz w:val="28"/>
          <w:szCs w:val="28"/>
        </w:rPr>
        <w:t xml:space="preserve">(g) </w:t>
      </w:r>
      <w:r w:rsidR="00C34484" w:rsidRPr="004F745D">
        <w:rPr>
          <w:rFonts w:ascii="Bookman Old Style" w:hAnsi="Bookman Old Style"/>
          <w:sz w:val="28"/>
          <w:szCs w:val="28"/>
        </w:rPr>
        <w:t>of clause (1) of article 19 or clause (2) of article 29 shall prevent the State from making,—</w:t>
      </w:r>
    </w:p>
    <w:p w:rsidR="00C34484" w:rsidRPr="004F745D" w:rsidRDefault="00C34484" w:rsidP="00C34484">
      <w:pPr>
        <w:pStyle w:val="ListParagraph"/>
        <w:ind w:left="1418"/>
        <w:jc w:val="both"/>
        <w:rPr>
          <w:rFonts w:ascii="Bookman Old Style" w:hAnsi="Bookman Old Style"/>
          <w:sz w:val="28"/>
          <w:szCs w:val="28"/>
        </w:rPr>
      </w:pPr>
    </w:p>
    <w:p w:rsidR="00C34484" w:rsidRPr="004F745D" w:rsidRDefault="00C34484" w:rsidP="002D315C">
      <w:pPr>
        <w:pStyle w:val="ListParagraph"/>
        <w:widowControl w:val="0"/>
        <w:numPr>
          <w:ilvl w:val="1"/>
          <w:numId w:val="4"/>
        </w:numPr>
        <w:autoSpaceDE w:val="0"/>
        <w:autoSpaceDN w:val="0"/>
        <w:spacing w:before="142" w:after="0" w:line="240" w:lineRule="auto"/>
        <w:ind w:left="1985" w:right="332" w:hanging="567"/>
        <w:contextualSpacing w:val="0"/>
        <w:jc w:val="both"/>
        <w:rPr>
          <w:rFonts w:ascii="Bookman Old Style" w:hAnsi="Bookman Old Style"/>
          <w:sz w:val="28"/>
          <w:szCs w:val="28"/>
        </w:rPr>
      </w:pPr>
      <w:r w:rsidRPr="004F745D">
        <w:rPr>
          <w:rFonts w:ascii="Bookman Old Style" w:hAnsi="Bookman Old Style"/>
          <w:sz w:val="28"/>
          <w:szCs w:val="28"/>
        </w:rPr>
        <w:t>any special provision for the advancement of any economically weaker sections of citizens other than the classes mentioned in clauses (4) and (5);and</w:t>
      </w:r>
    </w:p>
    <w:p w:rsidR="00C34484" w:rsidRPr="004F745D" w:rsidRDefault="00C34484" w:rsidP="002D315C">
      <w:pPr>
        <w:pStyle w:val="ListParagraph"/>
        <w:widowControl w:val="0"/>
        <w:numPr>
          <w:ilvl w:val="1"/>
          <w:numId w:val="4"/>
        </w:numPr>
        <w:autoSpaceDE w:val="0"/>
        <w:autoSpaceDN w:val="0"/>
        <w:spacing w:before="140" w:after="0" w:line="240" w:lineRule="auto"/>
        <w:ind w:left="1985" w:right="327" w:hanging="567"/>
        <w:contextualSpacing w:val="0"/>
        <w:jc w:val="both"/>
        <w:rPr>
          <w:rFonts w:ascii="Bookman Old Style" w:hAnsi="Bookman Old Style"/>
          <w:sz w:val="28"/>
          <w:szCs w:val="28"/>
        </w:rPr>
      </w:pPr>
      <w:r w:rsidRPr="004F745D">
        <w:rPr>
          <w:rFonts w:ascii="Bookman Old Style" w:hAnsi="Bookman Old Style"/>
          <w:sz w:val="28"/>
          <w:szCs w:val="28"/>
        </w:rPr>
        <w:t>any special provision for the advancement of any economically weaker sections of citizens other thantheclassesmentionedinclauses(4)and(5)insofarassuchspecialprovisionsrelatetotheiradmission toeducationalinstitutionsincludingprivateeducationalinstitutions,whetheraidedorunaidedbytheSt</w:t>
      </w:r>
      <w:r w:rsidRPr="004F745D">
        <w:rPr>
          <w:rFonts w:ascii="Bookman Old Style" w:hAnsi="Bookman Old Style"/>
          <w:sz w:val="28"/>
          <w:szCs w:val="28"/>
        </w:rPr>
        <w:lastRenderedPageBreak/>
        <w:t xml:space="preserve">ate, other than the minority educational institutions referred to in clause (1) of article 30, which in the case </w:t>
      </w:r>
      <w:r w:rsidRPr="004F745D">
        <w:rPr>
          <w:rFonts w:ascii="Bookman Old Style" w:hAnsi="Bookman Old Style"/>
          <w:spacing w:val="-3"/>
          <w:sz w:val="28"/>
          <w:szCs w:val="28"/>
        </w:rPr>
        <w:t xml:space="preserve">of </w:t>
      </w:r>
      <w:r w:rsidRPr="004F745D">
        <w:rPr>
          <w:rFonts w:ascii="Bookman Old Style" w:hAnsi="Bookman Old Style"/>
          <w:sz w:val="28"/>
          <w:szCs w:val="28"/>
        </w:rPr>
        <w:t>reservation would be in addition to the existing reservations and subject to a maximum of ten per cent. of the total seats in eachcategory.</w:t>
      </w:r>
    </w:p>
    <w:p w:rsidR="00C34484" w:rsidRPr="004F745D" w:rsidRDefault="00C34484" w:rsidP="00C34484">
      <w:pPr>
        <w:pStyle w:val="BodyText"/>
        <w:spacing w:before="141"/>
        <w:ind w:right="327"/>
        <w:jc w:val="both"/>
        <w:rPr>
          <w:rFonts w:ascii="Bookman Old Style" w:hAnsi="Bookman Old Style"/>
          <w:sz w:val="28"/>
          <w:szCs w:val="28"/>
        </w:rPr>
      </w:pPr>
      <w:r w:rsidRPr="004F745D">
        <w:rPr>
          <w:rFonts w:ascii="Bookman Old Style" w:hAnsi="Bookman Old Style"/>
          <w:b/>
          <w:i/>
          <w:sz w:val="28"/>
          <w:szCs w:val="28"/>
        </w:rPr>
        <w:t>Explanation. —</w:t>
      </w:r>
      <w:r w:rsidRPr="004F745D">
        <w:rPr>
          <w:rFonts w:ascii="Bookman Old Style" w:hAnsi="Bookman Old Style"/>
          <w:sz w:val="28"/>
          <w:szCs w:val="28"/>
        </w:rPr>
        <w:t>For the purposes of this article and article 16, "economically weaker sections" shall be such as may be notified by the State from time to time on the basis of family income and other indicators of economic disadvantage.]</w:t>
      </w:r>
    </w:p>
    <w:p w:rsidR="00C573F3" w:rsidRPr="00FB4A01" w:rsidRDefault="006D680B" w:rsidP="00FB4A01">
      <w:pPr>
        <w:ind w:left="2268" w:hanging="2268"/>
        <w:jc w:val="both"/>
        <w:rPr>
          <w:rFonts w:ascii="Bookman Old Style" w:hAnsi="Bookman Old Style"/>
          <w:b/>
          <w:sz w:val="28"/>
          <w:szCs w:val="28"/>
        </w:rPr>
      </w:pPr>
      <w:r w:rsidRPr="00FB4A01">
        <w:rPr>
          <w:rFonts w:ascii="Bookman Old Style" w:hAnsi="Bookman Old Style"/>
          <w:b/>
          <w:sz w:val="28"/>
          <w:szCs w:val="28"/>
        </w:rPr>
        <w:t>Article 16</w:t>
      </w:r>
      <w:r w:rsidR="009F00E3" w:rsidRPr="00FB4A01">
        <w:rPr>
          <w:rFonts w:ascii="Bookman Old Style" w:hAnsi="Bookman Old Style"/>
          <w:b/>
          <w:sz w:val="28"/>
          <w:szCs w:val="28"/>
        </w:rPr>
        <w:t>:</w:t>
      </w:r>
      <w:r w:rsidR="009F00E3" w:rsidRPr="00FB4A01">
        <w:rPr>
          <w:rFonts w:ascii="Bookman Old Style" w:hAnsi="Bookman Old Style"/>
          <w:b/>
          <w:sz w:val="28"/>
          <w:szCs w:val="28"/>
        </w:rPr>
        <w:tab/>
      </w:r>
      <w:r w:rsidR="00F572EB" w:rsidRPr="00FB4A01">
        <w:rPr>
          <w:rFonts w:ascii="Bookman Old Style" w:hAnsi="Bookman Old Style"/>
          <w:b/>
          <w:sz w:val="28"/>
          <w:szCs w:val="28"/>
        </w:rPr>
        <w:t xml:space="preserve">Equality of opportunity in matters of public </w:t>
      </w:r>
      <w:r w:rsidR="00991A9F" w:rsidRPr="00FB4A01">
        <w:rPr>
          <w:rFonts w:ascii="Bookman Old Style" w:hAnsi="Bookman Old Style"/>
          <w:b/>
          <w:sz w:val="28"/>
          <w:szCs w:val="28"/>
        </w:rPr>
        <w:t>employment. —</w:t>
      </w:r>
    </w:p>
    <w:p w:rsidR="00F572EB" w:rsidRDefault="00F572EB" w:rsidP="002D315C">
      <w:pPr>
        <w:pStyle w:val="ListParagraph"/>
        <w:numPr>
          <w:ilvl w:val="0"/>
          <w:numId w:val="3"/>
        </w:numPr>
        <w:ind w:left="1418" w:hanging="851"/>
        <w:jc w:val="both"/>
        <w:rPr>
          <w:rFonts w:ascii="Bookman Old Style" w:hAnsi="Bookman Old Style"/>
          <w:sz w:val="28"/>
          <w:szCs w:val="28"/>
        </w:rPr>
      </w:pPr>
      <w:r w:rsidRPr="0039512F">
        <w:rPr>
          <w:rFonts w:ascii="Bookman Old Style" w:hAnsi="Bookman Old Style"/>
          <w:sz w:val="28"/>
          <w:szCs w:val="28"/>
        </w:rPr>
        <w:t>There shall be equality of opportunityforallcitizensinmattersrelatingtoemploymentorappointmenttoanyofficeundertheState.</w:t>
      </w:r>
    </w:p>
    <w:p w:rsidR="0039512F" w:rsidRPr="0039512F" w:rsidRDefault="0039512F" w:rsidP="008C361A">
      <w:pPr>
        <w:pStyle w:val="ListParagraph"/>
        <w:ind w:left="1418" w:hanging="851"/>
        <w:jc w:val="both"/>
        <w:rPr>
          <w:rFonts w:ascii="Bookman Old Style" w:hAnsi="Bookman Old Style"/>
          <w:sz w:val="28"/>
          <w:szCs w:val="28"/>
        </w:rPr>
      </w:pPr>
    </w:p>
    <w:p w:rsidR="00F572EB" w:rsidRPr="0039512F" w:rsidRDefault="00F572EB" w:rsidP="002D315C">
      <w:pPr>
        <w:pStyle w:val="ListParagraph"/>
        <w:widowControl w:val="0"/>
        <w:numPr>
          <w:ilvl w:val="0"/>
          <w:numId w:val="3"/>
        </w:numPr>
        <w:autoSpaceDE w:val="0"/>
        <w:autoSpaceDN w:val="0"/>
        <w:spacing w:before="162" w:after="0" w:line="240" w:lineRule="auto"/>
        <w:ind w:left="1418" w:right="322" w:hanging="851"/>
        <w:contextualSpacing w:val="0"/>
        <w:jc w:val="both"/>
        <w:rPr>
          <w:rFonts w:ascii="Bookman Old Style" w:hAnsi="Bookman Old Style"/>
          <w:sz w:val="28"/>
          <w:szCs w:val="28"/>
        </w:rPr>
      </w:pPr>
      <w:r w:rsidRPr="0039512F">
        <w:rPr>
          <w:rFonts w:ascii="Bookman Old Style" w:hAnsi="Bookman Old Style"/>
          <w:sz w:val="28"/>
          <w:szCs w:val="28"/>
        </w:rPr>
        <w:t>No</w:t>
      </w:r>
      <w:r w:rsidRPr="0039512F">
        <w:rPr>
          <w:rFonts w:ascii="Bookman Old Style" w:hAnsi="Bookman Old Style"/>
          <w:spacing w:val="-3"/>
          <w:sz w:val="28"/>
          <w:szCs w:val="28"/>
        </w:rPr>
        <w:t>citizen</w:t>
      </w:r>
      <w:r w:rsidRPr="0039512F">
        <w:rPr>
          <w:rFonts w:ascii="Bookman Old Style" w:hAnsi="Bookman Old Style"/>
          <w:sz w:val="28"/>
          <w:szCs w:val="28"/>
        </w:rPr>
        <w:t>shall,on</w:t>
      </w:r>
      <w:r w:rsidRPr="0039512F">
        <w:rPr>
          <w:rFonts w:ascii="Bookman Old Style" w:hAnsi="Bookman Old Style"/>
          <w:spacing w:val="-3"/>
          <w:sz w:val="28"/>
          <w:szCs w:val="28"/>
        </w:rPr>
        <w:t>grounds</w:t>
      </w:r>
      <w:r w:rsidRPr="0039512F">
        <w:rPr>
          <w:rFonts w:ascii="Bookman Old Style" w:hAnsi="Bookman Old Style"/>
          <w:sz w:val="28"/>
          <w:szCs w:val="28"/>
        </w:rPr>
        <w:t>onlyof</w:t>
      </w:r>
      <w:r w:rsidRPr="0039512F">
        <w:rPr>
          <w:rFonts w:ascii="Bookman Old Style" w:hAnsi="Bookman Old Style"/>
          <w:spacing w:val="-3"/>
          <w:sz w:val="28"/>
          <w:szCs w:val="28"/>
        </w:rPr>
        <w:t>religion,</w:t>
      </w:r>
      <w:r w:rsidRPr="0039512F">
        <w:rPr>
          <w:rFonts w:ascii="Bookman Old Style" w:hAnsi="Bookman Old Style"/>
          <w:sz w:val="28"/>
          <w:szCs w:val="28"/>
        </w:rPr>
        <w:t>race,caste,sex,descent,placeof</w:t>
      </w:r>
      <w:r w:rsidRPr="0039512F">
        <w:rPr>
          <w:rFonts w:ascii="Bookman Old Style" w:hAnsi="Bookman Old Style"/>
          <w:spacing w:val="-3"/>
          <w:sz w:val="28"/>
          <w:szCs w:val="28"/>
        </w:rPr>
        <w:t>birth,</w:t>
      </w:r>
      <w:r w:rsidRPr="0039512F">
        <w:rPr>
          <w:rFonts w:ascii="Bookman Old Style" w:hAnsi="Bookman Old Style"/>
          <w:sz w:val="28"/>
          <w:szCs w:val="28"/>
        </w:rPr>
        <w:t>residenceorany of</w:t>
      </w:r>
      <w:r w:rsidRPr="0039512F">
        <w:rPr>
          <w:rFonts w:ascii="Bookman Old Style" w:hAnsi="Bookman Old Style"/>
          <w:spacing w:val="-3"/>
          <w:sz w:val="28"/>
          <w:szCs w:val="28"/>
        </w:rPr>
        <w:t>them,</w:t>
      </w:r>
      <w:r w:rsidRPr="0039512F">
        <w:rPr>
          <w:rFonts w:ascii="Bookman Old Style" w:hAnsi="Bookman Old Style"/>
          <w:sz w:val="28"/>
          <w:szCs w:val="28"/>
        </w:rPr>
        <w:t>be</w:t>
      </w:r>
      <w:r w:rsidRPr="0039512F">
        <w:rPr>
          <w:rFonts w:ascii="Bookman Old Style" w:hAnsi="Bookman Old Style"/>
          <w:spacing w:val="-3"/>
          <w:sz w:val="28"/>
          <w:szCs w:val="28"/>
        </w:rPr>
        <w:t>ineligible</w:t>
      </w:r>
      <w:r w:rsidRPr="0039512F">
        <w:rPr>
          <w:rFonts w:ascii="Bookman Old Style" w:hAnsi="Bookman Old Style"/>
          <w:sz w:val="28"/>
          <w:szCs w:val="28"/>
        </w:rPr>
        <w:t>for,or</w:t>
      </w:r>
      <w:r w:rsidRPr="0039512F">
        <w:rPr>
          <w:rFonts w:ascii="Bookman Old Style" w:hAnsi="Bookman Old Style"/>
          <w:spacing w:val="-3"/>
          <w:sz w:val="28"/>
          <w:szCs w:val="28"/>
        </w:rPr>
        <w:t xml:space="preserve">discriminatedagainst </w:t>
      </w:r>
      <w:r w:rsidRPr="0039512F">
        <w:rPr>
          <w:rFonts w:ascii="Bookman Old Style" w:hAnsi="Bookman Old Style"/>
          <w:sz w:val="28"/>
          <w:szCs w:val="28"/>
        </w:rPr>
        <w:t>in</w:t>
      </w:r>
      <w:r w:rsidRPr="0039512F">
        <w:rPr>
          <w:rFonts w:ascii="Bookman Old Style" w:hAnsi="Bookman Old Style"/>
          <w:spacing w:val="-3"/>
          <w:sz w:val="28"/>
          <w:szCs w:val="28"/>
        </w:rPr>
        <w:t xml:space="preserve">respect </w:t>
      </w:r>
      <w:r w:rsidRPr="0039512F">
        <w:rPr>
          <w:rFonts w:ascii="Bookman Old Style" w:hAnsi="Bookman Old Style"/>
          <w:sz w:val="28"/>
          <w:szCs w:val="28"/>
        </w:rPr>
        <w:t>of,any</w:t>
      </w:r>
      <w:r w:rsidRPr="0039512F">
        <w:rPr>
          <w:rFonts w:ascii="Bookman Old Style" w:hAnsi="Bookman Old Style"/>
          <w:spacing w:val="-3"/>
          <w:sz w:val="28"/>
          <w:szCs w:val="28"/>
        </w:rPr>
        <w:t>employment</w:t>
      </w:r>
      <w:r w:rsidRPr="0039512F">
        <w:rPr>
          <w:rFonts w:ascii="Bookman Old Style" w:hAnsi="Bookman Old Style"/>
          <w:sz w:val="28"/>
          <w:szCs w:val="28"/>
        </w:rPr>
        <w:t>oroffice</w:t>
      </w:r>
      <w:r w:rsidRPr="0039512F">
        <w:rPr>
          <w:rFonts w:ascii="Bookman Old Style" w:hAnsi="Bookman Old Style"/>
          <w:spacing w:val="-3"/>
          <w:sz w:val="28"/>
          <w:szCs w:val="28"/>
        </w:rPr>
        <w:t xml:space="preserve">under </w:t>
      </w:r>
      <w:r w:rsidRPr="0039512F">
        <w:rPr>
          <w:rFonts w:ascii="Bookman Old Style" w:hAnsi="Bookman Old Style"/>
          <w:sz w:val="28"/>
          <w:szCs w:val="28"/>
        </w:rPr>
        <w:t>the</w:t>
      </w:r>
      <w:r w:rsidRPr="0039512F">
        <w:rPr>
          <w:rFonts w:ascii="Bookman Old Style" w:hAnsi="Bookman Old Style"/>
          <w:spacing w:val="-3"/>
          <w:sz w:val="28"/>
          <w:szCs w:val="28"/>
        </w:rPr>
        <w:t>State.</w:t>
      </w:r>
    </w:p>
    <w:p w:rsidR="00F572EB" w:rsidRPr="003755E6" w:rsidRDefault="00F572EB" w:rsidP="002D315C">
      <w:pPr>
        <w:pStyle w:val="ListParagraph"/>
        <w:widowControl w:val="0"/>
        <w:numPr>
          <w:ilvl w:val="0"/>
          <w:numId w:val="3"/>
        </w:numPr>
        <w:tabs>
          <w:tab w:val="left" w:pos="794"/>
        </w:tabs>
        <w:autoSpaceDE w:val="0"/>
        <w:autoSpaceDN w:val="0"/>
        <w:spacing w:before="163" w:after="0" w:line="237" w:lineRule="auto"/>
        <w:ind w:left="1418" w:right="326" w:hanging="851"/>
        <w:contextualSpacing w:val="0"/>
        <w:jc w:val="both"/>
        <w:rPr>
          <w:rFonts w:ascii="Bookman Old Style" w:hAnsi="Bookman Old Style"/>
          <w:sz w:val="28"/>
          <w:szCs w:val="28"/>
        </w:rPr>
      </w:pPr>
      <w:r w:rsidRPr="0039512F">
        <w:rPr>
          <w:rFonts w:ascii="Bookman Old Style" w:hAnsi="Bookman Old Style"/>
          <w:sz w:val="28"/>
          <w:szCs w:val="28"/>
        </w:rPr>
        <w:t>Nothing in this article shall prevent Parliament from making any law prescribing, in regard to a classorclassesofemploymentorappointmenttoanoffice</w:t>
      </w:r>
      <w:r w:rsidR="00F54A76">
        <w:rPr>
          <w:rStyle w:val="FootnoteReference"/>
          <w:rFonts w:ascii="Bookman Old Style" w:hAnsi="Bookman Old Style"/>
          <w:spacing w:val="-2"/>
          <w:sz w:val="28"/>
          <w:szCs w:val="28"/>
        </w:rPr>
        <w:footnoteReference w:id="7"/>
      </w:r>
      <w:r w:rsidRPr="0039512F">
        <w:rPr>
          <w:rFonts w:ascii="Bookman Old Style" w:hAnsi="Bookman Old Style"/>
          <w:sz w:val="28"/>
          <w:szCs w:val="28"/>
        </w:rPr>
        <w:t>[underthe</w:t>
      </w:r>
      <w:r w:rsidRPr="003755E6">
        <w:rPr>
          <w:rFonts w:ascii="Bookman Old Style" w:hAnsi="Bookman Old Style"/>
          <w:sz w:val="28"/>
          <w:szCs w:val="28"/>
        </w:rPr>
        <w:t>Governmentof,oranylocalorother authority within, a State or Union territory, any requirement as to residence within that State or Union territory] prior to such employment orappointment.</w:t>
      </w:r>
    </w:p>
    <w:p w:rsidR="00F572EB" w:rsidRPr="003755E6" w:rsidRDefault="00F572EB" w:rsidP="002D315C">
      <w:pPr>
        <w:pStyle w:val="ListParagraph"/>
        <w:widowControl w:val="0"/>
        <w:numPr>
          <w:ilvl w:val="0"/>
          <w:numId w:val="3"/>
        </w:numPr>
        <w:tabs>
          <w:tab w:val="left" w:pos="799"/>
        </w:tabs>
        <w:autoSpaceDE w:val="0"/>
        <w:autoSpaceDN w:val="0"/>
        <w:spacing w:before="162" w:after="0" w:line="240" w:lineRule="auto"/>
        <w:ind w:left="1418" w:right="329" w:hanging="851"/>
        <w:contextualSpacing w:val="0"/>
        <w:jc w:val="both"/>
        <w:rPr>
          <w:rFonts w:ascii="Bookman Old Style" w:hAnsi="Bookman Old Style"/>
          <w:sz w:val="28"/>
          <w:szCs w:val="28"/>
        </w:rPr>
      </w:pPr>
      <w:r w:rsidRPr="003755E6">
        <w:rPr>
          <w:rFonts w:ascii="Bookman Old Style" w:hAnsi="Bookman Old Style"/>
          <w:sz w:val="28"/>
          <w:szCs w:val="28"/>
        </w:rPr>
        <w:t>Nothing in this article shall prevent the State from making any provision for the reservation of appointments or posts in favour of any backward class of citizens which, in the opinion of the State, is not adequately represented in the services under theState.</w:t>
      </w:r>
    </w:p>
    <w:p w:rsidR="00F572EB" w:rsidRPr="003755E6" w:rsidRDefault="00F572EB" w:rsidP="008C361A">
      <w:pPr>
        <w:pStyle w:val="BodyText"/>
        <w:spacing w:before="155"/>
        <w:ind w:left="1418" w:right="329" w:hanging="851"/>
        <w:jc w:val="both"/>
        <w:rPr>
          <w:rFonts w:ascii="Bookman Old Style" w:hAnsi="Bookman Old Style"/>
          <w:sz w:val="28"/>
          <w:szCs w:val="28"/>
        </w:rPr>
      </w:pPr>
      <w:r w:rsidRPr="0039512F">
        <w:rPr>
          <w:rFonts w:ascii="Bookman Old Style" w:hAnsi="Bookman Old Style"/>
          <w:b/>
          <w:sz w:val="28"/>
          <w:szCs w:val="28"/>
        </w:rPr>
        <w:t>(</w:t>
      </w:r>
      <w:r w:rsidRPr="0039512F">
        <w:rPr>
          <w:rFonts w:ascii="Bookman Old Style" w:hAnsi="Bookman Old Style"/>
          <w:b/>
          <w:i/>
          <w:sz w:val="28"/>
          <w:szCs w:val="28"/>
        </w:rPr>
        <w:t>4A</w:t>
      </w:r>
      <w:r w:rsidRPr="0039512F">
        <w:rPr>
          <w:rFonts w:ascii="Bookman Old Style" w:hAnsi="Bookman Old Style"/>
          <w:b/>
          <w:sz w:val="28"/>
          <w:szCs w:val="28"/>
        </w:rPr>
        <w:t>)</w:t>
      </w:r>
      <w:r w:rsidR="008C361A">
        <w:rPr>
          <w:rFonts w:ascii="Bookman Old Style" w:hAnsi="Bookman Old Style"/>
          <w:b/>
          <w:sz w:val="28"/>
          <w:szCs w:val="28"/>
        </w:rPr>
        <w:tab/>
      </w:r>
      <w:r w:rsidR="00BD242A">
        <w:rPr>
          <w:rStyle w:val="FootnoteReference"/>
          <w:rFonts w:ascii="Bookman Old Style" w:hAnsi="Bookman Old Style"/>
          <w:b/>
          <w:sz w:val="28"/>
          <w:szCs w:val="28"/>
        </w:rPr>
        <w:footnoteReference w:id="8"/>
      </w:r>
      <w:r w:rsidR="00BD242A" w:rsidRPr="00BD242A">
        <w:rPr>
          <w:rFonts w:ascii="Bookman Old Style" w:hAnsi="Bookman Old Style"/>
          <w:bCs/>
          <w:sz w:val="28"/>
          <w:szCs w:val="28"/>
        </w:rPr>
        <w:t>[</w:t>
      </w:r>
      <w:r w:rsidRPr="003755E6">
        <w:rPr>
          <w:rFonts w:ascii="Bookman Old Style" w:hAnsi="Bookman Old Style"/>
          <w:sz w:val="28"/>
          <w:szCs w:val="28"/>
        </w:rPr>
        <w:t xml:space="preserve">Nothing in this article shall prevent the State from </w:t>
      </w:r>
      <w:r w:rsidRPr="003755E6">
        <w:rPr>
          <w:rFonts w:ascii="Bookman Old Style" w:hAnsi="Bookman Old Style"/>
          <w:sz w:val="28"/>
          <w:szCs w:val="28"/>
        </w:rPr>
        <w:lastRenderedPageBreak/>
        <w:t xml:space="preserve">making any provision for reservation </w:t>
      </w:r>
      <w:r w:rsidR="00BD242A">
        <w:rPr>
          <w:rStyle w:val="FootnoteReference"/>
          <w:rFonts w:ascii="Bookman Old Style" w:hAnsi="Bookman Old Style"/>
          <w:sz w:val="28"/>
          <w:szCs w:val="28"/>
        </w:rPr>
        <w:footnoteReference w:id="9"/>
      </w:r>
      <w:r w:rsidR="00BD242A">
        <w:rPr>
          <w:rFonts w:ascii="Bookman Old Style" w:hAnsi="Bookman Old Style"/>
          <w:sz w:val="28"/>
          <w:szCs w:val="28"/>
        </w:rPr>
        <w:t>[</w:t>
      </w:r>
      <w:r w:rsidRPr="003755E6">
        <w:rPr>
          <w:rFonts w:ascii="Bookman Old Style" w:hAnsi="Bookman Old Style"/>
          <w:sz w:val="28"/>
          <w:szCs w:val="28"/>
        </w:rPr>
        <w:t>inmatters of promotion, with consequential seniority, to any class] or classes of posts in the services under theStateinfavouroftheScheduledCastesandtheScheduledTribeswhich,intheopinionoftheState,are not adequately represented in the services under the</w:t>
      </w:r>
      <w:r w:rsidR="00C573F3" w:rsidRPr="003755E6">
        <w:rPr>
          <w:rFonts w:ascii="Bookman Old Style" w:hAnsi="Bookman Old Style"/>
          <w:sz w:val="28"/>
          <w:szCs w:val="28"/>
        </w:rPr>
        <w:t>State.</w:t>
      </w:r>
    </w:p>
    <w:p w:rsidR="00F572EB" w:rsidRDefault="00F572EB" w:rsidP="008C361A">
      <w:pPr>
        <w:pStyle w:val="BodyText"/>
        <w:spacing w:before="155"/>
        <w:ind w:left="1418" w:right="329" w:hanging="851"/>
        <w:jc w:val="both"/>
        <w:rPr>
          <w:rFonts w:ascii="Bookman Old Style" w:hAnsi="Bookman Old Style"/>
          <w:sz w:val="28"/>
          <w:szCs w:val="28"/>
        </w:rPr>
      </w:pPr>
      <w:r w:rsidRPr="0039512F">
        <w:rPr>
          <w:rFonts w:ascii="Bookman Old Style" w:hAnsi="Bookman Old Style"/>
          <w:b/>
          <w:sz w:val="28"/>
          <w:szCs w:val="28"/>
        </w:rPr>
        <w:t>(</w:t>
      </w:r>
      <w:r w:rsidRPr="0039512F">
        <w:rPr>
          <w:rFonts w:ascii="Bookman Old Style" w:hAnsi="Bookman Old Style"/>
          <w:b/>
          <w:i/>
          <w:sz w:val="28"/>
          <w:szCs w:val="28"/>
        </w:rPr>
        <w:t>4B</w:t>
      </w:r>
      <w:r w:rsidRPr="0039512F">
        <w:rPr>
          <w:rFonts w:ascii="Bookman Old Style" w:hAnsi="Bookman Old Style"/>
          <w:b/>
          <w:sz w:val="28"/>
          <w:szCs w:val="28"/>
        </w:rPr>
        <w:t>)</w:t>
      </w:r>
      <w:r w:rsidR="00BD242A">
        <w:rPr>
          <w:rStyle w:val="FootnoteReference"/>
          <w:rFonts w:ascii="Bookman Old Style" w:hAnsi="Bookman Old Style"/>
          <w:sz w:val="28"/>
          <w:szCs w:val="28"/>
        </w:rPr>
        <w:footnoteReference w:id="10"/>
      </w:r>
      <w:r w:rsidR="00BD242A">
        <w:rPr>
          <w:rFonts w:ascii="Bookman Old Style" w:hAnsi="Bookman Old Style"/>
          <w:sz w:val="28"/>
          <w:szCs w:val="28"/>
        </w:rPr>
        <w:t>[</w:t>
      </w:r>
      <w:r w:rsidRPr="003755E6">
        <w:rPr>
          <w:rFonts w:ascii="Bookman Old Style" w:hAnsi="Bookman Old Style"/>
          <w:sz w:val="28"/>
          <w:szCs w:val="28"/>
        </w:rPr>
        <w:t>Nothing in this article shall prevent the State from considering any unfilled vacancies of a year which are reserved for being filled up in that year in accordance with any provision for reservation made under clause (</w:t>
      </w:r>
      <w:r w:rsidRPr="003755E6">
        <w:rPr>
          <w:rFonts w:ascii="Bookman Old Style" w:hAnsi="Bookman Old Style"/>
          <w:i/>
          <w:sz w:val="28"/>
          <w:szCs w:val="28"/>
        </w:rPr>
        <w:t>4</w:t>
      </w:r>
      <w:r w:rsidRPr="003755E6">
        <w:rPr>
          <w:rFonts w:ascii="Bookman Old Style" w:hAnsi="Bookman Old Style"/>
          <w:sz w:val="28"/>
          <w:szCs w:val="28"/>
        </w:rPr>
        <w:t>) or clause (</w:t>
      </w:r>
      <w:r w:rsidRPr="003755E6">
        <w:rPr>
          <w:rFonts w:ascii="Bookman Old Style" w:hAnsi="Bookman Old Style"/>
          <w:i/>
          <w:sz w:val="28"/>
          <w:szCs w:val="28"/>
        </w:rPr>
        <w:t>4A</w:t>
      </w:r>
      <w:r w:rsidRPr="003755E6">
        <w:rPr>
          <w:rFonts w:ascii="Bookman Old Style" w:hAnsi="Bookman Old Style"/>
          <w:sz w:val="28"/>
          <w:szCs w:val="28"/>
        </w:rPr>
        <w:t>) as a separate class of vacancies to be filled up in any succeeding year or years and such class of vacancies shall not be considered together with the vacancies of the year in which theyarebeingfilledupfordeterminingtheceilingoffiftypercent.reservationontotalnumberof</w:t>
      </w:r>
      <w:r w:rsidR="00C573F3" w:rsidRPr="003755E6">
        <w:rPr>
          <w:rFonts w:ascii="Bookman Old Style" w:hAnsi="Bookman Old Style"/>
          <w:sz w:val="28"/>
          <w:szCs w:val="28"/>
        </w:rPr>
        <w:t>vacancies of that year.</w:t>
      </w:r>
    </w:p>
    <w:p w:rsidR="0039512F" w:rsidRPr="003755E6" w:rsidRDefault="0039512F" w:rsidP="008C361A">
      <w:pPr>
        <w:pStyle w:val="BodyText"/>
        <w:ind w:left="1418" w:right="326" w:hanging="851"/>
        <w:jc w:val="both"/>
        <w:rPr>
          <w:rFonts w:ascii="Bookman Old Style" w:hAnsi="Bookman Old Style"/>
          <w:sz w:val="28"/>
          <w:szCs w:val="28"/>
        </w:rPr>
      </w:pPr>
    </w:p>
    <w:p w:rsidR="0039512F" w:rsidRDefault="00F572EB" w:rsidP="002D315C">
      <w:pPr>
        <w:pStyle w:val="ListParagraph"/>
        <w:widowControl w:val="0"/>
        <w:numPr>
          <w:ilvl w:val="0"/>
          <w:numId w:val="3"/>
        </w:numPr>
        <w:tabs>
          <w:tab w:val="left" w:pos="773"/>
        </w:tabs>
        <w:autoSpaceDE w:val="0"/>
        <w:autoSpaceDN w:val="0"/>
        <w:spacing w:before="75" w:after="0" w:line="240" w:lineRule="auto"/>
        <w:ind w:left="1418" w:right="332" w:hanging="851"/>
        <w:contextualSpacing w:val="0"/>
        <w:jc w:val="both"/>
        <w:rPr>
          <w:rFonts w:ascii="Bookman Old Style" w:hAnsi="Bookman Old Style"/>
          <w:sz w:val="28"/>
          <w:szCs w:val="28"/>
        </w:rPr>
      </w:pPr>
      <w:r w:rsidRPr="003755E6">
        <w:rPr>
          <w:rFonts w:ascii="Bookman Old Style" w:hAnsi="Bookman Old Style"/>
          <w:sz w:val="28"/>
          <w:szCs w:val="28"/>
        </w:rPr>
        <w:t>Nothinginthisarticleshallaffecttheoperationofanylawwhichprovidesthattheincumbentof</w:t>
      </w:r>
      <w:r w:rsidR="00991A9F" w:rsidRPr="003755E6">
        <w:rPr>
          <w:rFonts w:ascii="Bookman Old Style" w:hAnsi="Bookman Old Style"/>
          <w:sz w:val="28"/>
          <w:szCs w:val="28"/>
        </w:rPr>
        <w:t>an office</w:t>
      </w:r>
      <w:r w:rsidRPr="003755E6">
        <w:rPr>
          <w:rFonts w:ascii="Bookman Old Style" w:hAnsi="Bookman Old Style"/>
          <w:sz w:val="28"/>
          <w:szCs w:val="28"/>
        </w:rPr>
        <w:t xml:space="preserve"> in connection with the affairs of any religious or denominational institution or any member of the governing body thereof shall be a person professing a particular religion or belonging to a particular denomination.</w:t>
      </w:r>
    </w:p>
    <w:p w:rsidR="0039512F" w:rsidRDefault="0039512F" w:rsidP="008C361A">
      <w:pPr>
        <w:pStyle w:val="ListParagraph"/>
        <w:widowControl w:val="0"/>
        <w:tabs>
          <w:tab w:val="left" w:pos="773"/>
        </w:tabs>
        <w:autoSpaceDE w:val="0"/>
        <w:autoSpaceDN w:val="0"/>
        <w:spacing w:after="0" w:line="240" w:lineRule="auto"/>
        <w:ind w:left="1418" w:right="332" w:hanging="851"/>
        <w:contextualSpacing w:val="0"/>
        <w:jc w:val="both"/>
        <w:rPr>
          <w:rFonts w:ascii="Bookman Old Style" w:hAnsi="Bookman Old Style"/>
          <w:sz w:val="28"/>
          <w:szCs w:val="28"/>
        </w:rPr>
      </w:pPr>
    </w:p>
    <w:p w:rsidR="00F572EB" w:rsidRDefault="00A8468B" w:rsidP="002D315C">
      <w:pPr>
        <w:pStyle w:val="ListParagraph"/>
        <w:widowControl w:val="0"/>
        <w:numPr>
          <w:ilvl w:val="0"/>
          <w:numId w:val="3"/>
        </w:numPr>
        <w:autoSpaceDE w:val="0"/>
        <w:autoSpaceDN w:val="0"/>
        <w:spacing w:before="75" w:after="0" w:line="240" w:lineRule="auto"/>
        <w:ind w:left="1418" w:right="332" w:hanging="851"/>
        <w:contextualSpacing w:val="0"/>
        <w:jc w:val="both"/>
        <w:rPr>
          <w:rFonts w:ascii="Bookman Old Style" w:hAnsi="Bookman Old Style"/>
          <w:sz w:val="28"/>
          <w:szCs w:val="28"/>
        </w:rPr>
      </w:pPr>
      <w:r>
        <w:rPr>
          <w:rStyle w:val="FootnoteReference"/>
          <w:rFonts w:ascii="Bookman Old Style" w:hAnsi="Bookman Old Style"/>
          <w:sz w:val="28"/>
          <w:szCs w:val="28"/>
        </w:rPr>
        <w:footnoteReference w:id="11"/>
      </w:r>
      <w:r w:rsidR="00BD242A">
        <w:rPr>
          <w:rFonts w:ascii="Bookman Old Style" w:hAnsi="Bookman Old Style"/>
          <w:sz w:val="28"/>
          <w:szCs w:val="28"/>
        </w:rPr>
        <w:t>[</w:t>
      </w:r>
      <w:r w:rsidR="00F572EB" w:rsidRPr="0039512F">
        <w:rPr>
          <w:rFonts w:ascii="Bookman Old Style" w:hAnsi="Bookman Old Style"/>
          <w:sz w:val="28"/>
          <w:szCs w:val="28"/>
        </w:rPr>
        <w:t>Nothing in this article shall prevent the State from making any provision for the reservation of appointments or posts in favour of any economically weaker sections of citizens other than the classes mentioned in clause (4), in addition to the existing reservation and subject to a maximum of ten per cent.</w:t>
      </w:r>
      <w:r w:rsidR="0024519F" w:rsidRPr="0039512F">
        <w:rPr>
          <w:rFonts w:ascii="Bookman Old Style" w:hAnsi="Bookman Old Style"/>
          <w:sz w:val="28"/>
          <w:szCs w:val="28"/>
        </w:rPr>
        <w:t xml:space="preserve"> of the posts in each category.</w:t>
      </w:r>
    </w:p>
    <w:p w:rsidR="0039512F" w:rsidRPr="0039512F" w:rsidRDefault="0039512F" w:rsidP="0039512F">
      <w:pPr>
        <w:pStyle w:val="ListParagraph"/>
        <w:ind w:left="567" w:hanging="567"/>
        <w:rPr>
          <w:rFonts w:ascii="Bookman Old Style" w:hAnsi="Bookman Old Style"/>
          <w:sz w:val="28"/>
          <w:szCs w:val="28"/>
        </w:rPr>
      </w:pPr>
    </w:p>
    <w:p w:rsidR="009F00E3" w:rsidRPr="009F00E3" w:rsidRDefault="00686477" w:rsidP="009F00E3">
      <w:pPr>
        <w:widowControl w:val="0"/>
        <w:autoSpaceDE w:val="0"/>
        <w:autoSpaceDN w:val="0"/>
        <w:spacing w:before="162" w:after="0" w:line="240" w:lineRule="auto"/>
        <w:ind w:right="321"/>
        <w:jc w:val="both"/>
        <w:rPr>
          <w:rFonts w:ascii="Bookman Old Style" w:hAnsi="Bookman Old Style"/>
          <w:b/>
          <w:sz w:val="28"/>
          <w:szCs w:val="28"/>
        </w:rPr>
      </w:pPr>
      <w:r w:rsidRPr="009F00E3">
        <w:rPr>
          <w:rFonts w:ascii="Bookman Old Style" w:hAnsi="Bookman Old Style"/>
          <w:b/>
          <w:sz w:val="28"/>
          <w:szCs w:val="28"/>
        </w:rPr>
        <w:t>Article</w:t>
      </w:r>
      <w:r w:rsidR="009F00E3">
        <w:rPr>
          <w:rFonts w:ascii="Bookman Old Style" w:hAnsi="Bookman Old Style"/>
          <w:b/>
          <w:sz w:val="28"/>
          <w:szCs w:val="28"/>
        </w:rPr>
        <w:t xml:space="preserve"> 17:</w:t>
      </w:r>
      <w:r w:rsidR="009F00E3">
        <w:rPr>
          <w:rFonts w:ascii="Bookman Old Style" w:hAnsi="Bookman Old Style"/>
          <w:b/>
          <w:sz w:val="28"/>
          <w:szCs w:val="28"/>
        </w:rPr>
        <w:tab/>
      </w:r>
      <w:r w:rsidR="00F572EB" w:rsidRPr="009F00E3">
        <w:rPr>
          <w:rFonts w:ascii="Bookman Old Style" w:hAnsi="Bookman Old Style"/>
          <w:b/>
          <w:sz w:val="28"/>
          <w:szCs w:val="28"/>
        </w:rPr>
        <w:t>Abolition of Untouchability.—</w:t>
      </w:r>
    </w:p>
    <w:p w:rsidR="00F572EB" w:rsidRPr="009F00E3" w:rsidRDefault="00F572EB" w:rsidP="00D343AE">
      <w:pPr>
        <w:widowControl w:val="0"/>
        <w:autoSpaceDE w:val="0"/>
        <w:autoSpaceDN w:val="0"/>
        <w:spacing w:before="162" w:after="0" w:line="240" w:lineRule="auto"/>
        <w:ind w:left="567" w:right="321"/>
        <w:jc w:val="both"/>
        <w:rPr>
          <w:rFonts w:ascii="Bookman Old Style" w:hAnsi="Bookman Old Style"/>
          <w:sz w:val="28"/>
          <w:szCs w:val="28"/>
        </w:rPr>
      </w:pPr>
      <w:r w:rsidRPr="009F00E3">
        <w:rPr>
          <w:rFonts w:ascii="Bookman Old Style" w:hAnsi="Bookman Old Style"/>
          <w:sz w:val="28"/>
          <w:szCs w:val="28"/>
        </w:rPr>
        <w:lastRenderedPageBreak/>
        <w:t>“Untouchability” is abolished and its practice in any form is forbidden.Theenforcementofanydisabilityarisingoutof“Untouchability”shallbeanoffencepunishable in accordance withlaw.</w:t>
      </w:r>
    </w:p>
    <w:p w:rsidR="008F50BB" w:rsidRPr="002D632F" w:rsidRDefault="008F50BB" w:rsidP="008F50BB">
      <w:pPr>
        <w:ind w:left="4003"/>
        <w:rPr>
          <w:rFonts w:ascii="Bookman Old Style" w:hAnsi="Bookman Old Style"/>
          <w:b/>
          <w:i/>
          <w:sz w:val="28"/>
          <w:szCs w:val="28"/>
        </w:rPr>
      </w:pPr>
      <w:r w:rsidRPr="002D632F">
        <w:rPr>
          <w:rFonts w:ascii="Bookman Old Style" w:hAnsi="Bookman Old Style"/>
          <w:b/>
          <w:i/>
          <w:sz w:val="28"/>
          <w:szCs w:val="28"/>
        </w:rPr>
        <w:t>Right to Freedom</w:t>
      </w:r>
    </w:p>
    <w:p w:rsidR="008F50BB" w:rsidRPr="00C54946" w:rsidRDefault="00431E66" w:rsidP="00C54946">
      <w:pPr>
        <w:ind w:left="2268" w:hanging="2268"/>
        <w:jc w:val="both"/>
        <w:rPr>
          <w:rFonts w:ascii="Bookman Old Style" w:hAnsi="Bookman Old Style"/>
          <w:b/>
          <w:i/>
          <w:sz w:val="28"/>
          <w:szCs w:val="28"/>
        </w:rPr>
      </w:pPr>
      <w:r w:rsidRPr="00C54946">
        <w:rPr>
          <w:rFonts w:ascii="Bookman Old Style" w:hAnsi="Bookman Old Style"/>
          <w:b/>
          <w:i/>
          <w:sz w:val="28"/>
          <w:szCs w:val="28"/>
        </w:rPr>
        <w:t>Article</w:t>
      </w:r>
      <w:r w:rsidR="009F00E3" w:rsidRPr="00C54946">
        <w:rPr>
          <w:rFonts w:ascii="Bookman Old Style" w:hAnsi="Bookman Old Style"/>
          <w:b/>
          <w:i/>
          <w:sz w:val="28"/>
          <w:szCs w:val="28"/>
        </w:rPr>
        <w:t xml:space="preserve"> 19:</w:t>
      </w:r>
      <w:r w:rsidR="009F00E3" w:rsidRPr="00C54946">
        <w:rPr>
          <w:rFonts w:ascii="Bookman Old Style" w:hAnsi="Bookman Old Style"/>
          <w:b/>
          <w:i/>
          <w:sz w:val="28"/>
          <w:szCs w:val="28"/>
        </w:rPr>
        <w:tab/>
      </w:r>
      <w:r w:rsidR="008F50BB" w:rsidRPr="00C54946">
        <w:rPr>
          <w:rFonts w:ascii="Bookman Old Style" w:hAnsi="Bookman Old Style"/>
          <w:b/>
          <w:sz w:val="28"/>
          <w:szCs w:val="28"/>
        </w:rPr>
        <w:t>Protection of certain rights regarding freedom of speech, etc.—</w:t>
      </w:r>
    </w:p>
    <w:p w:rsidR="002D632F" w:rsidRPr="002D632F" w:rsidRDefault="002D632F" w:rsidP="002D632F">
      <w:pPr>
        <w:pStyle w:val="ListParagraph"/>
        <w:widowControl w:val="0"/>
        <w:tabs>
          <w:tab w:val="left" w:pos="801"/>
        </w:tabs>
        <w:autoSpaceDE w:val="0"/>
        <w:autoSpaceDN w:val="0"/>
        <w:spacing w:before="160" w:after="0" w:line="240" w:lineRule="auto"/>
        <w:ind w:left="85" w:right="326"/>
        <w:jc w:val="both"/>
        <w:rPr>
          <w:rFonts w:ascii="Bookman Old Style" w:hAnsi="Bookman Old Style"/>
          <w:sz w:val="28"/>
          <w:szCs w:val="28"/>
        </w:rPr>
      </w:pPr>
    </w:p>
    <w:p w:rsidR="008F50BB" w:rsidRPr="002D632F" w:rsidRDefault="008F50BB" w:rsidP="002D315C">
      <w:pPr>
        <w:pStyle w:val="ListParagraph"/>
        <w:widowControl w:val="0"/>
        <w:numPr>
          <w:ilvl w:val="0"/>
          <w:numId w:val="9"/>
        </w:numPr>
        <w:autoSpaceDE w:val="0"/>
        <w:autoSpaceDN w:val="0"/>
        <w:spacing w:before="160" w:after="0" w:line="240" w:lineRule="auto"/>
        <w:ind w:left="1418" w:right="326" w:hanging="851"/>
        <w:jc w:val="both"/>
        <w:rPr>
          <w:rFonts w:ascii="Bookman Old Style" w:hAnsi="Bookman Old Style"/>
          <w:sz w:val="28"/>
          <w:szCs w:val="28"/>
        </w:rPr>
      </w:pPr>
      <w:r w:rsidRPr="002D632F">
        <w:rPr>
          <w:rFonts w:ascii="Bookman Old Style" w:hAnsi="Bookman Old Style"/>
          <w:sz w:val="28"/>
          <w:szCs w:val="28"/>
        </w:rPr>
        <w:t>All citizens shall have the right—</w:t>
      </w:r>
    </w:p>
    <w:p w:rsidR="008F50BB" w:rsidRPr="002D632F" w:rsidRDefault="008F50BB" w:rsidP="002D315C">
      <w:pPr>
        <w:pStyle w:val="ListParagraph"/>
        <w:widowControl w:val="0"/>
        <w:numPr>
          <w:ilvl w:val="2"/>
          <w:numId w:val="6"/>
        </w:numPr>
        <w:tabs>
          <w:tab w:val="left" w:pos="1133"/>
        </w:tabs>
        <w:autoSpaceDE w:val="0"/>
        <w:autoSpaceDN w:val="0"/>
        <w:spacing w:before="161"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to freedom of speech andexpression;</w:t>
      </w:r>
    </w:p>
    <w:p w:rsidR="008F50BB" w:rsidRPr="002D632F" w:rsidRDefault="008F50BB" w:rsidP="002D315C">
      <w:pPr>
        <w:pStyle w:val="ListParagraph"/>
        <w:widowControl w:val="0"/>
        <w:numPr>
          <w:ilvl w:val="2"/>
          <w:numId w:val="6"/>
        </w:numPr>
        <w:tabs>
          <w:tab w:val="left" w:pos="1133"/>
        </w:tabs>
        <w:autoSpaceDE w:val="0"/>
        <w:autoSpaceDN w:val="0"/>
        <w:spacing w:before="160"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to assemble peaceably and withoutarms;</w:t>
      </w:r>
    </w:p>
    <w:p w:rsidR="008F50BB" w:rsidRPr="002D632F" w:rsidRDefault="008F50BB" w:rsidP="002D315C">
      <w:pPr>
        <w:pStyle w:val="ListParagraph"/>
        <w:widowControl w:val="0"/>
        <w:numPr>
          <w:ilvl w:val="2"/>
          <w:numId w:val="6"/>
        </w:numPr>
        <w:tabs>
          <w:tab w:val="left" w:pos="1121"/>
        </w:tabs>
        <w:autoSpaceDE w:val="0"/>
        <w:autoSpaceDN w:val="0"/>
        <w:spacing w:before="155"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 xml:space="preserve">to form associations or unions </w:t>
      </w:r>
      <w:r w:rsidR="00AC468C">
        <w:rPr>
          <w:rStyle w:val="FootnoteReference"/>
          <w:rFonts w:ascii="Bookman Old Style" w:hAnsi="Bookman Old Style"/>
          <w:sz w:val="28"/>
          <w:szCs w:val="28"/>
        </w:rPr>
        <w:footnoteReference w:id="12"/>
      </w:r>
      <w:r w:rsidRPr="002D632F">
        <w:rPr>
          <w:rFonts w:ascii="Bookman Old Style" w:hAnsi="Bookman Old Style"/>
          <w:sz w:val="28"/>
          <w:szCs w:val="28"/>
        </w:rPr>
        <w:t>[co-operativesocieties];</w:t>
      </w:r>
    </w:p>
    <w:p w:rsidR="008F50BB" w:rsidRPr="002D632F" w:rsidRDefault="008F50BB" w:rsidP="002D315C">
      <w:pPr>
        <w:pStyle w:val="ListParagraph"/>
        <w:widowControl w:val="0"/>
        <w:numPr>
          <w:ilvl w:val="2"/>
          <w:numId w:val="6"/>
        </w:numPr>
        <w:tabs>
          <w:tab w:val="left" w:pos="1133"/>
        </w:tabs>
        <w:autoSpaceDE w:val="0"/>
        <w:autoSpaceDN w:val="0"/>
        <w:spacing w:before="160"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to move freely throughout the territory ofIndia;</w:t>
      </w:r>
    </w:p>
    <w:p w:rsidR="008F50BB" w:rsidRDefault="008F50BB" w:rsidP="002D315C">
      <w:pPr>
        <w:pStyle w:val="ListParagraph"/>
        <w:widowControl w:val="0"/>
        <w:numPr>
          <w:ilvl w:val="2"/>
          <w:numId w:val="6"/>
        </w:numPr>
        <w:tabs>
          <w:tab w:val="left" w:pos="1121"/>
        </w:tabs>
        <w:autoSpaceDE w:val="0"/>
        <w:autoSpaceDN w:val="0"/>
        <w:spacing w:before="154"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to reside and settle in any part of the territory of India;</w:t>
      </w:r>
      <w:r w:rsidR="002C2D0A">
        <w:rPr>
          <w:rStyle w:val="FootnoteReference"/>
          <w:rFonts w:ascii="Bookman Old Style" w:hAnsi="Bookman Old Style"/>
          <w:spacing w:val="-14"/>
          <w:sz w:val="28"/>
          <w:szCs w:val="28"/>
        </w:rPr>
        <w:footnoteReference w:id="13"/>
      </w:r>
      <w:r w:rsidRPr="002D632F">
        <w:rPr>
          <w:rFonts w:ascii="Bookman Old Style" w:hAnsi="Bookman Old Style"/>
          <w:sz w:val="28"/>
          <w:szCs w:val="28"/>
        </w:rPr>
        <w:t>[and]</w:t>
      </w:r>
    </w:p>
    <w:p w:rsidR="002D632F" w:rsidRPr="004F62E5" w:rsidRDefault="00A8468B" w:rsidP="004F62E5">
      <w:pPr>
        <w:pStyle w:val="ListParagraph"/>
        <w:widowControl w:val="0"/>
        <w:numPr>
          <w:ilvl w:val="2"/>
          <w:numId w:val="6"/>
        </w:numPr>
        <w:tabs>
          <w:tab w:val="left" w:pos="1121"/>
        </w:tabs>
        <w:autoSpaceDE w:val="0"/>
        <w:autoSpaceDN w:val="0"/>
        <w:spacing w:before="154" w:after="0" w:line="240" w:lineRule="auto"/>
        <w:ind w:left="1985" w:hanging="567"/>
        <w:contextualSpacing w:val="0"/>
        <w:rPr>
          <w:rFonts w:ascii="Bookman Old Style" w:hAnsi="Bookman Old Style"/>
          <w:sz w:val="28"/>
          <w:szCs w:val="28"/>
        </w:rPr>
      </w:pPr>
      <w:r>
        <w:rPr>
          <w:rStyle w:val="FootnoteReference"/>
          <w:rFonts w:ascii="Bookman Old Style" w:hAnsi="Bookman Old Style"/>
          <w:sz w:val="28"/>
          <w:szCs w:val="28"/>
        </w:rPr>
        <w:footnoteReference w:id="14"/>
      </w:r>
      <w:r w:rsidR="008F50BB" w:rsidRPr="004F62E5">
        <w:rPr>
          <w:rFonts w:ascii="Bookman Old Style" w:hAnsi="Bookman Old Style"/>
          <w:sz w:val="28"/>
          <w:szCs w:val="28"/>
        </w:rPr>
        <w:t>**</w:t>
      </w:r>
      <w:r w:rsidR="008F50BB" w:rsidRPr="004F62E5">
        <w:rPr>
          <w:rFonts w:ascii="Bookman Old Style" w:hAnsi="Bookman Old Style"/>
          <w:sz w:val="28"/>
          <w:szCs w:val="28"/>
        </w:rPr>
        <w:tab/>
        <w:t>*</w:t>
      </w:r>
      <w:r w:rsidR="008F50BB" w:rsidRPr="004F62E5">
        <w:rPr>
          <w:rFonts w:ascii="Bookman Old Style" w:hAnsi="Bookman Old Style"/>
          <w:sz w:val="28"/>
          <w:szCs w:val="28"/>
        </w:rPr>
        <w:tab/>
        <w:t>*</w:t>
      </w:r>
      <w:r w:rsidR="008F50BB" w:rsidRPr="004F62E5">
        <w:rPr>
          <w:rFonts w:ascii="Bookman Old Style" w:hAnsi="Bookman Old Style"/>
          <w:sz w:val="28"/>
          <w:szCs w:val="28"/>
        </w:rPr>
        <w:tab/>
        <w:t>*</w:t>
      </w:r>
    </w:p>
    <w:p w:rsidR="008F50BB" w:rsidRPr="002D632F" w:rsidRDefault="008F50BB" w:rsidP="002D315C">
      <w:pPr>
        <w:pStyle w:val="ListParagraph"/>
        <w:widowControl w:val="0"/>
        <w:numPr>
          <w:ilvl w:val="2"/>
          <w:numId w:val="6"/>
        </w:numPr>
        <w:tabs>
          <w:tab w:val="left" w:pos="1121"/>
        </w:tabs>
        <w:autoSpaceDE w:val="0"/>
        <w:autoSpaceDN w:val="0"/>
        <w:spacing w:before="154" w:after="0" w:line="240" w:lineRule="auto"/>
        <w:ind w:left="1985" w:hanging="567"/>
        <w:contextualSpacing w:val="0"/>
        <w:rPr>
          <w:rFonts w:ascii="Bookman Old Style" w:hAnsi="Bookman Old Style"/>
          <w:sz w:val="28"/>
          <w:szCs w:val="28"/>
        </w:rPr>
      </w:pPr>
      <w:r w:rsidRPr="002D632F">
        <w:rPr>
          <w:rFonts w:ascii="Bookman Old Style" w:hAnsi="Bookman Old Style"/>
          <w:sz w:val="28"/>
          <w:szCs w:val="28"/>
        </w:rPr>
        <w:t>to practise any profession, or to carry on any occupation, trade or business.</w:t>
      </w:r>
    </w:p>
    <w:p w:rsidR="008F50BB" w:rsidRPr="002D632F" w:rsidRDefault="00610E93" w:rsidP="002D315C">
      <w:pPr>
        <w:pStyle w:val="BodyText"/>
        <w:numPr>
          <w:ilvl w:val="0"/>
          <w:numId w:val="9"/>
        </w:numPr>
        <w:spacing w:before="178" w:line="237" w:lineRule="auto"/>
        <w:ind w:left="1418" w:right="320" w:hanging="851"/>
        <w:jc w:val="both"/>
        <w:rPr>
          <w:rFonts w:ascii="Bookman Old Style" w:hAnsi="Bookman Old Style"/>
          <w:sz w:val="28"/>
          <w:szCs w:val="28"/>
        </w:rPr>
      </w:pPr>
      <w:r>
        <w:rPr>
          <w:rStyle w:val="FootnoteReference"/>
          <w:rFonts w:ascii="Bookman Old Style" w:hAnsi="Bookman Old Style"/>
          <w:sz w:val="28"/>
          <w:szCs w:val="28"/>
        </w:rPr>
        <w:footnoteReference w:id="15"/>
      </w:r>
      <w:r w:rsidR="008F50BB" w:rsidRPr="002D632F">
        <w:rPr>
          <w:rFonts w:ascii="Bookman Old Style" w:hAnsi="Bookman Old Style"/>
          <w:sz w:val="28"/>
          <w:szCs w:val="28"/>
        </w:rPr>
        <w:t>Nothing in sub-clause (</w:t>
      </w:r>
      <w:r w:rsidR="008F50BB" w:rsidRPr="002D632F">
        <w:rPr>
          <w:rFonts w:ascii="Bookman Old Style" w:hAnsi="Bookman Old Style"/>
          <w:i/>
          <w:sz w:val="28"/>
          <w:szCs w:val="28"/>
        </w:rPr>
        <w:t>a</w:t>
      </w:r>
      <w:r w:rsidR="008F50BB" w:rsidRPr="002D632F">
        <w:rPr>
          <w:rFonts w:ascii="Bookman Old Style" w:hAnsi="Bookman Old Style"/>
          <w:sz w:val="28"/>
          <w:szCs w:val="28"/>
        </w:rPr>
        <w:t>) of clause (</w:t>
      </w:r>
      <w:r w:rsidR="008F50BB" w:rsidRPr="002D632F">
        <w:rPr>
          <w:rFonts w:ascii="Bookman Old Style" w:hAnsi="Bookman Old Style"/>
          <w:i/>
          <w:sz w:val="28"/>
          <w:szCs w:val="28"/>
        </w:rPr>
        <w:t>1</w:t>
      </w:r>
      <w:r w:rsidR="008F50BB" w:rsidRPr="002D632F">
        <w:rPr>
          <w:rFonts w:ascii="Bookman Old Style" w:hAnsi="Bookman Old Style"/>
          <w:sz w:val="28"/>
          <w:szCs w:val="28"/>
        </w:rPr>
        <w:t>) shall affect the operation of any existing law, or prevent the State from making any law, in so far as such law imposes reasonable restrictions on the exercise of the rightconferredbythesaidsub-clauseintheinterestsof</w:t>
      </w:r>
      <w:r w:rsidR="005817A2">
        <w:rPr>
          <w:rStyle w:val="FootnoteReference"/>
          <w:rFonts w:ascii="Bookman Old Style" w:hAnsi="Bookman Old Style"/>
          <w:spacing w:val="-1"/>
          <w:sz w:val="28"/>
          <w:szCs w:val="28"/>
        </w:rPr>
        <w:footnoteReference w:id="16"/>
      </w:r>
      <w:r w:rsidR="008F50BB" w:rsidRPr="002D632F">
        <w:rPr>
          <w:rFonts w:ascii="Bookman Old Style" w:hAnsi="Bookman Old Style"/>
          <w:sz w:val="28"/>
          <w:szCs w:val="28"/>
        </w:rPr>
        <w:t>[thesovereigntyandintegrityofIndia,]thesecurity of the State, friendly relations with foreign States, public order, decency or morality, or in relation to contempt of court, defamation or incitement to anoffence.</w:t>
      </w:r>
    </w:p>
    <w:p w:rsidR="008F50BB" w:rsidRPr="002D632F" w:rsidRDefault="008F50BB" w:rsidP="002D315C">
      <w:pPr>
        <w:pStyle w:val="ListParagraph"/>
        <w:widowControl w:val="0"/>
        <w:numPr>
          <w:ilvl w:val="0"/>
          <w:numId w:val="9"/>
        </w:numPr>
        <w:tabs>
          <w:tab w:val="left" w:pos="780"/>
        </w:tabs>
        <w:autoSpaceDE w:val="0"/>
        <w:autoSpaceDN w:val="0"/>
        <w:spacing w:before="188" w:after="0" w:line="237" w:lineRule="auto"/>
        <w:ind w:left="1418" w:right="322" w:hanging="851"/>
        <w:contextualSpacing w:val="0"/>
        <w:jc w:val="both"/>
        <w:rPr>
          <w:rFonts w:ascii="Bookman Old Style" w:hAnsi="Bookman Old Style"/>
          <w:sz w:val="28"/>
          <w:szCs w:val="28"/>
        </w:rPr>
      </w:pPr>
      <w:r w:rsidRPr="002D632F">
        <w:rPr>
          <w:rFonts w:ascii="Bookman Old Style" w:hAnsi="Bookman Old Style"/>
          <w:sz w:val="28"/>
          <w:szCs w:val="28"/>
        </w:rPr>
        <w:t>Nothing in sub-clause (</w:t>
      </w:r>
      <w:r w:rsidRPr="002D632F">
        <w:rPr>
          <w:rFonts w:ascii="Bookman Old Style" w:hAnsi="Bookman Old Style"/>
          <w:i/>
          <w:sz w:val="28"/>
          <w:szCs w:val="28"/>
        </w:rPr>
        <w:t>b</w:t>
      </w:r>
      <w:r w:rsidRPr="002D632F">
        <w:rPr>
          <w:rFonts w:ascii="Bookman Old Style" w:hAnsi="Bookman Old Style"/>
          <w:sz w:val="28"/>
          <w:szCs w:val="28"/>
        </w:rPr>
        <w:t xml:space="preserve">) of the said clause shall </w:t>
      </w:r>
      <w:r w:rsidRPr="002D632F">
        <w:rPr>
          <w:rFonts w:ascii="Bookman Old Style" w:hAnsi="Bookman Old Style"/>
          <w:sz w:val="28"/>
          <w:szCs w:val="28"/>
        </w:rPr>
        <w:lastRenderedPageBreak/>
        <w:t xml:space="preserve">affect the operation of any existing law in so far as it imposes, or prevent the State from making any law imposing, in the interests of </w:t>
      </w:r>
      <w:r w:rsidRPr="002D632F">
        <w:rPr>
          <w:rFonts w:ascii="Bookman Old Style" w:hAnsi="Bookman Old Style"/>
          <w:position w:val="8"/>
          <w:sz w:val="28"/>
          <w:szCs w:val="28"/>
        </w:rPr>
        <w:t>6</w:t>
      </w:r>
      <w:r w:rsidRPr="002D632F">
        <w:rPr>
          <w:rFonts w:ascii="Bookman Old Style" w:hAnsi="Bookman Old Style"/>
          <w:sz w:val="28"/>
          <w:szCs w:val="28"/>
        </w:rPr>
        <w:t>[the sovereignty and integrity of India or] public order, reasonable restrictions on the exercise of the right conferred by the said sub-clause.</w:t>
      </w:r>
    </w:p>
    <w:p w:rsidR="008F50BB" w:rsidRPr="002D632F" w:rsidRDefault="008F50BB" w:rsidP="008C361A">
      <w:pPr>
        <w:ind w:left="1418" w:hanging="851"/>
        <w:rPr>
          <w:rFonts w:ascii="Bookman Old Style" w:hAnsi="Bookman Old Style"/>
          <w:sz w:val="28"/>
          <w:szCs w:val="28"/>
        </w:rPr>
      </w:pPr>
    </w:p>
    <w:p w:rsidR="008F50BB" w:rsidRPr="002D632F" w:rsidRDefault="008F50BB" w:rsidP="002D315C">
      <w:pPr>
        <w:pStyle w:val="ListParagraph"/>
        <w:widowControl w:val="0"/>
        <w:numPr>
          <w:ilvl w:val="0"/>
          <w:numId w:val="9"/>
        </w:numPr>
        <w:tabs>
          <w:tab w:val="left" w:pos="782"/>
        </w:tabs>
        <w:autoSpaceDE w:val="0"/>
        <w:autoSpaceDN w:val="0"/>
        <w:spacing w:before="75" w:after="0" w:line="240" w:lineRule="auto"/>
        <w:ind w:left="1418" w:right="330" w:hanging="851"/>
        <w:contextualSpacing w:val="0"/>
        <w:jc w:val="both"/>
        <w:rPr>
          <w:rFonts w:ascii="Bookman Old Style" w:hAnsi="Bookman Old Style"/>
          <w:sz w:val="28"/>
          <w:szCs w:val="28"/>
        </w:rPr>
      </w:pPr>
      <w:r w:rsidRPr="002D632F">
        <w:rPr>
          <w:rFonts w:ascii="Bookman Old Style" w:hAnsi="Bookman Old Style"/>
          <w:sz w:val="28"/>
          <w:szCs w:val="28"/>
        </w:rPr>
        <w:t>Nothing in sub-clause (</w:t>
      </w:r>
      <w:r w:rsidRPr="002D632F">
        <w:rPr>
          <w:rFonts w:ascii="Bookman Old Style" w:hAnsi="Bookman Old Style"/>
          <w:i/>
          <w:sz w:val="28"/>
          <w:szCs w:val="28"/>
        </w:rPr>
        <w:t>c</w:t>
      </w:r>
      <w:r w:rsidRPr="002D632F">
        <w:rPr>
          <w:rFonts w:ascii="Bookman Old Style" w:hAnsi="Bookman Old Style"/>
          <w:sz w:val="28"/>
          <w:szCs w:val="28"/>
        </w:rPr>
        <w:t>) of the said clause shall affect the operation of any existing law in so far as it imposes, or prevent the State from making any law imposing, in the interests of the sovereignty and integrity of India or public order or morality, reasonable restrictions on the exercise of the right conferred by the saidsub-clause.</w:t>
      </w:r>
    </w:p>
    <w:p w:rsidR="008F50BB" w:rsidRPr="002D632F" w:rsidRDefault="008F50BB" w:rsidP="002D315C">
      <w:pPr>
        <w:pStyle w:val="ListParagraph"/>
        <w:widowControl w:val="0"/>
        <w:numPr>
          <w:ilvl w:val="0"/>
          <w:numId w:val="9"/>
        </w:numPr>
        <w:tabs>
          <w:tab w:val="left" w:pos="770"/>
        </w:tabs>
        <w:autoSpaceDE w:val="0"/>
        <w:autoSpaceDN w:val="0"/>
        <w:spacing w:before="176" w:after="0" w:line="240" w:lineRule="auto"/>
        <w:ind w:left="1418" w:right="325" w:hanging="851"/>
        <w:contextualSpacing w:val="0"/>
        <w:jc w:val="both"/>
        <w:rPr>
          <w:rFonts w:ascii="Bookman Old Style" w:hAnsi="Bookman Old Style"/>
          <w:sz w:val="28"/>
          <w:szCs w:val="28"/>
        </w:rPr>
      </w:pPr>
      <w:r w:rsidRPr="002D632F">
        <w:rPr>
          <w:rFonts w:ascii="Bookman Old Style" w:hAnsi="Bookman Old Style"/>
          <w:sz w:val="28"/>
          <w:szCs w:val="28"/>
        </w:rPr>
        <w:t>Nothingin</w:t>
      </w:r>
      <w:r w:rsidR="005817A2">
        <w:rPr>
          <w:rStyle w:val="FootnoteReference"/>
          <w:rFonts w:ascii="Bookman Old Style" w:hAnsi="Bookman Old Style"/>
          <w:spacing w:val="-2"/>
          <w:sz w:val="28"/>
          <w:szCs w:val="28"/>
        </w:rPr>
        <w:footnoteReference w:id="17"/>
      </w:r>
      <w:r w:rsidR="00A82BEC">
        <w:rPr>
          <w:rFonts w:ascii="Bookman Old Style" w:hAnsi="Bookman Old Style"/>
          <w:spacing w:val="-2"/>
          <w:sz w:val="28"/>
          <w:szCs w:val="28"/>
        </w:rPr>
        <w:t>(</w:t>
      </w:r>
      <w:r w:rsidRPr="002D632F">
        <w:rPr>
          <w:rFonts w:ascii="Bookman Old Style" w:hAnsi="Bookman Old Style"/>
          <w:sz w:val="28"/>
          <w:szCs w:val="28"/>
        </w:rPr>
        <w:t>sub-clauses(</w:t>
      </w:r>
      <w:r w:rsidRPr="002D632F">
        <w:rPr>
          <w:rFonts w:ascii="Bookman Old Style" w:hAnsi="Bookman Old Style"/>
          <w:i/>
          <w:sz w:val="28"/>
          <w:szCs w:val="28"/>
        </w:rPr>
        <w:t>d</w:t>
      </w:r>
      <w:r w:rsidRPr="002D632F">
        <w:rPr>
          <w:rFonts w:ascii="Bookman Old Style" w:hAnsi="Bookman Old Style"/>
          <w:sz w:val="28"/>
          <w:szCs w:val="28"/>
        </w:rPr>
        <w:t>)and(</w:t>
      </w:r>
      <w:r w:rsidRPr="002D632F">
        <w:rPr>
          <w:rFonts w:ascii="Bookman Old Style" w:hAnsi="Bookman Old Style"/>
          <w:i/>
          <w:sz w:val="28"/>
          <w:szCs w:val="28"/>
        </w:rPr>
        <w:t>e</w:t>
      </w:r>
      <w:r w:rsidRPr="002D632F">
        <w:rPr>
          <w:rFonts w:ascii="Bookman Old Style" w:hAnsi="Bookman Old Style"/>
          <w:sz w:val="28"/>
          <w:szCs w:val="28"/>
        </w:rPr>
        <w:t>)ofthesaidclauseshallaffecttheoperationofanyexistinglaw in so far as it imposes, or prevent the State from making any law imposing, reasonable restrictions on the exerciseofanyoftherightsconferredbythesaidsub-clauseseitherintheinterestsofthegeneralpublicor for the protection of the interests of any ScheduledTribe.</w:t>
      </w:r>
    </w:p>
    <w:p w:rsidR="008F50BB" w:rsidRPr="002D632F" w:rsidRDefault="008F50BB" w:rsidP="002D315C">
      <w:pPr>
        <w:pStyle w:val="ListParagraph"/>
        <w:widowControl w:val="0"/>
        <w:numPr>
          <w:ilvl w:val="0"/>
          <w:numId w:val="9"/>
        </w:numPr>
        <w:tabs>
          <w:tab w:val="left" w:pos="780"/>
        </w:tabs>
        <w:autoSpaceDE w:val="0"/>
        <w:autoSpaceDN w:val="0"/>
        <w:spacing w:before="179" w:after="0" w:line="240" w:lineRule="auto"/>
        <w:ind w:left="1418" w:right="323" w:hanging="851"/>
        <w:contextualSpacing w:val="0"/>
        <w:jc w:val="both"/>
        <w:rPr>
          <w:rFonts w:ascii="Bookman Old Style" w:hAnsi="Bookman Old Style"/>
          <w:sz w:val="28"/>
          <w:szCs w:val="28"/>
        </w:rPr>
      </w:pPr>
      <w:r w:rsidRPr="002D632F">
        <w:rPr>
          <w:rFonts w:ascii="Bookman Old Style" w:hAnsi="Bookman Old Style"/>
          <w:sz w:val="28"/>
          <w:szCs w:val="28"/>
        </w:rPr>
        <w:t>Nothing in sub-clause (</w:t>
      </w:r>
      <w:r w:rsidRPr="002D632F">
        <w:rPr>
          <w:rFonts w:ascii="Bookman Old Style" w:hAnsi="Bookman Old Style"/>
          <w:i/>
          <w:sz w:val="28"/>
          <w:szCs w:val="28"/>
        </w:rPr>
        <w:t>g</w:t>
      </w:r>
      <w:r w:rsidRPr="002D632F">
        <w:rPr>
          <w:rFonts w:ascii="Bookman Old Style" w:hAnsi="Bookman Old Style"/>
          <w:sz w:val="28"/>
          <w:szCs w:val="28"/>
        </w:rPr>
        <w:t>) of the said clause shall affect the operation of any existing law in so far as it imposes, or prevent the State from making any law imposing, in the interests of the general public, reasonable restrictions on the exercise of the right conferred by the said sub-clause, and, in particular,</w:t>
      </w:r>
      <w:r w:rsidR="00A82BEC">
        <w:rPr>
          <w:rStyle w:val="FootnoteReference"/>
          <w:rFonts w:ascii="Bookman Old Style" w:hAnsi="Bookman Old Style"/>
          <w:position w:val="8"/>
          <w:sz w:val="28"/>
          <w:szCs w:val="28"/>
        </w:rPr>
        <w:footnoteReference w:id="18"/>
      </w:r>
      <w:r w:rsidR="00031238">
        <w:rPr>
          <w:rFonts w:ascii="Bookman Old Style" w:hAnsi="Bookman Old Style"/>
          <w:sz w:val="28"/>
          <w:szCs w:val="28"/>
        </w:rPr>
        <w:t>(n</w:t>
      </w:r>
      <w:r w:rsidRPr="002D632F">
        <w:rPr>
          <w:rFonts w:ascii="Bookman Old Style" w:hAnsi="Bookman Old Style"/>
          <w:sz w:val="28"/>
          <w:szCs w:val="28"/>
        </w:rPr>
        <w:t>othing in the said sub-clause shall affect the operation of any existing law in so far as it relates to, or prevent the State from making any law relatingto,—</w:t>
      </w:r>
    </w:p>
    <w:p w:rsidR="008F50BB" w:rsidRPr="002D632F" w:rsidRDefault="008F50BB" w:rsidP="002D315C">
      <w:pPr>
        <w:pStyle w:val="ListParagraph"/>
        <w:widowControl w:val="0"/>
        <w:numPr>
          <w:ilvl w:val="1"/>
          <w:numId w:val="5"/>
        </w:numPr>
        <w:autoSpaceDE w:val="0"/>
        <w:autoSpaceDN w:val="0"/>
        <w:spacing w:before="175" w:after="0" w:line="240" w:lineRule="auto"/>
        <w:ind w:left="1985" w:right="325" w:hanging="567"/>
        <w:contextualSpacing w:val="0"/>
        <w:jc w:val="both"/>
        <w:rPr>
          <w:rFonts w:ascii="Bookman Old Style" w:hAnsi="Bookman Old Style"/>
          <w:sz w:val="28"/>
          <w:szCs w:val="28"/>
        </w:rPr>
      </w:pPr>
      <w:r w:rsidRPr="002D632F">
        <w:rPr>
          <w:rFonts w:ascii="Bookman Old Style" w:hAnsi="Bookman Old Style"/>
          <w:sz w:val="28"/>
          <w:szCs w:val="28"/>
        </w:rPr>
        <w:t>the professional or technical qualifications necessary for practising any profession or carrying on any occupation, trade or business,or</w:t>
      </w:r>
    </w:p>
    <w:p w:rsidR="008F50BB" w:rsidRDefault="008F50BB" w:rsidP="002D315C">
      <w:pPr>
        <w:pStyle w:val="ListParagraph"/>
        <w:widowControl w:val="0"/>
        <w:numPr>
          <w:ilvl w:val="1"/>
          <w:numId w:val="5"/>
        </w:numPr>
        <w:tabs>
          <w:tab w:val="left" w:pos="1145"/>
        </w:tabs>
        <w:autoSpaceDE w:val="0"/>
        <w:autoSpaceDN w:val="0"/>
        <w:spacing w:before="180" w:after="0" w:line="240" w:lineRule="auto"/>
        <w:ind w:left="1985" w:right="325" w:hanging="567"/>
        <w:contextualSpacing w:val="0"/>
        <w:jc w:val="both"/>
        <w:rPr>
          <w:rFonts w:ascii="Bookman Old Style" w:hAnsi="Bookman Old Style"/>
          <w:sz w:val="28"/>
          <w:szCs w:val="28"/>
        </w:rPr>
      </w:pPr>
      <w:r w:rsidRPr="002D632F">
        <w:rPr>
          <w:rFonts w:ascii="Bookman Old Style" w:hAnsi="Bookman Old Style"/>
          <w:sz w:val="28"/>
          <w:szCs w:val="28"/>
        </w:rPr>
        <w:t>thecarryingonbytheState,orbyacorporationowned</w:t>
      </w:r>
      <w:r w:rsidRPr="002D632F">
        <w:rPr>
          <w:rFonts w:ascii="Bookman Old Style" w:hAnsi="Bookman Old Style"/>
          <w:sz w:val="28"/>
          <w:szCs w:val="28"/>
        </w:rPr>
        <w:lastRenderedPageBreak/>
        <w:t>orcontrolledbytheState,ofanytrade, business, industry or service, whether to the exclusion, comp</w:t>
      </w:r>
      <w:r w:rsidR="00C9016D">
        <w:rPr>
          <w:rFonts w:ascii="Bookman Old Style" w:hAnsi="Bookman Old Style"/>
          <w:sz w:val="28"/>
          <w:szCs w:val="28"/>
        </w:rPr>
        <w:t>lete or partial, of citizens o</w:t>
      </w:r>
      <w:r w:rsidRPr="002D632F">
        <w:rPr>
          <w:rFonts w:ascii="Bookman Old Style" w:hAnsi="Bookman Old Style"/>
          <w:sz w:val="28"/>
          <w:szCs w:val="28"/>
        </w:rPr>
        <w:t>therwise.</w:t>
      </w:r>
    </w:p>
    <w:p w:rsidR="0035592D" w:rsidRDefault="0035592D" w:rsidP="0035592D">
      <w:pPr>
        <w:pStyle w:val="ListParagraph"/>
        <w:spacing w:line="240" w:lineRule="auto"/>
        <w:ind w:left="100"/>
        <w:jc w:val="both"/>
        <w:rPr>
          <w:rFonts w:ascii="Bookman Old Style" w:hAnsi="Bookman Old Style"/>
          <w:b/>
          <w:sz w:val="28"/>
          <w:szCs w:val="28"/>
        </w:rPr>
      </w:pPr>
    </w:p>
    <w:p w:rsidR="0035592D" w:rsidRDefault="0035592D" w:rsidP="0035592D">
      <w:pPr>
        <w:pStyle w:val="ListParagraph"/>
        <w:spacing w:line="240" w:lineRule="auto"/>
        <w:ind w:left="100"/>
        <w:jc w:val="both"/>
        <w:rPr>
          <w:rFonts w:ascii="Bookman Old Style" w:hAnsi="Bookman Old Style"/>
          <w:b/>
          <w:sz w:val="28"/>
          <w:szCs w:val="28"/>
        </w:rPr>
      </w:pPr>
      <w:r w:rsidRPr="0035592D">
        <w:rPr>
          <w:rFonts w:ascii="Bookman Old Style" w:hAnsi="Bookman Old Style"/>
          <w:b/>
          <w:sz w:val="28"/>
          <w:szCs w:val="28"/>
        </w:rPr>
        <w:t>Article</w:t>
      </w:r>
      <w:r>
        <w:rPr>
          <w:rFonts w:ascii="Bookman Old Style" w:hAnsi="Bookman Old Style"/>
          <w:b/>
          <w:sz w:val="28"/>
          <w:szCs w:val="28"/>
        </w:rPr>
        <w:t xml:space="preserve"> 20 Protection in respect of </w:t>
      </w:r>
      <w:r w:rsidR="009B7FCE">
        <w:rPr>
          <w:rFonts w:ascii="Bookman Old Style" w:hAnsi="Bookman Old Style"/>
          <w:b/>
          <w:sz w:val="28"/>
          <w:szCs w:val="28"/>
        </w:rPr>
        <w:t xml:space="preserve">conviction for </w:t>
      </w:r>
      <w:r>
        <w:rPr>
          <w:rFonts w:ascii="Bookman Old Style" w:hAnsi="Bookman Old Style"/>
          <w:b/>
          <w:sz w:val="28"/>
          <w:szCs w:val="28"/>
        </w:rPr>
        <w:t xml:space="preserve">offences.- </w:t>
      </w:r>
    </w:p>
    <w:p w:rsidR="00C9016D" w:rsidRDefault="009B7FCE" w:rsidP="00C9016D">
      <w:pPr>
        <w:pStyle w:val="ListParagraph"/>
        <w:numPr>
          <w:ilvl w:val="0"/>
          <w:numId w:val="31"/>
        </w:numPr>
        <w:spacing w:line="240" w:lineRule="auto"/>
        <w:jc w:val="both"/>
        <w:rPr>
          <w:rFonts w:ascii="Bookman Old Style" w:hAnsi="Bookman Old Style"/>
          <w:sz w:val="28"/>
          <w:szCs w:val="28"/>
        </w:rPr>
      </w:pPr>
      <w:r>
        <w:rPr>
          <w:rFonts w:ascii="Bookman Old Style" w:hAnsi="Bookman Old Style"/>
          <w:sz w:val="28"/>
          <w:szCs w:val="28"/>
        </w:rPr>
        <w:t xml:space="preserve"> No person shall be convicted of any offence ex</w:t>
      </w:r>
      <w:r w:rsidR="00C96837">
        <w:rPr>
          <w:rFonts w:ascii="Bookman Old Style" w:hAnsi="Bookman Old Style"/>
          <w:sz w:val="28"/>
          <w:szCs w:val="28"/>
        </w:rPr>
        <w:t>c</w:t>
      </w:r>
      <w:r>
        <w:rPr>
          <w:rFonts w:ascii="Bookman Old Style" w:hAnsi="Bookman Old Style"/>
          <w:sz w:val="28"/>
          <w:szCs w:val="28"/>
        </w:rPr>
        <w:t xml:space="preserve">ept for violation of a law in force at time of commission of the act charged as </w:t>
      </w:r>
      <w:r w:rsidR="00C9016D">
        <w:rPr>
          <w:rFonts w:ascii="Bookman Old Style" w:hAnsi="Bookman Old Style"/>
          <w:sz w:val="28"/>
          <w:szCs w:val="28"/>
        </w:rPr>
        <w:t>an offence, nor be subjected to a penalty greater than that which might have been inflicted under the law in force at the time of the commission of the offence.</w:t>
      </w:r>
    </w:p>
    <w:p w:rsidR="00105341" w:rsidRDefault="00105341" w:rsidP="00105341">
      <w:pPr>
        <w:pStyle w:val="ListParagraph"/>
        <w:spacing w:line="240" w:lineRule="auto"/>
        <w:ind w:left="460"/>
        <w:jc w:val="both"/>
        <w:rPr>
          <w:rFonts w:ascii="Bookman Old Style" w:hAnsi="Bookman Old Style"/>
          <w:sz w:val="28"/>
          <w:szCs w:val="28"/>
        </w:rPr>
      </w:pPr>
    </w:p>
    <w:p w:rsidR="00C9016D" w:rsidRDefault="00C9016D" w:rsidP="00C9016D">
      <w:pPr>
        <w:pStyle w:val="ListParagraph"/>
        <w:numPr>
          <w:ilvl w:val="0"/>
          <w:numId w:val="31"/>
        </w:numPr>
        <w:spacing w:line="240" w:lineRule="auto"/>
        <w:jc w:val="both"/>
        <w:rPr>
          <w:rFonts w:ascii="Bookman Old Style" w:hAnsi="Bookman Old Style"/>
          <w:sz w:val="28"/>
          <w:szCs w:val="28"/>
        </w:rPr>
      </w:pPr>
      <w:r>
        <w:rPr>
          <w:rFonts w:ascii="Bookman Old Style" w:hAnsi="Bookman Old Style"/>
          <w:sz w:val="28"/>
          <w:szCs w:val="28"/>
        </w:rPr>
        <w:t xml:space="preserve"> No person shall be prosecuted and punished for the same offence more than once.</w:t>
      </w:r>
    </w:p>
    <w:p w:rsidR="00105341" w:rsidRPr="00105341" w:rsidRDefault="00105341" w:rsidP="00105341">
      <w:pPr>
        <w:pStyle w:val="ListParagraph"/>
        <w:rPr>
          <w:rFonts w:ascii="Bookman Old Style" w:hAnsi="Bookman Old Style"/>
          <w:sz w:val="28"/>
          <w:szCs w:val="28"/>
        </w:rPr>
      </w:pPr>
    </w:p>
    <w:p w:rsidR="00105341" w:rsidRDefault="00105341" w:rsidP="00105341">
      <w:pPr>
        <w:pStyle w:val="ListParagraph"/>
        <w:spacing w:line="240" w:lineRule="auto"/>
        <w:ind w:left="460"/>
        <w:jc w:val="both"/>
        <w:rPr>
          <w:rFonts w:ascii="Bookman Old Style" w:hAnsi="Bookman Old Style"/>
          <w:sz w:val="28"/>
          <w:szCs w:val="28"/>
        </w:rPr>
      </w:pPr>
    </w:p>
    <w:p w:rsidR="00C9016D" w:rsidRDefault="00C9016D" w:rsidP="00C9016D">
      <w:pPr>
        <w:pStyle w:val="ListParagraph"/>
        <w:numPr>
          <w:ilvl w:val="0"/>
          <w:numId w:val="31"/>
        </w:numPr>
        <w:spacing w:line="240" w:lineRule="auto"/>
        <w:jc w:val="both"/>
        <w:rPr>
          <w:rFonts w:ascii="Bookman Old Style" w:hAnsi="Bookman Old Style"/>
          <w:sz w:val="28"/>
          <w:szCs w:val="28"/>
        </w:rPr>
      </w:pPr>
      <w:r>
        <w:rPr>
          <w:rFonts w:ascii="Bookman Old Style" w:hAnsi="Bookman Old Style"/>
          <w:sz w:val="28"/>
          <w:szCs w:val="28"/>
        </w:rPr>
        <w:t>No person accused of any offence shall be compelled to be a witness against himself.</w:t>
      </w:r>
    </w:p>
    <w:p w:rsidR="00A5022E" w:rsidRDefault="00A5022E" w:rsidP="00A5022E">
      <w:pPr>
        <w:spacing w:line="240" w:lineRule="auto"/>
        <w:jc w:val="both"/>
        <w:rPr>
          <w:rFonts w:ascii="Bookman Old Style" w:hAnsi="Bookman Old Style"/>
          <w:sz w:val="28"/>
          <w:szCs w:val="28"/>
        </w:rPr>
      </w:pPr>
    </w:p>
    <w:p w:rsidR="00A5022E" w:rsidRDefault="00A5022E" w:rsidP="0035592D">
      <w:pPr>
        <w:widowControl w:val="0"/>
        <w:tabs>
          <w:tab w:val="left" w:pos="1145"/>
        </w:tabs>
        <w:autoSpaceDE w:val="0"/>
        <w:autoSpaceDN w:val="0"/>
        <w:spacing w:before="180" w:after="0" w:line="240" w:lineRule="auto"/>
        <w:ind w:left="186" w:right="325"/>
        <w:jc w:val="both"/>
        <w:rPr>
          <w:rFonts w:ascii="Bookman Old Style" w:hAnsi="Bookman Old Style"/>
          <w:b/>
          <w:sz w:val="28"/>
          <w:szCs w:val="28"/>
        </w:rPr>
      </w:pPr>
      <w:r w:rsidRPr="0035592D">
        <w:rPr>
          <w:rFonts w:ascii="Bookman Old Style" w:hAnsi="Bookman Old Style"/>
          <w:b/>
          <w:sz w:val="28"/>
          <w:szCs w:val="28"/>
        </w:rPr>
        <w:t>Article</w:t>
      </w:r>
      <w:r>
        <w:rPr>
          <w:rFonts w:ascii="Bookman Old Style" w:hAnsi="Bookman Old Style"/>
          <w:b/>
          <w:sz w:val="28"/>
          <w:szCs w:val="28"/>
        </w:rPr>
        <w:t xml:space="preserve"> 21 Protection of life </w:t>
      </w:r>
      <w:r w:rsidR="00F164AA">
        <w:rPr>
          <w:rFonts w:ascii="Bookman Old Style" w:hAnsi="Bookman Old Style"/>
          <w:b/>
          <w:sz w:val="28"/>
          <w:szCs w:val="28"/>
        </w:rPr>
        <w:t>and personal liberty-</w:t>
      </w:r>
    </w:p>
    <w:p w:rsidR="00F164AA" w:rsidRPr="00F164AA" w:rsidRDefault="00F164AA" w:rsidP="0035592D">
      <w:pPr>
        <w:widowControl w:val="0"/>
        <w:tabs>
          <w:tab w:val="left" w:pos="1145"/>
        </w:tabs>
        <w:autoSpaceDE w:val="0"/>
        <w:autoSpaceDN w:val="0"/>
        <w:spacing w:before="180" w:after="0" w:line="240" w:lineRule="auto"/>
        <w:ind w:left="186" w:right="325"/>
        <w:jc w:val="both"/>
        <w:rPr>
          <w:rFonts w:ascii="Bookman Old Style" w:hAnsi="Bookman Old Style"/>
          <w:sz w:val="28"/>
          <w:szCs w:val="28"/>
        </w:rPr>
      </w:pPr>
      <w:r w:rsidRPr="00F164AA">
        <w:rPr>
          <w:rFonts w:ascii="Bookman Old Style" w:hAnsi="Bookman Old Style"/>
          <w:sz w:val="28"/>
          <w:szCs w:val="28"/>
        </w:rPr>
        <w:t>No</w:t>
      </w:r>
      <w:r>
        <w:rPr>
          <w:rFonts w:ascii="Bookman Old Style" w:hAnsi="Bookman Old Style"/>
          <w:sz w:val="28"/>
          <w:szCs w:val="28"/>
        </w:rPr>
        <w:t xml:space="preserve"> person shall be deprived of his life or personal liberty except according to procedure established by law.</w:t>
      </w:r>
    </w:p>
    <w:p w:rsidR="00A5022E" w:rsidRPr="0035592D" w:rsidRDefault="00A5022E" w:rsidP="0035592D">
      <w:pPr>
        <w:widowControl w:val="0"/>
        <w:tabs>
          <w:tab w:val="left" w:pos="1145"/>
        </w:tabs>
        <w:autoSpaceDE w:val="0"/>
        <w:autoSpaceDN w:val="0"/>
        <w:spacing w:before="180" w:after="0" w:line="240" w:lineRule="auto"/>
        <w:ind w:left="186" w:right="325"/>
        <w:jc w:val="both"/>
        <w:rPr>
          <w:rFonts w:ascii="Bookman Old Style" w:hAnsi="Bookman Old Style"/>
          <w:sz w:val="28"/>
          <w:szCs w:val="28"/>
        </w:rPr>
      </w:pPr>
    </w:p>
    <w:p w:rsidR="0016549B" w:rsidRDefault="009F00E3" w:rsidP="00802A2C">
      <w:pPr>
        <w:spacing w:line="240" w:lineRule="auto"/>
        <w:jc w:val="both"/>
        <w:rPr>
          <w:rFonts w:ascii="Bookman Old Style" w:hAnsi="Bookman Old Style"/>
          <w:sz w:val="28"/>
          <w:szCs w:val="28"/>
        </w:rPr>
      </w:pPr>
      <w:r w:rsidRPr="00F35D68">
        <w:rPr>
          <w:rFonts w:ascii="Bookman Old Style" w:hAnsi="Bookman Old Style"/>
          <w:b/>
          <w:sz w:val="28"/>
          <w:szCs w:val="28"/>
        </w:rPr>
        <w:t>Article</w:t>
      </w:r>
      <w:r w:rsidR="003F4422">
        <w:rPr>
          <w:rStyle w:val="FootnoteReference"/>
          <w:rFonts w:ascii="Bookman Old Style" w:hAnsi="Bookman Old Style"/>
          <w:b/>
          <w:sz w:val="28"/>
          <w:szCs w:val="28"/>
        </w:rPr>
        <w:footnoteReference w:id="19"/>
      </w:r>
      <w:r w:rsidR="00431E66" w:rsidRPr="002D632F">
        <w:rPr>
          <w:rFonts w:ascii="Bookman Old Style" w:hAnsi="Bookman Old Style"/>
          <w:b/>
          <w:sz w:val="28"/>
          <w:szCs w:val="28"/>
        </w:rPr>
        <w:t>21</w:t>
      </w:r>
      <w:r w:rsidR="003F4422">
        <w:rPr>
          <w:rFonts w:ascii="Bookman Old Style" w:hAnsi="Bookman Old Style"/>
          <w:b/>
          <w:sz w:val="28"/>
          <w:szCs w:val="28"/>
        </w:rPr>
        <w:t>-</w:t>
      </w:r>
      <w:r w:rsidR="00431E66" w:rsidRPr="002D632F">
        <w:rPr>
          <w:rFonts w:ascii="Bookman Old Style" w:hAnsi="Bookman Old Style"/>
          <w:b/>
          <w:sz w:val="28"/>
          <w:szCs w:val="28"/>
        </w:rPr>
        <w:t>A</w:t>
      </w:r>
      <w:r>
        <w:rPr>
          <w:rFonts w:ascii="Bookman Old Style" w:hAnsi="Bookman Old Style"/>
          <w:b/>
          <w:sz w:val="28"/>
          <w:szCs w:val="28"/>
        </w:rPr>
        <w:t>:</w:t>
      </w:r>
      <w:r>
        <w:rPr>
          <w:rFonts w:ascii="Bookman Old Style" w:hAnsi="Bookman Old Style"/>
          <w:b/>
          <w:sz w:val="28"/>
          <w:szCs w:val="28"/>
        </w:rPr>
        <w:tab/>
      </w:r>
      <w:r w:rsidR="00431E66" w:rsidRPr="002D632F">
        <w:rPr>
          <w:rFonts w:ascii="Bookman Old Style" w:hAnsi="Bookman Old Style"/>
          <w:b/>
          <w:sz w:val="28"/>
          <w:szCs w:val="28"/>
        </w:rPr>
        <w:t xml:space="preserve"> Right to </w:t>
      </w:r>
      <w:r w:rsidR="009B6DC8" w:rsidRPr="002D632F">
        <w:rPr>
          <w:rFonts w:ascii="Bookman Old Style" w:hAnsi="Bookman Old Style"/>
          <w:b/>
          <w:sz w:val="28"/>
          <w:szCs w:val="28"/>
        </w:rPr>
        <w:t>Education.</w:t>
      </w:r>
      <w:r w:rsidR="009B6DC8" w:rsidRPr="0016549B">
        <w:rPr>
          <w:rFonts w:ascii="Bookman Old Style" w:hAnsi="Bookman Old Style"/>
          <w:b/>
          <w:sz w:val="28"/>
          <w:szCs w:val="28"/>
        </w:rPr>
        <w:t>—</w:t>
      </w:r>
    </w:p>
    <w:p w:rsidR="0006516A" w:rsidRPr="002D632F" w:rsidRDefault="00431E66" w:rsidP="00D343AE">
      <w:pPr>
        <w:ind w:left="567" w:right="429"/>
        <w:jc w:val="both"/>
        <w:rPr>
          <w:rFonts w:ascii="Bookman Old Style" w:hAnsi="Bookman Old Style"/>
          <w:sz w:val="28"/>
          <w:szCs w:val="28"/>
        </w:rPr>
      </w:pPr>
      <w:r w:rsidRPr="002D632F">
        <w:rPr>
          <w:rFonts w:ascii="Bookman Old Style" w:hAnsi="Bookman Old Style"/>
          <w:sz w:val="28"/>
          <w:szCs w:val="28"/>
        </w:rPr>
        <w:t>The State shall provide free and compulsory education to all children of the age of six to fourteen years in such manner as the State may, by law, determine</w:t>
      </w:r>
    </w:p>
    <w:p w:rsidR="00513809" w:rsidRPr="009B6DC8" w:rsidRDefault="00513809" w:rsidP="00D343AE">
      <w:pPr>
        <w:spacing w:before="161"/>
        <w:ind w:right="429"/>
        <w:jc w:val="center"/>
        <w:rPr>
          <w:rFonts w:ascii="Bookman Old Style" w:hAnsi="Bookman Old Style"/>
          <w:b/>
          <w:i/>
          <w:sz w:val="28"/>
          <w:szCs w:val="28"/>
        </w:rPr>
      </w:pPr>
      <w:r w:rsidRPr="009B6DC8">
        <w:rPr>
          <w:rFonts w:ascii="Bookman Old Style" w:hAnsi="Bookman Old Style"/>
          <w:b/>
          <w:i/>
          <w:sz w:val="28"/>
          <w:szCs w:val="28"/>
        </w:rPr>
        <w:t>Right against Exploitation</w:t>
      </w:r>
    </w:p>
    <w:p w:rsidR="00E85DAD" w:rsidRPr="00420562" w:rsidRDefault="0016549B" w:rsidP="00420562">
      <w:pPr>
        <w:widowControl w:val="0"/>
        <w:autoSpaceDE w:val="0"/>
        <w:autoSpaceDN w:val="0"/>
        <w:spacing w:before="161" w:after="0" w:line="240" w:lineRule="auto"/>
        <w:ind w:left="2410" w:right="325" w:hanging="2410"/>
        <w:jc w:val="both"/>
        <w:rPr>
          <w:rFonts w:ascii="Bookman Old Style" w:hAnsi="Bookman Old Style"/>
          <w:b/>
          <w:sz w:val="28"/>
          <w:szCs w:val="28"/>
        </w:rPr>
      </w:pPr>
      <w:r w:rsidRPr="00420562">
        <w:rPr>
          <w:rFonts w:ascii="Bookman Old Style" w:hAnsi="Bookman Old Style"/>
          <w:b/>
          <w:sz w:val="28"/>
          <w:szCs w:val="28"/>
        </w:rPr>
        <w:t xml:space="preserve">Article </w:t>
      </w:r>
      <w:r w:rsidR="00E85DAD" w:rsidRPr="00420562">
        <w:rPr>
          <w:rFonts w:ascii="Bookman Old Style" w:hAnsi="Bookman Old Style"/>
          <w:b/>
          <w:sz w:val="28"/>
          <w:szCs w:val="28"/>
        </w:rPr>
        <w:t>23</w:t>
      </w:r>
      <w:r w:rsidRPr="00420562">
        <w:rPr>
          <w:rFonts w:ascii="Bookman Old Style" w:hAnsi="Bookman Old Style"/>
          <w:b/>
          <w:sz w:val="28"/>
          <w:szCs w:val="28"/>
        </w:rPr>
        <w:t>:</w:t>
      </w:r>
      <w:r w:rsidR="002B5DC3" w:rsidRPr="00420562">
        <w:rPr>
          <w:rFonts w:ascii="Bookman Old Style" w:hAnsi="Bookman Old Style"/>
          <w:b/>
          <w:sz w:val="28"/>
          <w:szCs w:val="28"/>
        </w:rPr>
        <w:tab/>
      </w:r>
      <w:r w:rsidR="00513809" w:rsidRPr="00420562">
        <w:rPr>
          <w:rFonts w:ascii="Bookman Old Style" w:hAnsi="Bookman Old Style"/>
          <w:b/>
          <w:sz w:val="28"/>
          <w:szCs w:val="28"/>
        </w:rPr>
        <w:t>Prohibition of traffic in human beings and forced labour.—</w:t>
      </w:r>
    </w:p>
    <w:p w:rsidR="005864A5" w:rsidRDefault="00513809" w:rsidP="002D315C">
      <w:pPr>
        <w:pStyle w:val="ListParagraph"/>
        <w:widowControl w:val="0"/>
        <w:numPr>
          <w:ilvl w:val="0"/>
          <w:numId w:val="10"/>
        </w:numPr>
        <w:autoSpaceDE w:val="0"/>
        <w:autoSpaceDN w:val="0"/>
        <w:spacing w:before="161" w:after="0" w:line="240" w:lineRule="auto"/>
        <w:ind w:left="1418" w:right="325" w:hanging="851"/>
        <w:jc w:val="both"/>
        <w:rPr>
          <w:rFonts w:ascii="Bookman Old Style" w:hAnsi="Bookman Old Style"/>
          <w:sz w:val="28"/>
          <w:szCs w:val="28"/>
        </w:rPr>
      </w:pPr>
      <w:r w:rsidRPr="005864A5">
        <w:rPr>
          <w:rFonts w:ascii="Bookman Old Style" w:hAnsi="Bookman Old Style"/>
          <w:sz w:val="28"/>
          <w:szCs w:val="28"/>
        </w:rPr>
        <w:t xml:space="preserve">Traffic in human beings and </w:t>
      </w:r>
      <w:r w:rsidRPr="005864A5">
        <w:rPr>
          <w:rFonts w:ascii="Bookman Old Style" w:hAnsi="Bookman Old Style"/>
          <w:i/>
          <w:sz w:val="28"/>
          <w:szCs w:val="28"/>
        </w:rPr>
        <w:t>begar</w:t>
      </w:r>
      <w:r w:rsidRPr="005864A5">
        <w:rPr>
          <w:rFonts w:ascii="Bookman Old Style" w:hAnsi="Bookman Old Style"/>
          <w:sz w:val="28"/>
          <w:szCs w:val="28"/>
        </w:rPr>
        <w:t>and other similar forms of forced labour are prohibited and any contravention of this provision shall be an offence punishable in accordance withlaw.</w:t>
      </w:r>
    </w:p>
    <w:p w:rsidR="005864A5" w:rsidRDefault="005864A5" w:rsidP="008C361A">
      <w:pPr>
        <w:pStyle w:val="ListParagraph"/>
        <w:widowControl w:val="0"/>
        <w:autoSpaceDE w:val="0"/>
        <w:autoSpaceDN w:val="0"/>
        <w:spacing w:before="161" w:after="0" w:line="240" w:lineRule="auto"/>
        <w:ind w:left="1418" w:right="325" w:hanging="851"/>
        <w:jc w:val="both"/>
        <w:rPr>
          <w:rFonts w:ascii="Bookman Old Style" w:hAnsi="Bookman Old Style"/>
          <w:sz w:val="28"/>
          <w:szCs w:val="28"/>
        </w:rPr>
      </w:pPr>
    </w:p>
    <w:p w:rsidR="00513809" w:rsidRPr="005864A5" w:rsidRDefault="00513809" w:rsidP="002D315C">
      <w:pPr>
        <w:pStyle w:val="ListParagraph"/>
        <w:widowControl w:val="0"/>
        <w:numPr>
          <w:ilvl w:val="0"/>
          <w:numId w:val="10"/>
        </w:numPr>
        <w:autoSpaceDE w:val="0"/>
        <w:autoSpaceDN w:val="0"/>
        <w:spacing w:before="161" w:after="0" w:line="240" w:lineRule="auto"/>
        <w:ind w:left="1418" w:right="325" w:hanging="851"/>
        <w:jc w:val="both"/>
        <w:rPr>
          <w:rFonts w:ascii="Bookman Old Style" w:hAnsi="Bookman Old Style"/>
          <w:sz w:val="28"/>
          <w:szCs w:val="28"/>
        </w:rPr>
      </w:pPr>
      <w:r w:rsidRPr="005864A5">
        <w:rPr>
          <w:rFonts w:ascii="Bookman Old Style" w:hAnsi="Bookman Old Style"/>
          <w:sz w:val="28"/>
          <w:szCs w:val="28"/>
        </w:rPr>
        <w:t xml:space="preserve">NothinginthisarticleshallpreventtheStatefromimposingcompulsoryserviceforpublicpurposes, </w:t>
      </w:r>
      <w:r w:rsidRPr="005864A5">
        <w:rPr>
          <w:rFonts w:ascii="Bookman Old Style" w:hAnsi="Bookman Old Style"/>
          <w:sz w:val="28"/>
          <w:szCs w:val="28"/>
        </w:rPr>
        <w:lastRenderedPageBreak/>
        <w:t>andinimposingsuchservicetheStateshallnotmakeanydiscriminationongroundsonlyofreligion,race, caste or class or any ofthem.</w:t>
      </w:r>
    </w:p>
    <w:p w:rsidR="005864A5" w:rsidRPr="005864A5" w:rsidRDefault="005864A5" w:rsidP="005864A5">
      <w:pPr>
        <w:pStyle w:val="ListParagraph"/>
        <w:widowControl w:val="0"/>
        <w:tabs>
          <w:tab w:val="left" w:pos="809"/>
        </w:tabs>
        <w:autoSpaceDE w:val="0"/>
        <w:autoSpaceDN w:val="0"/>
        <w:spacing w:before="160" w:after="0" w:line="240" w:lineRule="auto"/>
        <w:ind w:left="303" w:right="323"/>
        <w:jc w:val="both"/>
        <w:rPr>
          <w:rFonts w:ascii="Bookman Old Style" w:hAnsi="Bookman Old Style"/>
          <w:sz w:val="28"/>
          <w:szCs w:val="28"/>
        </w:rPr>
      </w:pPr>
    </w:p>
    <w:p w:rsidR="003D26FA" w:rsidRPr="00ED2F4D" w:rsidRDefault="002B5DC3" w:rsidP="00ED2F4D">
      <w:pPr>
        <w:widowControl w:val="0"/>
        <w:autoSpaceDE w:val="0"/>
        <w:autoSpaceDN w:val="0"/>
        <w:spacing w:before="160" w:after="0" w:line="240" w:lineRule="auto"/>
        <w:ind w:left="2410" w:right="323" w:hanging="2410"/>
        <w:jc w:val="both"/>
        <w:rPr>
          <w:rFonts w:ascii="Bookman Old Style" w:hAnsi="Bookman Old Style"/>
          <w:b/>
          <w:sz w:val="28"/>
          <w:szCs w:val="28"/>
        </w:rPr>
      </w:pPr>
      <w:r w:rsidRPr="00ED2F4D">
        <w:rPr>
          <w:rFonts w:ascii="Bookman Old Style" w:hAnsi="Bookman Old Style"/>
          <w:b/>
          <w:sz w:val="28"/>
          <w:szCs w:val="28"/>
        </w:rPr>
        <w:t>Article 24:</w:t>
      </w:r>
      <w:r w:rsidRPr="00ED2F4D">
        <w:rPr>
          <w:rFonts w:ascii="Bookman Old Style" w:hAnsi="Bookman Old Style"/>
          <w:b/>
          <w:sz w:val="28"/>
          <w:szCs w:val="28"/>
        </w:rPr>
        <w:tab/>
      </w:r>
      <w:r w:rsidR="00513809" w:rsidRPr="00ED2F4D">
        <w:rPr>
          <w:rFonts w:ascii="Bookman Old Style" w:hAnsi="Bookman Old Style"/>
          <w:b/>
          <w:sz w:val="28"/>
          <w:szCs w:val="28"/>
        </w:rPr>
        <w:t>Prohibition of employment of children in factories, etc.—</w:t>
      </w:r>
    </w:p>
    <w:p w:rsidR="00513809" w:rsidRPr="0015038B" w:rsidRDefault="00513809" w:rsidP="00D343AE">
      <w:pPr>
        <w:widowControl w:val="0"/>
        <w:autoSpaceDE w:val="0"/>
        <w:autoSpaceDN w:val="0"/>
        <w:spacing w:before="160" w:after="0" w:line="240" w:lineRule="auto"/>
        <w:ind w:left="567" w:right="323"/>
        <w:jc w:val="both"/>
        <w:rPr>
          <w:rFonts w:ascii="Bookman Old Style" w:hAnsi="Bookman Old Style"/>
          <w:sz w:val="28"/>
          <w:szCs w:val="28"/>
        </w:rPr>
      </w:pPr>
      <w:r w:rsidRPr="0015038B">
        <w:rPr>
          <w:rFonts w:ascii="Bookman Old Style" w:hAnsi="Bookman Old Style"/>
          <w:sz w:val="28"/>
          <w:szCs w:val="28"/>
        </w:rPr>
        <w:t>No child below the age of fourteen years shall be employed to work in any factory or mine or engaged in any other hazardousemployment.</w:t>
      </w:r>
    </w:p>
    <w:p w:rsidR="00513809" w:rsidRPr="005864A5" w:rsidRDefault="00513809" w:rsidP="00513809">
      <w:pPr>
        <w:spacing w:before="178"/>
        <w:ind w:left="1772" w:right="1997"/>
        <w:jc w:val="center"/>
        <w:rPr>
          <w:rFonts w:ascii="Bookman Old Style" w:hAnsi="Bookman Old Style"/>
          <w:b/>
          <w:i/>
          <w:sz w:val="28"/>
          <w:szCs w:val="28"/>
        </w:rPr>
      </w:pPr>
      <w:r w:rsidRPr="005864A5">
        <w:rPr>
          <w:rFonts w:ascii="Bookman Old Style" w:hAnsi="Bookman Old Style"/>
          <w:b/>
          <w:i/>
          <w:sz w:val="28"/>
          <w:szCs w:val="28"/>
        </w:rPr>
        <w:t>Right to Freedom of Religion</w:t>
      </w:r>
    </w:p>
    <w:p w:rsidR="00243464" w:rsidRPr="006836DF" w:rsidRDefault="006836DF" w:rsidP="00E80A87">
      <w:pPr>
        <w:widowControl w:val="0"/>
        <w:autoSpaceDE w:val="0"/>
        <w:autoSpaceDN w:val="0"/>
        <w:spacing w:before="182" w:after="0" w:line="240" w:lineRule="auto"/>
        <w:ind w:left="1843" w:right="323" w:hanging="1843"/>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25:</w:t>
      </w:r>
      <w:r>
        <w:rPr>
          <w:rFonts w:ascii="Bookman Old Style" w:hAnsi="Bookman Old Style"/>
          <w:b/>
          <w:sz w:val="28"/>
          <w:szCs w:val="28"/>
        </w:rPr>
        <w:tab/>
      </w:r>
      <w:r w:rsidR="00513809" w:rsidRPr="006836DF">
        <w:rPr>
          <w:rFonts w:ascii="Bookman Old Style" w:hAnsi="Bookman Old Style"/>
          <w:b/>
          <w:sz w:val="28"/>
          <w:szCs w:val="28"/>
        </w:rPr>
        <w:t>Freedomofconscienceandfreeprofession,practiceandpropagationof</w:t>
      </w:r>
      <w:r w:rsidR="00243464" w:rsidRPr="006836DF">
        <w:rPr>
          <w:rFonts w:ascii="Bookman Old Style" w:hAnsi="Bookman Old Style"/>
          <w:b/>
          <w:sz w:val="28"/>
          <w:szCs w:val="28"/>
        </w:rPr>
        <w:t>religion.</w:t>
      </w:r>
      <w:r w:rsidR="00243464" w:rsidRPr="006836DF">
        <w:rPr>
          <w:rFonts w:ascii="Bookman Old Style" w:hAnsi="Bookman Old Style"/>
          <w:i/>
          <w:sz w:val="28"/>
          <w:szCs w:val="28"/>
        </w:rPr>
        <w:t>—</w:t>
      </w:r>
    </w:p>
    <w:p w:rsidR="00243464" w:rsidRDefault="00513809" w:rsidP="002D315C">
      <w:pPr>
        <w:pStyle w:val="ListParagraph"/>
        <w:widowControl w:val="0"/>
        <w:numPr>
          <w:ilvl w:val="0"/>
          <w:numId w:val="11"/>
        </w:numPr>
        <w:autoSpaceDE w:val="0"/>
        <w:autoSpaceDN w:val="0"/>
        <w:spacing w:before="182" w:after="0" w:line="240" w:lineRule="auto"/>
        <w:ind w:left="1418" w:right="323" w:hanging="851"/>
        <w:jc w:val="both"/>
        <w:rPr>
          <w:rFonts w:ascii="Bookman Old Style" w:hAnsi="Bookman Old Style"/>
          <w:sz w:val="28"/>
          <w:szCs w:val="28"/>
        </w:rPr>
      </w:pPr>
      <w:r w:rsidRPr="005864A5">
        <w:rPr>
          <w:rFonts w:ascii="Bookman Old Style" w:hAnsi="Bookman Old Style"/>
          <w:sz w:val="28"/>
          <w:szCs w:val="28"/>
        </w:rPr>
        <w:t>Subject to public order, morality and health and to the other provisions of this Part, all persons are equally entitled to freedom of conscience and the right freely to profess, practise and propagatereligion.</w:t>
      </w:r>
    </w:p>
    <w:p w:rsidR="00243464" w:rsidRDefault="00243464" w:rsidP="008C361A">
      <w:pPr>
        <w:pStyle w:val="ListParagraph"/>
        <w:widowControl w:val="0"/>
        <w:tabs>
          <w:tab w:val="left" w:pos="790"/>
        </w:tabs>
        <w:autoSpaceDE w:val="0"/>
        <w:autoSpaceDN w:val="0"/>
        <w:spacing w:before="182" w:after="0" w:line="240" w:lineRule="auto"/>
        <w:ind w:left="1418" w:right="323" w:hanging="851"/>
        <w:jc w:val="both"/>
        <w:rPr>
          <w:rFonts w:ascii="Bookman Old Style" w:hAnsi="Bookman Old Style"/>
          <w:sz w:val="28"/>
          <w:szCs w:val="28"/>
        </w:rPr>
      </w:pPr>
    </w:p>
    <w:p w:rsidR="00513809" w:rsidRPr="00243464" w:rsidRDefault="00513809" w:rsidP="002D315C">
      <w:pPr>
        <w:pStyle w:val="ListParagraph"/>
        <w:widowControl w:val="0"/>
        <w:numPr>
          <w:ilvl w:val="0"/>
          <w:numId w:val="11"/>
        </w:numPr>
        <w:tabs>
          <w:tab w:val="left" w:pos="790"/>
        </w:tabs>
        <w:autoSpaceDE w:val="0"/>
        <w:autoSpaceDN w:val="0"/>
        <w:spacing w:before="182" w:after="0" w:line="240" w:lineRule="auto"/>
        <w:ind w:left="1418" w:right="323" w:hanging="851"/>
        <w:jc w:val="both"/>
        <w:rPr>
          <w:rFonts w:ascii="Bookman Old Style" w:hAnsi="Bookman Old Style"/>
          <w:sz w:val="28"/>
          <w:szCs w:val="28"/>
        </w:rPr>
      </w:pPr>
      <w:r w:rsidRPr="00243464">
        <w:rPr>
          <w:rFonts w:ascii="Bookman Old Style" w:hAnsi="Bookman Old Style"/>
          <w:sz w:val="28"/>
          <w:szCs w:val="28"/>
        </w:rPr>
        <w:t>NothinginthisarticleshallaffecttheoperationofanyexistinglaworpreventtheStatefrommaking anylaw—</w:t>
      </w:r>
    </w:p>
    <w:p w:rsidR="00513809" w:rsidRDefault="00513809" w:rsidP="002D315C">
      <w:pPr>
        <w:pStyle w:val="ListParagraph"/>
        <w:widowControl w:val="0"/>
        <w:numPr>
          <w:ilvl w:val="1"/>
          <w:numId w:val="7"/>
        </w:numPr>
        <w:autoSpaceDE w:val="0"/>
        <w:autoSpaceDN w:val="0"/>
        <w:spacing w:before="180" w:after="0" w:line="240" w:lineRule="auto"/>
        <w:ind w:left="1985" w:right="334" w:hanging="567"/>
        <w:contextualSpacing w:val="0"/>
        <w:jc w:val="both"/>
        <w:rPr>
          <w:rFonts w:ascii="Bookman Old Style" w:hAnsi="Bookman Old Style"/>
          <w:sz w:val="28"/>
          <w:szCs w:val="28"/>
        </w:rPr>
      </w:pPr>
      <w:r w:rsidRPr="009B6DC8">
        <w:rPr>
          <w:rFonts w:ascii="Bookman Old Style" w:hAnsi="Bookman Old Style"/>
          <w:sz w:val="28"/>
          <w:szCs w:val="28"/>
        </w:rPr>
        <w:t>regulating or restricting any economic, financial, political or other secular activity which may be associated with religiouspractice;</w:t>
      </w:r>
    </w:p>
    <w:p w:rsidR="00BB6796" w:rsidRDefault="00BB6796" w:rsidP="008C361A">
      <w:pPr>
        <w:pStyle w:val="ListParagraph"/>
        <w:widowControl w:val="0"/>
        <w:autoSpaceDE w:val="0"/>
        <w:autoSpaceDN w:val="0"/>
        <w:spacing w:after="0" w:line="240" w:lineRule="auto"/>
        <w:ind w:left="1985" w:right="334"/>
        <w:contextualSpacing w:val="0"/>
        <w:jc w:val="both"/>
        <w:rPr>
          <w:rFonts w:ascii="Bookman Old Style" w:hAnsi="Bookman Old Style"/>
          <w:sz w:val="28"/>
          <w:szCs w:val="28"/>
        </w:rPr>
      </w:pPr>
    </w:p>
    <w:p w:rsidR="00513809" w:rsidRPr="009B6DC8" w:rsidRDefault="00513809" w:rsidP="002D315C">
      <w:pPr>
        <w:pStyle w:val="ListParagraph"/>
        <w:widowControl w:val="0"/>
        <w:numPr>
          <w:ilvl w:val="1"/>
          <w:numId w:val="7"/>
        </w:numPr>
        <w:autoSpaceDE w:val="0"/>
        <w:autoSpaceDN w:val="0"/>
        <w:spacing w:before="75" w:after="0" w:line="240" w:lineRule="auto"/>
        <w:ind w:left="1985" w:right="328" w:hanging="567"/>
        <w:contextualSpacing w:val="0"/>
        <w:jc w:val="both"/>
        <w:rPr>
          <w:rFonts w:ascii="Bookman Old Style" w:hAnsi="Bookman Old Style"/>
          <w:sz w:val="28"/>
          <w:szCs w:val="28"/>
        </w:rPr>
      </w:pPr>
      <w:r w:rsidRPr="009B6DC8">
        <w:rPr>
          <w:rFonts w:ascii="Bookman Old Style" w:hAnsi="Bookman Old Style"/>
          <w:sz w:val="28"/>
          <w:szCs w:val="28"/>
        </w:rPr>
        <w:t>providing for social welfare and reform or the throwing open of Hindu religious institutions of a public character to all classes and sections ofHindus.</w:t>
      </w:r>
    </w:p>
    <w:p w:rsidR="00513809" w:rsidRPr="009B6DC8" w:rsidRDefault="00513809" w:rsidP="007C2D59">
      <w:pPr>
        <w:pStyle w:val="BodyText"/>
        <w:spacing w:before="181"/>
        <w:ind w:left="2552" w:right="326" w:hanging="2552"/>
        <w:jc w:val="both"/>
        <w:rPr>
          <w:rFonts w:ascii="Bookman Old Style" w:hAnsi="Bookman Old Style"/>
          <w:sz w:val="28"/>
          <w:szCs w:val="28"/>
        </w:rPr>
      </w:pPr>
      <w:r w:rsidRPr="00243464">
        <w:rPr>
          <w:rFonts w:ascii="Bookman Old Style" w:hAnsi="Bookman Old Style"/>
          <w:b/>
          <w:i/>
          <w:sz w:val="28"/>
          <w:szCs w:val="28"/>
        </w:rPr>
        <w:t>Explanation I.—</w:t>
      </w:r>
      <w:r w:rsidRPr="009B6DC8">
        <w:rPr>
          <w:rFonts w:ascii="Bookman Old Style" w:hAnsi="Bookman Old Style"/>
          <w:sz w:val="28"/>
          <w:szCs w:val="28"/>
        </w:rPr>
        <w:t xml:space="preserve">The wearing and carrying of </w:t>
      </w:r>
      <w:r w:rsidRPr="009B6DC8">
        <w:rPr>
          <w:rFonts w:ascii="Bookman Old Style" w:hAnsi="Bookman Old Style"/>
          <w:i/>
          <w:sz w:val="28"/>
          <w:szCs w:val="28"/>
        </w:rPr>
        <w:t xml:space="preserve">kirpans </w:t>
      </w:r>
      <w:r w:rsidRPr="009B6DC8">
        <w:rPr>
          <w:rFonts w:ascii="Bookman Old Style" w:hAnsi="Bookman Old Style"/>
          <w:sz w:val="28"/>
          <w:szCs w:val="28"/>
        </w:rPr>
        <w:t>shall be deemed to be included in the profession of the Sikh religion.</w:t>
      </w:r>
    </w:p>
    <w:p w:rsidR="00513809" w:rsidRPr="009B6DC8" w:rsidRDefault="00513809" w:rsidP="007C2D59">
      <w:pPr>
        <w:pStyle w:val="BodyText"/>
        <w:spacing w:before="180"/>
        <w:ind w:left="2552" w:right="326" w:hanging="2552"/>
        <w:jc w:val="both"/>
        <w:rPr>
          <w:rFonts w:ascii="Bookman Old Style" w:hAnsi="Bookman Old Style"/>
          <w:sz w:val="28"/>
          <w:szCs w:val="28"/>
        </w:rPr>
      </w:pPr>
      <w:r w:rsidRPr="00243464">
        <w:rPr>
          <w:rFonts w:ascii="Bookman Old Style" w:hAnsi="Bookman Old Style"/>
          <w:b/>
          <w:i/>
          <w:sz w:val="28"/>
          <w:szCs w:val="28"/>
        </w:rPr>
        <w:t>ExplanationII.—</w:t>
      </w:r>
      <w:r w:rsidR="007C2D59">
        <w:rPr>
          <w:rFonts w:ascii="Bookman Old Style" w:hAnsi="Bookman Old Style"/>
          <w:b/>
          <w:i/>
          <w:sz w:val="28"/>
          <w:szCs w:val="28"/>
        </w:rPr>
        <w:tab/>
      </w:r>
      <w:r w:rsidRPr="009B6DC8">
        <w:rPr>
          <w:rFonts w:ascii="Bookman Old Style" w:hAnsi="Bookman Old Style"/>
          <w:sz w:val="28"/>
          <w:szCs w:val="28"/>
        </w:rPr>
        <w:t>Insub-clause(</w:t>
      </w:r>
      <w:r w:rsidRPr="009B6DC8">
        <w:rPr>
          <w:rFonts w:ascii="Bookman Old Style" w:hAnsi="Bookman Old Style"/>
          <w:i/>
          <w:sz w:val="28"/>
          <w:szCs w:val="28"/>
        </w:rPr>
        <w:t>b</w:t>
      </w:r>
      <w:r w:rsidRPr="009B6DC8">
        <w:rPr>
          <w:rFonts w:ascii="Bookman Old Style" w:hAnsi="Bookman Old Style"/>
          <w:sz w:val="28"/>
          <w:szCs w:val="28"/>
        </w:rPr>
        <w:t>)ofclause(</w:t>
      </w:r>
      <w:r w:rsidRPr="009B6DC8">
        <w:rPr>
          <w:rFonts w:ascii="Bookman Old Style" w:hAnsi="Bookman Old Style"/>
          <w:i/>
          <w:sz w:val="28"/>
          <w:szCs w:val="28"/>
        </w:rPr>
        <w:t>2</w:t>
      </w:r>
      <w:r w:rsidRPr="009B6DC8">
        <w:rPr>
          <w:rFonts w:ascii="Bookman Old Style" w:hAnsi="Bookman Old Style"/>
          <w:sz w:val="28"/>
          <w:szCs w:val="28"/>
        </w:rPr>
        <w:t xml:space="preserve">),thereferencetoHindusshallbeconstruedasincluding a reference to persons professing the Sikh, Jaina or Buddhist religion, and the reference to </w:t>
      </w:r>
      <w:r w:rsidRPr="009B6DC8">
        <w:rPr>
          <w:rFonts w:ascii="Bookman Old Style" w:hAnsi="Bookman Old Style"/>
          <w:sz w:val="28"/>
          <w:szCs w:val="28"/>
        </w:rPr>
        <w:lastRenderedPageBreak/>
        <w:t>Hindu religious institutions shall be construedaccordingly.</w:t>
      </w:r>
    </w:p>
    <w:p w:rsidR="00576840" w:rsidRDefault="00576840" w:rsidP="00802A2C">
      <w:pPr>
        <w:jc w:val="center"/>
        <w:rPr>
          <w:rFonts w:ascii="Bookman Old Style" w:hAnsi="Bookman Old Style"/>
          <w:sz w:val="28"/>
          <w:szCs w:val="28"/>
        </w:rPr>
      </w:pPr>
    </w:p>
    <w:p w:rsidR="00513809" w:rsidRPr="002F171B" w:rsidRDefault="00513809" w:rsidP="00802A2C">
      <w:pPr>
        <w:jc w:val="center"/>
        <w:rPr>
          <w:rFonts w:ascii="Bookman Old Style" w:hAnsi="Bookman Old Style"/>
          <w:sz w:val="28"/>
          <w:szCs w:val="28"/>
        </w:rPr>
      </w:pPr>
      <w:r w:rsidRPr="002F171B">
        <w:rPr>
          <w:rFonts w:ascii="Bookman Old Style" w:hAnsi="Bookman Old Style"/>
          <w:sz w:val="28"/>
          <w:szCs w:val="28"/>
        </w:rPr>
        <w:t>PART IV</w:t>
      </w:r>
    </w:p>
    <w:p w:rsidR="00513809" w:rsidRPr="002F171B" w:rsidRDefault="00513809" w:rsidP="002F171B">
      <w:pPr>
        <w:pStyle w:val="BodyText"/>
        <w:spacing w:before="8"/>
        <w:ind w:left="0" w:right="4"/>
        <w:jc w:val="center"/>
        <w:rPr>
          <w:rFonts w:ascii="Bookman Old Style" w:hAnsi="Bookman Old Style"/>
          <w:b/>
          <w:sz w:val="28"/>
          <w:szCs w:val="28"/>
        </w:rPr>
      </w:pPr>
    </w:p>
    <w:p w:rsidR="00513809" w:rsidRPr="002F171B" w:rsidRDefault="00513809" w:rsidP="002F171B">
      <w:pPr>
        <w:pStyle w:val="BodyText"/>
        <w:ind w:left="0" w:right="4"/>
        <w:jc w:val="center"/>
        <w:rPr>
          <w:rFonts w:ascii="Bookman Old Style" w:hAnsi="Bookman Old Style"/>
          <w:b/>
          <w:sz w:val="28"/>
          <w:szCs w:val="28"/>
        </w:rPr>
      </w:pPr>
      <w:r w:rsidRPr="002F171B">
        <w:rPr>
          <w:rFonts w:ascii="Bookman Old Style" w:hAnsi="Bookman Old Style"/>
          <w:b/>
          <w:sz w:val="28"/>
          <w:szCs w:val="28"/>
        </w:rPr>
        <w:t>DIRECTIVE PRINCIPLES OF STATE POLICY</w:t>
      </w:r>
    </w:p>
    <w:p w:rsidR="00513809" w:rsidRPr="002F171B" w:rsidRDefault="00513809" w:rsidP="00513809">
      <w:pPr>
        <w:pStyle w:val="BodyText"/>
        <w:spacing w:before="2"/>
        <w:ind w:left="0"/>
        <w:rPr>
          <w:rFonts w:ascii="Bookman Old Style" w:hAnsi="Bookman Old Style"/>
          <w:sz w:val="28"/>
          <w:szCs w:val="28"/>
        </w:rPr>
      </w:pPr>
    </w:p>
    <w:p w:rsidR="00191EA7" w:rsidRPr="007D7FB6" w:rsidRDefault="007D7FB6" w:rsidP="00E80A87">
      <w:pPr>
        <w:widowControl w:val="0"/>
        <w:autoSpaceDE w:val="0"/>
        <w:autoSpaceDN w:val="0"/>
        <w:spacing w:after="0" w:line="276" w:lineRule="auto"/>
        <w:ind w:left="1701" w:right="321" w:hanging="1701"/>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38:</w:t>
      </w:r>
      <w:r>
        <w:rPr>
          <w:rFonts w:ascii="Bookman Old Style" w:hAnsi="Bookman Old Style"/>
          <w:b/>
          <w:sz w:val="28"/>
          <w:szCs w:val="28"/>
        </w:rPr>
        <w:tab/>
      </w:r>
      <w:r w:rsidR="00513809" w:rsidRPr="007D7FB6">
        <w:rPr>
          <w:rFonts w:ascii="Bookman Old Style" w:hAnsi="Bookman Old Style"/>
          <w:b/>
          <w:sz w:val="28"/>
          <w:szCs w:val="28"/>
        </w:rPr>
        <w:t>Statetosecureasocialorderforthe</w:t>
      </w:r>
      <w:r w:rsidR="00513809" w:rsidRPr="007D7FB6">
        <w:rPr>
          <w:rFonts w:ascii="Bookman Old Style" w:hAnsi="Bookman Old Style"/>
          <w:b/>
          <w:spacing w:val="-3"/>
          <w:sz w:val="28"/>
          <w:szCs w:val="28"/>
        </w:rPr>
        <w:t>promotion</w:t>
      </w:r>
      <w:r w:rsidR="00513809" w:rsidRPr="007D7FB6">
        <w:rPr>
          <w:rFonts w:ascii="Bookman Old Style" w:hAnsi="Bookman Old Style"/>
          <w:b/>
          <w:sz w:val="28"/>
          <w:szCs w:val="28"/>
        </w:rPr>
        <w:t>of</w:t>
      </w:r>
      <w:r w:rsidR="00513809" w:rsidRPr="007D7FB6">
        <w:rPr>
          <w:rFonts w:ascii="Bookman Old Style" w:hAnsi="Bookman Old Style"/>
          <w:b/>
          <w:spacing w:val="-3"/>
          <w:sz w:val="28"/>
          <w:szCs w:val="28"/>
        </w:rPr>
        <w:t>welfare of</w:t>
      </w:r>
      <w:r w:rsidR="00513809" w:rsidRPr="007D7FB6">
        <w:rPr>
          <w:rFonts w:ascii="Bookman Old Style" w:hAnsi="Bookman Old Style"/>
          <w:b/>
          <w:sz w:val="28"/>
          <w:szCs w:val="28"/>
        </w:rPr>
        <w:t>thepeople</w:t>
      </w:r>
      <w:r w:rsidR="00513809" w:rsidRPr="007D7FB6">
        <w:rPr>
          <w:rFonts w:ascii="Bookman Old Style" w:hAnsi="Bookman Old Style"/>
          <w:sz w:val="28"/>
          <w:szCs w:val="28"/>
        </w:rPr>
        <w:t>.—</w:t>
      </w:r>
    </w:p>
    <w:p w:rsidR="00191EA7" w:rsidRDefault="00191EA7" w:rsidP="00191EA7">
      <w:pPr>
        <w:pStyle w:val="ListParagraph"/>
        <w:widowControl w:val="0"/>
        <w:tabs>
          <w:tab w:val="left" w:pos="787"/>
        </w:tabs>
        <w:autoSpaceDE w:val="0"/>
        <w:autoSpaceDN w:val="0"/>
        <w:spacing w:after="0" w:line="276" w:lineRule="auto"/>
        <w:ind w:left="124" w:right="321"/>
        <w:jc w:val="both"/>
        <w:rPr>
          <w:rFonts w:ascii="Bookman Old Style" w:hAnsi="Bookman Old Style"/>
          <w:b/>
          <w:sz w:val="28"/>
          <w:szCs w:val="28"/>
        </w:rPr>
      </w:pPr>
    </w:p>
    <w:p w:rsidR="00191EA7" w:rsidRDefault="0012367F" w:rsidP="002D315C">
      <w:pPr>
        <w:pStyle w:val="ListParagraph"/>
        <w:widowControl w:val="0"/>
        <w:numPr>
          <w:ilvl w:val="3"/>
          <w:numId w:val="8"/>
        </w:numPr>
        <w:autoSpaceDE w:val="0"/>
        <w:autoSpaceDN w:val="0"/>
        <w:spacing w:after="0" w:line="276" w:lineRule="auto"/>
        <w:ind w:left="1418" w:right="321" w:hanging="851"/>
        <w:jc w:val="both"/>
        <w:rPr>
          <w:rFonts w:ascii="Bookman Old Style" w:hAnsi="Bookman Old Style"/>
          <w:sz w:val="28"/>
          <w:szCs w:val="28"/>
        </w:rPr>
      </w:pPr>
      <w:r>
        <w:rPr>
          <w:rStyle w:val="FootnoteReference"/>
          <w:rFonts w:ascii="Bookman Old Style" w:hAnsi="Bookman Old Style"/>
          <w:sz w:val="28"/>
          <w:szCs w:val="28"/>
        </w:rPr>
        <w:footnoteReference w:id="20"/>
      </w:r>
      <w:r w:rsidR="00513809" w:rsidRPr="00191EA7">
        <w:rPr>
          <w:rFonts w:ascii="Bookman Old Style" w:hAnsi="Bookman Old Style"/>
          <w:sz w:val="28"/>
          <w:szCs w:val="28"/>
        </w:rPr>
        <w:t>TheState</w:t>
      </w:r>
      <w:r w:rsidR="00513809" w:rsidRPr="00191EA7">
        <w:rPr>
          <w:rFonts w:ascii="Bookman Old Style" w:hAnsi="Bookman Old Style"/>
          <w:spacing w:val="-3"/>
          <w:sz w:val="28"/>
          <w:szCs w:val="28"/>
        </w:rPr>
        <w:t xml:space="preserve">shall strive </w:t>
      </w:r>
      <w:r w:rsidR="00513809" w:rsidRPr="00191EA7">
        <w:rPr>
          <w:rFonts w:ascii="Bookman Old Style" w:hAnsi="Bookman Old Style"/>
          <w:sz w:val="28"/>
          <w:szCs w:val="28"/>
        </w:rPr>
        <w:t xml:space="preserve">to </w:t>
      </w:r>
      <w:r w:rsidR="00513809" w:rsidRPr="00191EA7">
        <w:rPr>
          <w:rFonts w:ascii="Bookman Old Style" w:hAnsi="Bookman Old Style"/>
          <w:spacing w:val="-4"/>
          <w:sz w:val="28"/>
          <w:szCs w:val="28"/>
        </w:rPr>
        <w:t xml:space="preserve">promote </w:t>
      </w:r>
      <w:r w:rsidR="00513809" w:rsidRPr="00191EA7">
        <w:rPr>
          <w:rFonts w:ascii="Bookman Old Style" w:hAnsi="Bookman Old Style"/>
          <w:sz w:val="28"/>
          <w:szCs w:val="28"/>
        </w:rPr>
        <w:t xml:space="preserve">the </w:t>
      </w:r>
      <w:r w:rsidR="00513809" w:rsidRPr="00191EA7">
        <w:rPr>
          <w:rFonts w:ascii="Bookman Old Style" w:hAnsi="Bookman Old Style"/>
          <w:spacing w:val="-3"/>
          <w:sz w:val="28"/>
          <w:szCs w:val="28"/>
        </w:rPr>
        <w:t xml:space="preserve">welfare </w:t>
      </w:r>
      <w:r w:rsidR="00513809" w:rsidRPr="00191EA7">
        <w:rPr>
          <w:rFonts w:ascii="Bookman Old Style" w:hAnsi="Bookman Old Style"/>
          <w:sz w:val="28"/>
          <w:szCs w:val="28"/>
        </w:rPr>
        <w:t xml:space="preserve">of the </w:t>
      </w:r>
      <w:r w:rsidR="00513809" w:rsidRPr="00191EA7">
        <w:rPr>
          <w:rFonts w:ascii="Bookman Old Style" w:hAnsi="Bookman Old Style"/>
          <w:spacing w:val="-3"/>
          <w:sz w:val="28"/>
          <w:szCs w:val="28"/>
        </w:rPr>
        <w:t xml:space="preserve">people </w:t>
      </w:r>
      <w:r w:rsidR="00513809" w:rsidRPr="00191EA7">
        <w:rPr>
          <w:rFonts w:ascii="Bookman Old Style" w:hAnsi="Bookman Old Style"/>
          <w:sz w:val="28"/>
          <w:szCs w:val="28"/>
        </w:rPr>
        <w:t xml:space="preserve">by </w:t>
      </w:r>
      <w:r w:rsidR="00513809" w:rsidRPr="00191EA7">
        <w:rPr>
          <w:rFonts w:ascii="Bookman Old Style" w:hAnsi="Bookman Old Style"/>
          <w:spacing w:val="-3"/>
          <w:sz w:val="28"/>
          <w:szCs w:val="28"/>
        </w:rPr>
        <w:t xml:space="preserve">securing </w:t>
      </w:r>
      <w:r w:rsidR="00513809" w:rsidRPr="00191EA7">
        <w:rPr>
          <w:rFonts w:ascii="Bookman Old Style" w:hAnsi="Bookman Old Style"/>
          <w:sz w:val="28"/>
          <w:szCs w:val="28"/>
        </w:rPr>
        <w:t xml:space="preserve">and </w:t>
      </w:r>
      <w:r w:rsidR="00513809" w:rsidRPr="00191EA7">
        <w:rPr>
          <w:rFonts w:ascii="Bookman Old Style" w:hAnsi="Bookman Old Style"/>
          <w:spacing w:val="-3"/>
          <w:sz w:val="28"/>
          <w:szCs w:val="28"/>
        </w:rPr>
        <w:t xml:space="preserve">protecting </w:t>
      </w:r>
      <w:r w:rsidR="00513809" w:rsidRPr="00191EA7">
        <w:rPr>
          <w:rFonts w:ascii="Bookman Old Style" w:hAnsi="Bookman Old Style"/>
          <w:sz w:val="28"/>
          <w:szCs w:val="28"/>
        </w:rPr>
        <w:t xml:space="preserve">as </w:t>
      </w:r>
      <w:r w:rsidR="00513809" w:rsidRPr="00191EA7">
        <w:rPr>
          <w:rFonts w:ascii="Bookman Old Style" w:hAnsi="Bookman Old Style"/>
          <w:spacing w:val="-3"/>
          <w:sz w:val="28"/>
          <w:szCs w:val="28"/>
        </w:rPr>
        <w:t xml:space="preserve">effectively </w:t>
      </w:r>
      <w:r w:rsidR="00513809" w:rsidRPr="00191EA7">
        <w:rPr>
          <w:rFonts w:ascii="Bookman Old Style" w:hAnsi="Bookman Old Style"/>
          <w:sz w:val="28"/>
          <w:szCs w:val="28"/>
        </w:rPr>
        <w:t xml:space="preserve">as it </w:t>
      </w:r>
      <w:r w:rsidR="00513809" w:rsidRPr="00191EA7">
        <w:rPr>
          <w:rFonts w:ascii="Bookman Old Style" w:hAnsi="Bookman Old Style"/>
          <w:spacing w:val="-3"/>
          <w:sz w:val="28"/>
          <w:szCs w:val="28"/>
        </w:rPr>
        <w:t xml:space="preserve">may </w:t>
      </w:r>
      <w:r w:rsidR="00513809" w:rsidRPr="00191EA7">
        <w:rPr>
          <w:rFonts w:ascii="Bookman Old Style" w:hAnsi="Bookman Old Style"/>
          <w:sz w:val="28"/>
          <w:szCs w:val="28"/>
        </w:rPr>
        <w:t xml:space="preserve">a social </w:t>
      </w:r>
      <w:r w:rsidR="00513809" w:rsidRPr="00191EA7">
        <w:rPr>
          <w:rFonts w:ascii="Bookman Old Style" w:hAnsi="Bookman Old Style"/>
          <w:spacing w:val="-3"/>
          <w:sz w:val="28"/>
          <w:szCs w:val="28"/>
        </w:rPr>
        <w:t xml:space="preserve">order </w:t>
      </w:r>
      <w:r w:rsidR="00513809" w:rsidRPr="00191EA7">
        <w:rPr>
          <w:rFonts w:ascii="Bookman Old Style" w:hAnsi="Bookman Old Style"/>
          <w:sz w:val="28"/>
          <w:szCs w:val="28"/>
        </w:rPr>
        <w:t>in</w:t>
      </w:r>
      <w:r w:rsidR="00513809" w:rsidRPr="00191EA7">
        <w:rPr>
          <w:rFonts w:ascii="Bookman Old Style" w:hAnsi="Bookman Old Style"/>
          <w:spacing w:val="-3"/>
          <w:sz w:val="28"/>
          <w:szCs w:val="28"/>
        </w:rPr>
        <w:t>which</w:t>
      </w:r>
      <w:r w:rsidR="00513809" w:rsidRPr="00191EA7">
        <w:rPr>
          <w:rFonts w:ascii="Bookman Old Style" w:hAnsi="Bookman Old Style"/>
          <w:sz w:val="28"/>
          <w:szCs w:val="28"/>
        </w:rPr>
        <w:t>justice,</w:t>
      </w:r>
      <w:r w:rsidR="00513809" w:rsidRPr="00191EA7">
        <w:rPr>
          <w:rFonts w:ascii="Bookman Old Style" w:hAnsi="Bookman Old Style"/>
          <w:spacing w:val="-3"/>
          <w:sz w:val="28"/>
          <w:szCs w:val="28"/>
        </w:rPr>
        <w:t>social,economic</w:t>
      </w:r>
      <w:r w:rsidR="00513809" w:rsidRPr="00191EA7">
        <w:rPr>
          <w:rFonts w:ascii="Bookman Old Style" w:hAnsi="Bookman Old Style"/>
          <w:sz w:val="28"/>
          <w:szCs w:val="28"/>
        </w:rPr>
        <w:t>andpolitical,</w:t>
      </w:r>
      <w:r w:rsidR="00513809" w:rsidRPr="00191EA7">
        <w:rPr>
          <w:rFonts w:ascii="Bookman Old Style" w:hAnsi="Bookman Old Style"/>
          <w:spacing w:val="-3"/>
          <w:sz w:val="28"/>
          <w:szCs w:val="28"/>
        </w:rPr>
        <w:t>shallinform</w:t>
      </w:r>
      <w:r w:rsidR="00513809" w:rsidRPr="00191EA7">
        <w:rPr>
          <w:rFonts w:ascii="Bookman Old Style" w:hAnsi="Bookman Old Style"/>
          <w:sz w:val="28"/>
          <w:szCs w:val="28"/>
        </w:rPr>
        <w:t>allthe</w:t>
      </w:r>
      <w:r w:rsidR="00513809" w:rsidRPr="00191EA7">
        <w:rPr>
          <w:rFonts w:ascii="Bookman Old Style" w:hAnsi="Bookman Old Style"/>
          <w:spacing w:val="-3"/>
          <w:sz w:val="28"/>
          <w:szCs w:val="28"/>
        </w:rPr>
        <w:t>institutions</w:t>
      </w:r>
      <w:r w:rsidR="00513809" w:rsidRPr="00191EA7">
        <w:rPr>
          <w:rFonts w:ascii="Bookman Old Style" w:hAnsi="Bookman Old Style"/>
          <w:sz w:val="28"/>
          <w:szCs w:val="28"/>
        </w:rPr>
        <w:t>of</w:t>
      </w:r>
      <w:r w:rsidR="00513809" w:rsidRPr="00191EA7">
        <w:rPr>
          <w:rFonts w:ascii="Bookman Old Style" w:hAnsi="Bookman Old Style"/>
          <w:spacing w:val="-3"/>
          <w:sz w:val="28"/>
          <w:szCs w:val="28"/>
        </w:rPr>
        <w:t>thenational</w:t>
      </w:r>
      <w:r w:rsidR="00513809" w:rsidRPr="00191EA7">
        <w:rPr>
          <w:rFonts w:ascii="Bookman Old Style" w:hAnsi="Bookman Old Style"/>
          <w:sz w:val="28"/>
          <w:szCs w:val="28"/>
        </w:rPr>
        <w:t>life.</w:t>
      </w:r>
    </w:p>
    <w:p w:rsidR="00191EA7" w:rsidRDefault="00191EA7" w:rsidP="008C361A">
      <w:pPr>
        <w:pStyle w:val="ListParagraph"/>
        <w:widowControl w:val="0"/>
        <w:autoSpaceDE w:val="0"/>
        <w:autoSpaceDN w:val="0"/>
        <w:spacing w:after="0" w:line="276" w:lineRule="auto"/>
        <w:ind w:left="1418" w:right="321" w:hanging="851"/>
        <w:jc w:val="both"/>
        <w:rPr>
          <w:rFonts w:ascii="Bookman Old Style" w:hAnsi="Bookman Old Style"/>
          <w:sz w:val="28"/>
          <w:szCs w:val="28"/>
        </w:rPr>
      </w:pPr>
    </w:p>
    <w:p w:rsidR="00513809" w:rsidRPr="00191EA7" w:rsidRDefault="006E1A8E" w:rsidP="002D315C">
      <w:pPr>
        <w:pStyle w:val="ListParagraph"/>
        <w:widowControl w:val="0"/>
        <w:numPr>
          <w:ilvl w:val="3"/>
          <w:numId w:val="8"/>
        </w:numPr>
        <w:autoSpaceDE w:val="0"/>
        <w:autoSpaceDN w:val="0"/>
        <w:spacing w:after="0" w:line="276" w:lineRule="auto"/>
        <w:ind w:left="1418" w:right="321" w:hanging="851"/>
        <w:jc w:val="both"/>
        <w:rPr>
          <w:rFonts w:ascii="Bookman Old Style" w:hAnsi="Bookman Old Style"/>
          <w:sz w:val="28"/>
          <w:szCs w:val="28"/>
        </w:rPr>
      </w:pPr>
      <w:r>
        <w:rPr>
          <w:rStyle w:val="FootnoteReference"/>
          <w:rFonts w:ascii="Bookman Old Style" w:hAnsi="Bookman Old Style"/>
          <w:sz w:val="28"/>
          <w:szCs w:val="28"/>
        </w:rPr>
        <w:footnoteReference w:id="21"/>
      </w:r>
      <w:r w:rsidR="00513809" w:rsidRPr="00191EA7">
        <w:rPr>
          <w:rFonts w:ascii="Bookman Old Style" w:hAnsi="Bookman Old Style"/>
          <w:sz w:val="28"/>
          <w:szCs w:val="28"/>
        </w:rPr>
        <w:t>The State shall, in particular, strive to minimise the inequalities in income, and endeavour to eliminate inequalities in status, facilities and opportunities, not only amongst individuals but also amongst groups of people residing in different areas or engaged in different vocations.</w:t>
      </w:r>
    </w:p>
    <w:p w:rsidR="00513809" w:rsidRPr="002F171B" w:rsidRDefault="00513809" w:rsidP="008C361A">
      <w:pPr>
        <w:pStyle w:val="BodyText"/>
        <w:ind w:left="1418" w:hanging="851"/>
        <w:rPr>
          <w:rFonts w:ascii="Bookman Old Style" w:hAnsi="Bookman Old Style"/>
          <w:sz w:val="28"/>
          <w:szCs w:val="28"/>
        </w:rPr>
      </w:pPr>
    </w:p>
    <w:p w:rsidR="00A93E55" w:rsidRPr="007D7FB6" w:rsidRDefault="007D7FB6" w:rsidP="00002478">
      <w:pPr>
        <w:widowControl w:val="0"/>
        <w:tabs>
          <w:tab w:val="left" w:pos="790"/>
        </w:tabs>
        <w:autoSpaceDE w:val="0"/>
        <w:autoSpaceDN w:val="0"/>
        <w:spacing w:after="0" w:line="276" w:lineRule="auto"/>
        <w:ind w:left="2410" w:right="325" w:hanging="2410"/>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39:</w:t>
      </w:r>
      <w:r w:rsidR="00002478">
        <w:rPr>
          <w:rFonts w:ascii="Bookman Old Style" w:hAnsi="Bookman Old Style"/>
          <w:b/>
          <w:sz w:val="28"/>
          <w:szCs w:val="28"/>
        </w:rPr>
        <w:tab/>
      </w:r>
      <w:r w:rsidR="00513809" w:rsidRPr="007D7FB6">
        <w:rPr>
          <w:rFonts w:ascii="Bookman Old Style" w:hAnsi="Bookman Old Style"/>
          <w:b/>
          <w:sz w:val="28"/>
          <w:szCs w:val="28"/>
        </w:rPr>
        <w:t>CertainprinciplesofpolicytobefollowedbytheState</w:t>
      </w:r>
      <w:r w:rsidR="00513809" w:rsidRPr="007D7FB6">
        <w:rPr>
          <w:rFonts w:ascii="Bookman Old Style" w:hAnsi="Bookman Old Style"/>
          <w:sz w:val="28"/>
          <w:szCs w:val="28"/>
        </w:rPr>
        <w:t>.—</w:t>
      </w:r>
    </w:p>
    <w:p w:rsidR="00A93E55" w:rsidRDefault="00A93E55" w:rsidP="004F637F">
      <w:pPr>
        <w:widowControl w:val="0"/>
        <w:tabs>
          <w:tab w:val="left" w:pos="790"/>
        </w:tabs>
        <w:autoSpaceDE w:val="0"/>
        <w:autoSpaceDN w:val="0"/>
        <w:spacing w:after="0" w:line="276" w:lineRule="auto"/>
        <w:ind w:right="325"/>
        <w:jc w:val="both"/>
        <w:rPr>
          <w:rFonts w:ascii="Bookman Old Style" w:hAnsi="Bookman Old Style"/>
          <w:sz w:val="28"/>
          <w:szCs w:val="28"/>
        </w:rPr>
      </w:pPr>
    </w:p>
    <w:p w:rsidR="00513809" w:rsidRPr="00CF477E" w:rsidRDefault="00513809" w:rsidP="004F637F">
      <w:pPr>
        <w:widowControl w:val="0"/>
        <w:autoSpaceDE w:val="0"/>
        <w:autoSpaceDN w:val="0"/>
        <w:spacing w:after="0" w:line="276" w:lineRule="auto"/>
        <w:ind w:left="567" w:right="325"/>
        <w:jc w:val="both"/>
        <w:rPr>
          <w:rFonts w:ascii="Bookman Old Style" w:hAnsi="Bookman Old Style"/>
          <w:b/>
          <w:sz w:val="28"/>
          <w:szCs w:val="28"/>
        </w:rPr>
      </w:pPr>
      <w:r w:rsidRPr="00A93E55">
        <w:rPr>
          <w:rFonts w:ascii="Bookman Old Style" w:hAnsi="Bookman Old Style"/>
          <w:sz w:val="28"/>
          <w:szCs w:val="28"/>
        </w:rPr>
        <w:t>TheStateshall,inparticular,directits policy towardssecuring</w:t>
      </w:r>
      <w:r w:rsidRPr="00CF477E">
        <w:rPr>
          <w:rFonts w:ascii="Bookman Old Style" w:hAnsi="Bookman Old Style"/>
          <w:b/>
          <w:sz w:val="28"/>
          <w:szCs w:val="28"/>
        </w:rPr>
        <w:t>—</w:t>
      </w:r>
    </w:p>
    <w:p w:rsidR="00513809" w:rsidRPr="002F171B" w:rsidRDefault="00513809" w:rsidP="00513809">
      <w:pPr>
        <w:pStyle w:val="BodyText"/>
        <w:spacing w:before="9"/>
        <w:ind w:left="0"/>
        <w:rPr>
          <w:rFonts w:ascii="Bookman Old Style" w:hAnsi="Bookman Old Style"/>
          <w:sz w:val="28"/>
          <w:szCs w:val="28"/>
        </w:rPr>
      </w:pPr>
    </w:p>
    <w:p w:rsidR="00513809" w:rsidRPr="004F637F" w:rsidRDefault="00513809" w:rsidP="002D315C">
      <w:pPr>
        <w:pStyle w:val="ListParagraph"/>
        <w:widowControl w:val="0"/>
        <w:numPr>
          <w:ilvl w:val="0"/>
          <w:numId w:val="27"/>
        </w:numPr>
        <w:autoSpaceDE w:val="0"/>
        <w:autoSpaceDN w:val="0"/>
        <w:spacing w:after="0" w:line="240" w:lineRule="auto"/>
        <w:ind w:left="1418" w:right="429" w:hanging="851"/>
        <w:contextualSpacing w:val="0"/>
        <w:jc w:val="both"/>
        <w:rPr>
          <w:rFonts w:ascii="Bookman Old Style" w:hAnsi="Bookman Old Style"/>
          <w:sz w:val="28"/>
          <w:szCs w:val="28"/>
        </w:rPr>
      </w:pPr>
      <w:r w:rsidRPr="004F637F">
        <w:rPr>
          <w:rFonts w:ascii="Bookman Old Style" w:hAnsi="Bookman Old Style"/>
          <w:sz w:val="28"/>
          <w:szCs w:val="28"/>
        </w:rPr>
        <w:t>that the citizens, men and women equally, have the right to an adequate means oflivelihood;</w:t>
      </w:r>
    </w:p>
    <w:p w:rsidR="00513809" w:rsidRPr="004F637F" w:rsidRDefault="00513809" w:rsidP="004F637F">
      <w:pPr>
        <w:pStyle w:val="BodyText"/>
        <w:spacing w:before="3"/>
        <w:ind w:left="1418" w:right="429" w:hanging="851"/>
        <w:jc w:val="both"/>
        <w:rPr>
          <w:rFonts w:ascii="Bookman Old Style" w:hAnsi="Bookman Old Style"/>
          <w:sz w:val="28"/>
          <w:szCs w:val="28"/>
        </w:rPr>
      </w:pPr>
    </w:p>
    <w:p w:rsidR="00513809" w:rsidRPr="004F637F" w:rsidRDefault="00513809" w:rsidP="002D315C">
      <w:pPr>
        <w:pStyle w:val="ListParagraph"/>
        <w:widowControl w:val="0"/>
        <w:numPr>
          <w:ilvl w:val="0"/>
          <w:numId w:val="27"/>
        </w:numPr>
        <w:autoSpaceDE w:val="0"/>
        <w:autoSpaceDN w:val="0"/>
        <w:spacing w:before="1" w:after="0" w:line="276" w:lineRule="auto"/>
        <w:ind w:left="1418" w:right="429" w:hanging="851"/>
        <w:contextualSpacing w:val="0"/>
        <w:jc w:val="both"/>
        <w:rPr>
          <w:rFonts w:ascii="Bookman Old Style" w:hAnsi="Bookman Old Style"/>
          <w:sz w:val="28"/>
          <w:szCs w:val="28"/>
        </w:rPr>
      </w:pPr>
      <w:r w:rsidRPr="004F637F">
        <w:rPr>
          <w:rFonts w:ascii="Bookman Old Style" w:hAnsi="Bookman Old Style"/>
          <w:sz w:val="28"/>
          <w:szCs w:val="28"/>
        </w:rPr>
        <w:lastRenderedPageBreak/>
        <w:t>that the ownership and control of the material resources of the community are so distributedas best to subserve the commongood;</w:t>
      </w:r>
    </w:p>
    <w:p w:rsidR="00513809" w:rsidRPr="004F637F" w:rsidRDefault="00513809" w:rsidP="004F637F">
      <w:pPr>
        <w:pStyle w:val="BodyText"/>
        <w:spacing w:before="9"/>
        <w:ind w:left="1418" w:right="429" w:hanging="851"/>
        <w:jc w:val="both"/>
        <w:rPr>
          <w:rFonts w:ascii="Bookman Old Style" w:hAnsi="Bookman Old Style"/>
          <w:sz w:val="28"/>
          <w:szCs w:val="28"/>
        </w:rPr>
      </w:pPr>
    </w:p>
    <w:p w:rsidR="00513809" w:rsidRPr="004F637F" w:rsidRDefault="00513809" w:rsidP="002D315C">
      <w:pPr>
        <w:pStyle w:val="ListParagraph"/>
        <w:widowControl w:val="0"/>
        <w:numPr>
          <w:ilvl w:val="0"/>
          <w:numId w:val="27"/>
        </w:numPr>
        <w:autoSpaceDE w:val="0"/>
        <w:autoSpaceDN w:val="0"/>
        <w:spacing w:after="0" w:line="276" w:lineRule="auto"/>
        <w:ind w:left="1418" w:right="429" w:hanging="851"/>
        <w:contextualSpacing w:val="0"/>
        <w:jc w:val="both"/>
        <w:rPr>
          <w:rFonts w:ascii="Bookman Old Style" w:hAnsi="Bookman Old Style"/>
          <w:sz w:val="28"/>
          <w:szCs w:val="28"/>
        </w:rPr>
      </w:pPr>
      <w:r w:rsidRPr="004F637F">
        <w:rPr>
          <w:rFonts w:ascii="Bookman Old Style" w:hAnsi="Bookman Old Style"/>
          <w:sz w:val="28"/>
          <w:szCs w:val="28"/>
        </w:rPr>
        <w:t>that the operation of the economic system does not result in the concentration of wealth and means of production to the commondetriment;</w:t>
      </w:r>
    </w:p>
    <w:p w:rsidR="00513809" w:rsidRPr="004F637F" w:rsidRDefault="00513809" w:rsidP="004F637F">
      <w:pPr>
        <w:pStyle w:val="BodyText"/>
        <w:spacing w:before="9"/>
        <w:ind w:left="1418" w:right="429" w:hanging="851"/>
        <w:jc w:val="both"/>
        <w:rPr>
          <w:rFonts w:ascii="Bookman Old Style" w:hAnsi="Bookman Old Style"/>
          <w:sz w:val="28"/>
          <w:szCs w:val="28"/>
        </w:rPr>
      </w:pPr>
    </w:p>
    <w:p w:rsidR="00A93E55" w:rsidRPr="004F637F" w:rsidRDefault="00513809" w:rsidP="002D315C">
      <w:pPr>
        <w:pStyle w:val="ListParagraph"/>
        <w:widowControl w:val="0"/>
        <w:numPr>
          <w:ilvl w:val="0"/>
          <w:numId w:val="27"/>
        </w:numPr>
        <w:autoSpaceDE w:val="0"/>
        <w:autoSpaceDN w:val="0"/>
        <w:spacing w:after="0" w:line="240" w:lineRule="auto"/>
        <w:ind w:left="1418" w:right="429" w:hanging="851"/>
        <w:contextualSpacing w:val="0"/>
        <w:jc w:val="both"/>
        <w:rPr>
          <w:rFonts w:ascii="Bookman Old Style" w:hAnsi="Bookman Old Style"/>
          <w:sz w:val="28"/>
          <w:szCs w:val="28"/>
        </w:rPr>
      </w:pPr>
      <w:r w:rsidRPr="004F637F">
        <w:rPr>
          <w:rFonts w:ascii="Bookman Old Style" w:hAnsi="Bookman Old Style"/>
          <w:sz w:val="28"/>
          <w:szCs w:val="28"/>
        </w:rPr>
        <w:t>thatthereisequalpay</w:t>
      </w:r>
      <w:r w:rsidRPr="004F637F">
        <w:rPr>
          <w:rFonts w:ascii="Bookman Old Style" w:hAnsi="Bookman Old Style"/>
          <w:spacing w:val="-3"/>
          <w:sz w:val="28"/>
          <w:szCs w:val="28"/>
        </w:rPr>
        <w:t>for</w:t>
      </w:r>
      <w:r w:rsidRPr="004F637F">
        <w:rPr>
          <w:rFonts w:ascii="Bookman Old Style" w:hAnsi="Bookman Old Style"/>
          <w:sz w:val="28"/>
          <w:szCs w:val="28"/>
        </w:rPr>
        <w:t>equal</w:t>
      </w:r>
      <w:r w:rsidRPr="004F637F">
        <w:rPr>
          <w:rFonts w:ascii="Bookman Old Style" w:hAnsi="Bookman Old Style"/>
          <w:spacing w:val="-3"/>
          <w:sz w:val="28"/>
          <w:szCs w:val="28"/>
        </w:rPr>
        <w:t>work</w:t>
      </w:r>
      <w:r w:rsidRPr="004F637F">
        <w:rPr>
          <w:rFonts w:ascii="Bookman Old Style" w:hAnsi="Bookman Old Style"/>
          <w:sz w:val="28"/>
          <w:szCs w:val="28"/>
        </w:rPr>
        <w:t>forboth</w:t>
      </w:r>
      <w:r w:rsidRPr="004F637F">
        <w:rPr>
          <w:rFonts w:ascii="Bookman Old Style" w:hAnsi="Bookman Old Style"/>
          <w:spacing w:val="-3"/>
          <w:sz w:val="28"/>
          <w:szCs w:val="28"/>
        </w:rPr>
        <w:t>men</w:t>
      </w:r>
      <w:r w:rsidRPr="004F637F">
        <w:rPr>
          <w:rFonts w:ascii="Bookman Old Style" w:hAnsi="Bookman Old Style"/>
          <w:sz w:val="28"/>
          <w:szCs w:val="28"/>
        </w:rPr>
        <w:t>and</w:t>
      </w:r>
      <w:r w:rsidR="00A93E55" w:rsidRPr="004F637F">
        <w:rPr>
          <w:rFonts w:ascii="Bookman Old Style" w:hAnsi="Bookman Old Style"/>
          <w:spacing w:val="-3"/>
          <w:sz w:val="28"/>
          <w:szCs w:val="28"/>
        </w:rPr>
        <w:t>women.</w:t>
      </w:r>
    </w:p>
    <w:p w:rsidR="00A93E55" w:rsidRPr="004F637F" w:rsidRDefault="00A93E55" w:rsidP="004F637F">
      <w:pPr>
        <w:pStyle w:val="ListParagraph"/>
        <w:ind w:left="1418" w:right="429" w:hanging="851"/>
        <w:jc w:val="both"/>
        <w:rPr>
          <w:rFonts w:ascii="Bookman Old Style" w:hAnsi="Bookman Old Style"/>
          <w:sz w:val="28"/>
          <w:szCs w:val="28"/>
        </w:rPr>
      </w:pPr>
    </w:p>
    <w:p w:rsidR="00A93E55" w:rsidRPr="004F637F" w:rsidRDefault="00513809" w:rsidP="002D315C">
      <w:pPr>
        <w:pStyle w:val="ListParagraph"/>
        <w:widowControl w:val="0"/>
        <w:numPr>
          <w:ilvl w:val="0"/>
          <w:numId w:val="27"/>
        </w:numPr>
        <w:autoSpaceDE w:val="0"/>
        <w:autoSpaceDN w:val="0"/>
        <w:spacing w:after="0" w:line="240" w:lineRule="auto"/>
        <w:ind w:left="1418" w:right="429" w:hanging="851"/>
        <w:contextualSpacing w:val="0"/>
        <w:jc w:val="both"/>
        <w:rPr>
          <w:rFonts w:ascii="Bookman Old Style" w:hAnsi="Bookman Old Style"/>
          <w:sz w:val="28"/>
          <w:szCs w:val="28"/>
        </w:rPr>
      </w:pPr>
      <w:r w:rsidRPr="004F637F">
        <w:rPr>
          <w:rFonts w:ascii="Bookman Old Style" w:hAnsi="Bookman Old Style"/>
          <w:sz w:val="28"/>
          <w:szCs w:val="28"/>
        </w:rPr>
        <w:t>that the health and strength of workers, men and women, and the tender age of children are not abused and that citizens are not forced by economic necessity to enter avocations unsuited to their age orstrength;</w:t>
      </w:r>
    </w:p>
    <w:p w:rsidR="00A93E55" w:rsidRDefault="00A93E55" w:rsidP="004F637F">
      <w:pPr>
        <w:pStyle w:val="ListParagraph"/>
        <w:ind w:left="1418" w:right="429" w:hanging="851"/>
        <w:jc w:val="both"/>
        <w:rPr>
          <w:rFonts w:ascii="Bookman Old Style" w:hAnsi="Bookman Old Style"/>
          <w:sz w:val="28"/>
          <w:szCs w:val="28"/>
        </w:rPr>
      </w:pPr>
    </w:p>
    <w:p w:rsidR="00513809" w:rsidRPr="004F637F" w:rsidRDefault="006E1A8E" w:rsidP="002D315C">
      <w:pPr>
        <w:pStyle w:val="ListParagraph"/>
        <w:widowControl w:val="0"/>
        <w:numPr>
          <w:ilvl w:val="0"/>
          <w:numId w:val="27"/>
        </w:numPr>
        <w:autoSpaceDE w:val="0"/>
        <w:autoSpaceDN w:val="0"/>
        <w:spacing w:after="0" w:line="240" w:lineRule="auto"/>
        <w:ind w:left="1418" w:right="429" w:hanging="851"/>
        <w:contextualSpacing w:val="0"/>
        <w:jc w:val="both"/>
        <w:rPr>
          <w:rFonts w:ascii="Bookman Old Style" w:hAnsi="Bookman Old Style"/>
          <w:sz w:val="28"/>
          <w:szCs w:val="28"/>
        </w:rPr>
      </w:pPr>
      <w:r>
        <w:rPr>
          <w:rStyle w:val="FootnoteReference"/>
          <w:rFonts w:ascii="Bookman Old Style" w:hAnsi="Bookman Old Style"/>
          <w:sz w:val="28"/>
          <w:szCs w:val="28"/>
        </w:rPr>
        <w:footnoteReference w:id="22"/>
      </w:r>
      <w:r w:rsidR="00513809" w:rsidRPr="004F637F">
        <w:rPr>
          <w:rFonts w:ascii="Bookman Old Style" w:hAnsi="Bookman Old Style"/>
          <w:sz w:val="28"/>
          <w:szCs w:val="28"/>
        </w:rPr>
        <w:t>that children are given opportunities and facilities to develop in a healthy manner and in conditions of freedom and dignity and that childhood and youth are protected against exploitation and against moral and material abandonment.</w:t>
      </w:r>
    </w:p>
    <w:p w:rsidR="00513809" w:rsidRPr="002F171B" w:rsidRDefault="00513809" w:rsidP="00513809">
      <w:pPr>
        <w:pStyle w:val="BodyText"/>
        <w:spacing w:before="6"/>
        <w:ind w:left="0"/>
        <w:rPr>
          <w:rFonts w:ascii="Bookman Old Style" w:hAnsi="Bookman Old Style"/>
          <w:sz w:val="28"/>
          <w:szCs w:val="28"/>
        </w:rPr>
      </w:pPr>
    </w:p>
    <w:p w:rsidR="00D92BDB" w:rsidRDefault="00D92BDB" w:rsidP="00C704D6">
      <w:pPr>
        <w:pStyle w:val="BodyText"/>
        <w:spacing w:line="276" w:lineRule="auto"/>
        <w:ind w:left="851" w:right="325" w:hanging="851"/>
        <w:jc w:val="both"/>
        <w:rPr>
          <w:rFonts w:ascii="Bookman Old Style" w:hAnsi="Bookman Old Style"/>
          <w:sz w:val="28"/>
          <w:szCs w:val="28"/>
        </w:rPr>
      </w:pPr>
      <w:r w:rsidRPr="00F35D68">
        <w:rPr>
          <w:rFonts w:ascii="Bookman Old Style" w:hAnsi="Bookman Old Style"/>
          <w:b/>
          <w:sz w:val="28"/>
          <w:szCs w:val="28"/>
        </w:rPr>
        <w:t>Article</w:t>
      </w:r>
      <w:r w:rsidR="006E1A8E">
        <w:rPr>
          <w:rStyle w:val="FootnoteReference"/>
          <w:rFonts w:ascii="Bookman Old Style" w:hAnsi="Bookman Old Style"/>
          <w:b/>
          <w:sz w:val="28"/>
          <w:szCs w:val="28"/>
        </w:rPr>
        <w:footnoteReference w:id="23"/>
      </w:r>
      <w:r w:rsidR="00513809" w:rsidRPr="002F171B">
        <w:rPr>
          <w:rFonts w:ascii="Bookman Old Style" w:hAnsi="Bookman Old Style"/>
          <w:b/>
          <w:sz w:val="28"/>
          <w:szCs w:val="28"/>
        </w:rPr>
        <w:t>39A</w:t>
      </w:r>
      <w:r w:rsidR="000A3B01">
        <w:rPr>
          <w:rFonts w:ascii="Bookman Old Style" w:hAnsi="Bookman Old Style"/>
          <w:b/>
          <w:sz w:val="28"/>
          <w:szCs w:val="28"/>
        </w:rPr>
        <w:t>:</w:t>
      </w:r>
      <w:r w:rsidR="000A3B01">
        <w:rPr>
          <w:rFonts w:ascii="Bookman Old Style" w:hAnsi="Bookman Old Style"/>
          <w:b/>
          <w:sz w:val="28"/>
          <w:szCs w:val="28"/>
        </w:rPr>
        <w:tab/>
      </w:r>
      <w:r w:rsidR="00513809" w:rsidRPr="002F171B">
        <w:rPr>
          <w:rFonts w:ascii="Bookman Old Style" w:hAnsi="Bookman Old Style"/>
          <w:b/>
          <w:sz w:val="28"/>
          <w:szCs w:val="28"/>
        </w:rPr>
        <w:t>Equal</w:t>
      </w:r>
      <w:r w:rsidR="00DE7FDF" w:rsidRPr="002F171B">
        <w:rPr>
          <w:rFonts w:ascii="Bookman Old Style" w:hAnsi="Bookman Old Style"/>
          <w:b/>
          <w:sz w:val="28"/>
          <w:szCs w:val="28"/>
        </w:rPr>
        <w:t>Justice</w:t>
      </w:r>
      <w:r w:rsidR="00513809" w:rsidRPr="002F171B">
        <w:rPr>
          <w:rFonts w:ascii="Bookman Old Style" w:hAnsi="Bookman Old Style"/>
          <w:b/>
          <w:sz w:val="28"/>
          <w:szCs w:val="28"/>
        </w:rPr>
        <w:t>and</w:t>
      </w:r>
      <w:r w:rsidR="00DE7FDF" w:rsidRPr="002F171B">
        <w:rPr>
          <w:rFonts w:ascii="Bookman Old Style" w:hAnsi="Bookman Old Style"/>
          <w:b/>
          <w:sz w:val="28"/>
          <w:szCs w:val="28"/>
        </w:rPr>
        <w:t>FreeLegalAid</w:t>
      </w:r>
      <w:r w:rsidR="00513809" w:rsidRPr="002F171B">
        <w:rPr>
          <w:rFonts w:ascii="Bookman Old Style" w:hAnsi="Bookman Old Style"/>
          <w:b/>
          <w:sz w:val="28"/>
          <w:szCs w:val="28"/>
        </w:rPr>
        <w:t>.</w:t>
      </w:r>
      <w:r w:rsidR="00513809" w:rsidRPr="002F171B">
        <w:rPr>
          <w:rFonts w:ascii="Bookman Old Style" w:hAnsi="Bookman Old Style"/>
          <w:sz w:val="28"/>
          <w:szCs w:val="28"/>
        </w:rPr>
        <w:t>—</w:t>
      </w:r>
    </w:p>
    <w:p w:rsidR="00D92BDB" w:rsidRDefault="00D92BDB" w:rsidP="00C704D6">
      <w:pPr>
        <w:pStyle w:val="BodyText"/>
        <w:spacing w:line="276" w:lineRule="auto"/>
        <w:ind w:left="851" w:right="325" w:hanging="851"/>
        <w:jc w:val="both"/>
        <w:rPr>
          <w:rFonts w:ascii="Bookman Old Style" w:hAnsi="Bookman Old Style"/>
          <w:sz w:val="28"/>
          <w:szCs w:val="28"/>
        </w:rPr>
      </w:pPr>
    </w:p>
    <w:p w:rsidR="00513809" w:rsidRPr="002F171B" w:rsidRDefault="00513809" w:rsidP="00DC1F02">
      <w:pPr>
        <w:pStyle w:val="BodyText"/>
        <w:spacing w:line="276" w:lineRule="auto"/>
        <w:ind w:left="567" w:right="325"/>
        <w:jc w:val="both"/>
        <w:rPr>
          <w:rFonts w:ascii="Bookman Old Style" w:hAnsi="Bookman Old Style"/>
          <w:sz w:val="28"/>
          <w:szCs w:val="28"/>
        </w:rPr>
      </w:pPr>
      <w:r w:rsidRPr="002F171B">
        <w:rPr>
          <w:rFonts w:ascii="Bookman Old Style" w:hAnsi="Bookman Old Style"/>
          <w:sz w:val="28"/>
          <w:szCs w:val="28"/>
        </w:rPr>
        <w:t>TheStateshallsecurethattheoperationofthelegalsystem promotesjustice,onabasisofequalopportunity,andshall,inparticular,providefreelegalaid,bysuitable legislation or schemes or in any other way, to ensure that opportunities for securing justice are not denied to any citizen by reason of economic or other</w:t>
      </w:r>
      <w:r w:rsidR="004F637F">
        <w:rPr>
          <w:rFonts w:ascii="Bookman Old Style" w:hAnsi="Bookman Old Style"/>
          <w:sz w:val="28"/>
          <w:szCs w:val="28"/>
        </w:rPr>
        <w:t>disabilities.</w:t>
      </w:r>
    </w:p>
    <w:p w:rsidR="00513809" w:rsidRPr="002F171B" w:rsidRDefault="00513809" w:rsidP="00C704D6">
      <w:pPr>
        <w:pStyle w:val="BodyText"/>
        <w:spacing w:before="10"/>
        <w:ind w:left="851" w:hanging="851"/>
        <w:rPr>
          <w:rFonts w:ascii="Bookman Old Style" w:hAnsi="Bookman Old Style"/>
          <w:sz w:val="28"/>
          <w:szCs w:val="28"/>
        </w:rPr>
      </w:pPr>
    </w:p>
    <w:p w:rsidR="007C77E5" w:rsidRPr="00DC1F02" w:rsidRDefault="00DC1F02" w:rsidP="00DC1F02">
      <w:pPr>
        <w:widowControl w:val="0"/>
        <w:autoSpaceDE w:val="0"/>
        <w:autoSpaceDN w:val="0"/>
        <w:spacing w:before="75" w:after="0" w:line="276" w:lineRule="auto"/>
        <w:ind w:right="249"/>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40:</w:t>
      </w:r>
      <w:r>
        <w:rPr>
          <w:rFonts w:ascii="Bookman Old Style" w:hAnsi="Bookman Old Style"/>
          <w:b/>
          <w:sz w:val="28"/>
          <w:szCs w:val="28"/>
        </w:rPr>
        <w:tab/>
      </w:r>
      <w:r w:rsidR="00513809" w:rsidRPr="00DC1F02">
        <w:rPr>
          <w:rFonts w:ascii="Bookman Old Style" w:hAnsi="Bookman Old Style"/>
          <w:b/>
          <w:sz w:val="28"/>
          <w:szCs w:val="28"/>
        </w:rPr>
        <w:t>Organisationof</w:t>
      </w:r>
      <w:r w:rsidR="00DE7FDF" w:rsidRPr="00DC1F02">
        <w:rPr>
          <w:rFonts w:ascii="Bookman Old Style" w:hAnsi="Bookman Old Style"/>
          <w:b/>
          <w:sz w:val="28"/>
          <w:szCs w:val="28"/>
        </w:rPr>
        <w:t>VillagePanchayats</w:t>
      </w:r>
      <w:r w:rsidR="00513809" w:rsidRPr="00DC1F02">
        <w:rPr>
          <w:rFonts w:ascii="Bookman Old Style" w:hAnsi="Bookman Old Style"/>
          <w:b/>
          <w:sz w:val="28"/>
          <w:szCs w:val="28"/>
        </w:rPr>
        <w:t>.</w:t>
      </w:r>
      <w:r w:rsidR="00513809" w:rsidRPr="00DC1F02">
        <w:rPr>
          <w:rFonts w:ascii="Bookman Old Style" w:hAnsi="Bookman Old Style"/>
          <w:sz w:val="28"/>
          <w:szCs w:val="28"/>
        </w:rPr>
        <w:t>—</w:t>
      </w:r>
    </w:p>
    <w:p w:rsidR="00CA163F" w:rsidRPr="00CA163F" w:rsidRDefault="00CA163F" w:rsidP="00CA163F">
      <w:pPr>
        <w:widowControl w:val="0"/>
        <w:autoSpaceDE w:val="0"/>
        <w:autoSpaceDN w:val="0"/>
        <w:spacing w:before="75" w:after="0" w:line="276" w:lineRule="auto"/>
        <w:ind w:right="249"/>
        <w:jc w:val="both"/>
        <w:rPr>
          <w:rFonts w:ascii="Bookman Old Style" w:hAnsi="Bookman Old Style"/>
          <w:sz w:val="28"/>
          <w:szCs w:val="28"/>
        </w:rPr>
      </w:pPr>
    </w:p>
    <w:p w:rsidR="005F558F" w:rsidRPr="00A93E55" w:rsidRDefault="00513809" w:rsidP="00365D7E">
      <w:pPr>
        <w:pStyle w:val="ListParagraph"/>
        <w:widowControl w:val="0"/>
        <w:autoSpaceDE w:val="0"/>
        <w:autoSpaceDN w:val="0"/>
        <w:spacing w:before="75" w:after="0" w:line="276" w:lineRule="auto"/>
        <w:ind w:left="567" w:right="249"/>
        <w:jc w:val="both"/>
        <w:rPr>
          <w:rFonts w:ascii="Bookman Old Style" w:hAnsi="Bookman Old Style"/>
          <w:sz w:val="28"/>
          <w:szCs w:val="28"/>
        </w:rPr>
      </w:pPr>
      <w:r w:rsidRPr="00A93E55">
        <w:rPr>
          <w:rFonts w:ascii="Bookman Old Style" w:hAnsi="Bookman Old Style"/>
          <w:sz w:val="28"/>
          <w:szCs w:val="28"/>
        </w:rPr>
        <w:t>TheStateshalltakestepstoorganisevillagepanchayats</w:t>
      </w:r>
      <w:r w:rsidR="005F558F" w:rsidRPr="00A93E55">
        <w:rPr>
          <w:rFonts w:ascii="Bookman Old Style" w:hAnsi="Bookman Old Style"/>
          <w:sz w:val="28"/>
          <w:szCs w:val="28"/>
        </w:rPr>
        <w:t xml:space="preserve">and endow them with such powers and authority as may be </w:t>
      </w:r>
      <w:r w:rsidR="005F558F" w:rsidRPr="00A93E55">
        <w:rPr>
          <w:rFonts w:ascii="Bookman Old Style" w:hAnsi="Bookman Old Style"/>
          <w:sz w:val="28"/>
          <w:szCs w:val="28"/>
        </w:rPr>
        <w:lastRenderedPageBreak/>
        <w:t>necessary to enable them to function as units of self-government.</w:t>
      </w:r>
    </w:p>
    <w:p w:rsidR="00DC1F02" w:rsidRPr="00DC1F02" w:rsidRDefault="00DC1F02" w:rsidP="00870B46">
      <w:pPr>
        <w:widowControl w:val="0"/>
        <w:autoSpaceDE w:val="0"/>
        <w:autoSpaceDN w:val="0"/>
        <w:spacing w:before="199" w:after="0" w:line="276" w:lineRule="auto"/>
        <w:ind w:left="2268" w:right="324" w:hanging="2268"/>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41:</w:t>
      </w:r>
      <w:r>
        <w:rPr>
          <w:rFonts w:ascii="Bookman Old Style" w:hAnsi="Bookman Old Style"/>
          <w:b/>
          <w:sz w:val="28"/>
          <w:szCs w:val="28"/>
        </w:rPr>
        <w:tab/>
      </w:r>
      <w:r w:rsidR="005F558F" w:rsidRPr="00DC1F02">
        <w:rPr>
          <w:rFonts w:ascii="Bookman Old Style" w:hAnsi="Bookman Old Style"/>
          <w:b/>
          <w:sz w:val="28"/>
          <w:szCs w:val="28"/>
        </w:rPr>
        <w:t xml:space="preserve">Right to </w:t>
      </w:r>
      <w:r w:rsidR="00DE7FDF" w:rsidRPr="00DC1F02">
        <w:rPr>
          <w:rFonts w:ascii="Bookman Old Style" w:hAnsi="Bookman Old Style"/>
          <w:b/>
          <w:sz w:val="28"/>
          <w:szCs w:val="28"/>
        </w:rPr>
        <w:t>Work</w:t>
      </w:r>
      <w:r w:rsidR="005F558F" w:rsidRPr="00DC1F02">
        <w:rPr>
          <w:rFonts w:ascii="Bookman Old Style" w:hAnsi="Bookman Old Style"/>
          <w:b/>
          <w:sz w:val="28"/>
          <w:szCs w:val="28"/>
        </w:rPr>
        <w:t xml:space="preserve">, to </w:t>
      </w:r>
      <w:r w:rsidR="00DE7FDF" w:rsidRPr="00DC1F02">
        <w:rPr>
          <w:rFonts w:ascii="Bookman Old Style" w:hAnsi="Bookman Old Style"/>
          <w:b/>
          <w:sz w:val="28"/>
          <w:szCs w:val="28"/>
        </w:rPr>
        <w:t xml:space="preserve">Education </w:t>
      </w:r>
      <w:r w:rsidR="005F558F" w:rsidRPr="00DC1F02">
        <w:rPr>
          <w:rFonts w:ascii="Bookman Old Style" w:hAnsi="Bookman Old Style"/>
          <w:b/>
          <w:sz w:val="28"/>
          <w:szCs w:val="28"/>
        </w:rPr>
        <w:t xml:space="preserve">and to </w:t>
      </w:r>
      <w:r w:rsidR="00DE7FDF" w:rsidRPr="00DC1F02">
        <w:rPr>
          <w:rFonts w:ascii="Bookman Old Style" w:hAnsi="Bookman Old Style"/>
          <w:b/>
          <w:sz w:val="28"/>
          <w:szCs w:val="28"/>
        </w:rPr>
        <w:t xml:space="preserve">Public Assistance </w:t>
      </w:r>
      <w:r w:rsidR="005F558F" w:rsidRPr="00DC1F02">
        <w:rPr>
          <w:rFonts w:ascii="Bookman Old Style" w:hAnsi="Bookman Old Style"/>
          <w:b/>
          <w:sz w:val="28"/>
          <w:szCs w:val="28"/>
        </w:rPr>
        <w:t>in certain cases.</w:t>
      </w:r>
      <w:r w:rsidR="005F558F" w:rsidRPr="00DC1F02">
        <w:rPr>
          <w:rFonts w:ascii="Bookman Old Style" w:hAnsi="Bookman Old Style"/>
          <w:sz w:val="28"/>
          <w:szCs w:val="28"/>
        </w:rPr>
        <w:t>—</w:t>
      </w:r>
    </w:p>
    <w:p w:rsidR="005F558F" w:rsidRPr="00A93E55" w:rsidRDefault="005F558F" w:rsidP="00DC1F02">
      <w:pPr>
        <w:pStyle w:val="ListParagraph"/>
        <w:widowControl w:val="0"/>
        <w:autoSpaceDE w:val="0"/>
        <w:autoSpaceDN w:val="0"/>
        <w:spacing w:before="199" w:after="0" w:line="276" w:lineRule="auto"/>
        <w:ind w:left="567" w:right="324"/>
        <w:contextualSpacing w:val="0"/>
        <w:jc w:val="both"/>
        <w:rPr>
          <w:rFonts w:ascii="Bookman Old Style" w:hAnsi="Bookman Old Style"/>
          <w:sz w:val="28"/>
          <w:szCs w:val="28"/>
        </w:rPr>
      </w:pPr>
      <w:r w:rsidRPr="00A93E55">
        <w:rPr>
          <w:rFonts w:ascii="Bookman Old Style" w:hAnsi="Bookman Old Style"/>
          <w:sz w:val="28"/>
          <w:szCs w:val="28"/>
        </w:rPr>
        <w:t>The State shall, within the limits of its economic capacity and development, make effective provision for securing the right to work, to education and to public assistance in cases of unemployment, old age, sickness and disablement, and in other cases of undeservedwant.</w:t>
      </w:r>
    </w:p>
    <w:p w:rsidR="00DC1F02" w:rsidRDefault="00DC1F02" w:rsidP="00870B46">
      <w:pPr>
        <w:widowControl w:val="0"/>
        <w:autoSpaceDE w:val="0"/>
        <w:autoSpaceDN w:val="0"/>
        <w:spacing w:before="202" w:after="0" w:line="276" w:lineRule="auto"/>
        <w:ind w:left="1985" w:right="323" w:hanging="1985"/>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42:</w:t>
      </w:r>
      <w:r>
        <w:rPr>
          <w:rFonts w:ascii="Bookman Old Style" w:hAnsi="Bookman Old Style"/>
          <w:b/>
          <w:sz w:val="28"/>
          <w:szCs w:val="28"/>
        </w:rPr>
        <w:tab/>
      </w:r>
      <w:r w:rsidR="005F558F" w:rsidRPr="00DC1F02">
        <w:rPr>
          <w:rFonts w:ascii="Bookman Old Style" w:hAnsi="Bookman Old Style"/>
          <w:b/>
          <w:sz w:val="28"/>
          <w:szCs w:val="28"/>
        </w:rPr>
        <w:t>Provisionforjustandhumaneconditionsofworkandmaternityrelief</w:t>
      </w:r>
      <w:r w:rsidR="005F558F" w:rsidRPr="00DC1F02">
        <w:rPr>
          <w:rFonts w:ascii="Bookman Old Style" w:hAnsi="Bookman Old Style"/>
          <w:sz w:val="28"/>
          <w:szCs w:val="28"/>
        </w:rPr>
        <w:t>.—</w:t>
      </w:r>
    </w:p>
    <w:p w:rsidR="005F558F" w:rsidRPr="00DC1F02" w:rsidRDefault="005F558F" w:rsidP="004F637F">
      <w:pPr>
        <w:widowControl w:val="0"/>
        <w:autoSpaceDE w:val="0"/>
        <w:autoSpaceDN w:val="0"/>
        <w:spacing w:before="202" w:after="0" w:line="276" w:lineRule="auto"/>
        <w:ind w:left="567" w:right="323"/>
        <w:jc w:val="both"/>
        <w:rPr>
          <w:rFonts w:ascii="Bookman Old Style" w:hAnsi="Bookman Old Style"/>
          <w:sz w:val="28"/>
          <w:szCs w:val="28"/>
        </w:rPr>
      </w:pPr>
      <w:r w:rsidRPr="00DC1F02">
        <w:rPr>
          <w:rFonts w:ascii="Bookman Old Style" w:hAnsi="Bookman Old Style"/>
          <w:sz w:val="28"/>
          <w:szCs w:val="28"/>
        </w:rPr>
        <w:t>TheStateshallmake provision for securing just and humane conditions of work and for maternityrelief.</w:t>
      </w:r>
    </w:p>
    <w:p w:rsidR="00DC1F02" w:rsidRPr="00DC1F02" w:rsidRDefault="00DC1F02" w:rsidP="004F637F">
      <w:pPr>
        <w:widowControl w:val="0"/>
        <w:tabs>
          <w:tab w:val="left" w:pos="806"/>
        </w:tabs>
        <w:autoSpaceDE w:val="0"/>
        <w:autoSpaceDN w:val="0"/>
        <w:spacing w:before="198" w:after="0" w:line="276" w:lineRule="auto"/>
        <w:ind w:right="325"/>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43:</w:t>
      </w:r>
      <w:r w:rsidR="00365D7E">
        <w:rPr>
          <w:rFonts w:ascii="Bookman Old Style" w:hAnsi="Bookman Old Style"/>
          <w:b/>
          <w:sz w:val="28"/>
          <w:szCs w:val="28"/>
        </w:rPr>
        <w:tab/>
      </w:r>
      <w:r w:rsidR="005F558F" w:rsidRPr="00DC1F02">
        <w:rPr>
          <w:rFonts w:ascii="Bookman Old Style" w:hAnsi="Bookman Old Style"/>
          <w:b/>
          <w:sz w:val="28"/>
          <w:szCs w:val="28"/>
        </w:rPr>
        <w:t xml:space="preserve">Living </w:t>
      </w:r>
      <w:r w:rsidR="00DE7FDF" w:rsidRPr="00DC1F02">
        <w:rPr>
          <w:rFonts w:ascii="Bookman Old Style" w:hAnsi="Bookman Old Style"/>
          <w:b/>
          <w:sz w:val="28"/>
          <w:szCs w:val="28"/>
        </w:rPr>
        <w:t>Wage</w:t>
      </w:r>
      <w:r w:rsidR="005F558F" w:rsidRPr="00DC1F02">
        <w:rPr>
          <w:rFonts w:ascii="Bookman Old Style" w:hAnsi="Bookman Old Style"/>
          <w:b/>
          <w:sz w:val="28"/>
          <w:szCs w:val="28"/>
        </w:rPr>
        <w:t>, etc., for workers</w:t>
      </w:r>
      <w:r w:rsidR="005F558F" w:rsidRPr="00DC1F02">
        <w:rPr>
          <w:rFonts w:ascii="Bookman Old Style" w:hAnsi="Bookman Old Style"/>
          <w:sz w:val="28"/>
          <w:szCs w:val="28"/>
        </w:rPr>
        <w:t>.—</w:t>
      </w:r>
    </w:p>
    <w:p w:rsidR="005F558F" w:rsidRPr="00A93E55" w:rsidRDefault="005F558F" w:rsidP="004F637F">
      <w:pPr>
        <w:pStyle w:val="ListParagraph"/>
        <w:widowControl w:val="0"/>
        <w:autoSpaceDE w:val="0"/>
        <w:autoSpaceDN w:val="0"/>
        <w:spacing w:before="198" w:after="0" w:line="276" w:lineRule="auto"/>
        <w:ind w:left="567" w:right="325"/>
        <w:contextualSpacing w:val="0"/>
        <w:jc w:val="both"/>
        <w:rPr>
          <w:rFonts w:ascii="Bookman Old Style" w:hAnsi="Bookman Old Style"/>
          <w:sz w:val="28"/>
          <w:szCs w:val="28"/>
        </w:rPr>
      </w:pPr>
      <w:r w:rsidRPr="00A93E55">
        <w:rPr>
          <w:rFonts w:ascii="Bookman Old Style" w:hAnsi="Bookman Old Style"/>
          <w:sz w:val="28"/>
          <w:szCs w:val="28"/>
        </w:rPr>
        <w:t>The State shall endeavour to secure, by suitable legislation or economic organisation or in any other way, to all workers, agricultural, industrial or otherwise, work, a living wage, conditions of work ensuring a decent standard of life and full enjoyment of leisure and social and cultural opportunities and, in particular, the State shall endeavour to promote cottage industries on an individual or co-operative basis in ruralareas.</w:t>
      </w:r>
    </w:p>
    <w:p w:rsidR="004F637F" w:rsidRDefault="004F637F" w:rsidP="00870B46">
      <w:pPr>
        <w:spacing w:before="196" w:line="276" w:lineRule="auto"/>
        <w:ind w:left="2268" w:right="323" w:hanging="2268"/>
        <w:jc w:val="both"/>
        <w:rPr>
          <w:rFonts w:ascii="Bookman Old Style" w:hAnsi="Bookman Old Style"/>
          <w:sz w:val="28"/>
          <w:szCs w:val="28"/>
        </w:rPr>
      </w:pPr>
      <w:r w:rsidRPr="00F35D68">
        <w:rPr>
          <w:rFonts w:ascii="Bookman Old Style" w:hAnsi="Bookman Old Style"/>
          <w:b/>
          <w:sz w:val="28"/>
          <w:szCs w:val="28"/>
        </w:rPr>
        <w:t>Article</w:t>
      </w:r>
      <w:r w:rsidR="006D1556">
        <w:rPr>
          <w:rStyle w:val="FootnoteReference"/>
          <w:rFonts w:ascii="Bookman Old Style" w:hAnsi="Bookman Old Style"/>
          <w:b/>
          <w:sz w:val="28"/>
          <w:szCs w:val="28"/>
        </w:rPr>
        <w:footnoteReference w:id="24"/>
      </w:r>
      <w:r w:rsidR="005F558F" w:rsidRPr="00A93E55">
        <w:rPr>
          <w:rFonts w:ascii="Bookman Old Style" w:hAnsi="Bookman Old Style"/>
          <w:b/>
          <w:sz w:val="28"/>
          <w:szCs w:val="28"/>
        </w:rPr>
        <w:t>43A</w:t>
      </w:r>
      <w:r>
        <w:rPr>
          <w:rFonts w:ascii="Bookman Old Style" w:hAnsi="Bookman Old Style"/>
          <w:b/>
          <w:sz w:val="28"/>
          <w:szCs w:val="28"/>
        </w:rPr>
        <w:t>:</w:t>
      </w:r>
      <w:r>
        <w:rPr>
          <w:rFonts w:ascii="Bookman Old Style" w:hAnsi="Bookman Old Style"/>
          <w:b/>
          <w:sz w:val="28"/>
          <w:szCs w:val="28"/>
        </w:rPr>
        <w:tab/>
      </w:r>
      <w:r w:rsidR="005F558F" w:rsidRPr="00A93E55">
        <w:rPr>
          <w:rFonts w:ascii="Bookman Old Style" w:hAnsi="Bookman Old Style"/>
          <w:b/>
          <w:sz w:val="28"/>
          <w:szCs w:val="28"/>
        </w:rPr>
        <w:t xml:space="preserve">Participation of </w:t>
      </w:r>
      <w:r w:rsidR="00DE7FDF" w:rsidRPr="00A93E55">
        <w:rPr>
          <w:rFonts w:ascii="Bookman Old Style" w:hAnsi="Bookman Old Style"/>
          <w:b/>
          <w:sz w:val="28"/>
          <w:szCs w:val="28"/>
        </w:rPr>
        <w:t xml:space="preserve">Workers </w:t>
      </w:r>
      <w:r w:rsidR="005F558F" w:rsidRPr="00A93E55">
        <w:rPr>
          <w:rFonts w:ascii="Bookman Old Style" w:hAnsi="Bookman Old Style"/>
          <w:b/>
          <w:sz w:val="28"/>
          <w:szCs w:val="28"/>
        </w:rPr>
        <w:t xml:space="preserve">in </w:t>
      </w:r>
      <w:r w:rsidR="00DE7FDF" w:rsidRPr="00A93E55">
        <w:rPr>
          <w:rFonts w:ascii="Bookman Old Style" w:hAnsi="Bookman Old Style"/>
          <w:b/>
          <w:sz w:val="28"/>
          <w:szCs w:val="28"/>
        </w:rPr>
        <w:t xml:space="preserve">Management </w:t>
      </w:r>
      <w:r w:rsidR="005F558F" w:rsidRPr="00A93E55">
        <w:rPr>
          <w:rFonts w:ascii="Bookman Old Style" w:hAnsi="Bookman Old Style"/>
          <w:b/>
          <w:sz w:val="28"/>
          <w:szCs w:val="28"/>
        </w:rPr>
        <w:t xml:space="preserve">of </w:t>
      </w:r>
      <w:r w:rsidR="00DE7FDF" w:rsidRPr="00A93E55">
        <w:rPr>
          <w:rFonts w:ascii="Bookman Old Style" w:hAnsi="Bookman Old Style"/>
          <w:b/>
          <w:sz w:val="28"/>
          <w:szCs w:val="28"/>
        </w:rPr>
        <w:t>Industries</w:t>
      </w:r>
      <w:r w:rsidR="005F558F" w:rsidRPr="00A93E55">
        <w:rPr>
          <w:rFonts w:ascii="Bookman Old Style" w:hAnsi="Bookman Old Style"/>
          <w:sz w:val="28"/>
          <w:szCs w:val="28"/>
        </w:rPr>
        <w:t>.—</w:t>
      </w:r>
    </w:p>
    <w:p w:rsidR="005F558F" w:rsidRDefault="005F558F" w:rsidP="004F637F">
      <w:pPr>
        <w:spacing w:before="196" w:line="276" w:lineRule="auto"/>
        <w:ind w:left="567" w:right="323"/>
        <w:jc w:val="both"/>
        <w:rPr>
          <w:rFonts w:ascii="Bookman Old Style" w:hAnsi="Bookman Old Style"/>
          <w:sz w:val="28"/>
          <w:szCs w:val="28"/>
        </w:rPr>
      </w:pPr>
      <w:r w:rsidRPr="00A93E55">
        <w:rPr>
          <w:rFonts w:ascii="Bookman Old Style" w:hAnsi="Bookman Old Style"/>
          <w:sz w:val="28"/>
          <w:szCs w:val="28"/>
        </w:rPr>
        <w:t>The State shall take steps, by suitable legislation or in any other way, to secure the participation of workers in the management of undertakings, establishments or other organisations engaged in any industry.</w:t>
      </w:r>
    </w:p>
    <w:p w:rsidR="0012172D" w:rsidRPr="00A93E55" w:rsidRDefault="0012172D" w:rsidP="0012172D">
      <w:pPr>
        <w:spacing w:after="0" w:line="276" w:lineRule="auto"/>
        <w:ind w:left="567" w:right="323"/>
        <w:jc w:val="both"/>
        <w:rPr>
          <w:rFonts w:ascii="Bookman Old Style" w:hAnsi="Bookman Old Style"/>
          <w:sz w:val="28"/>
          <w:szCs w:val="28"/>
        </w:rPr>
      </w:pPr>
    </w:p>
    <w:p w:rsidR="004F637F" w:rsidRDefault="004F637F" w:rsidP="004F637F">
      <w:pPr>
        <w:spacing w:before="195" w:line="276" w:lineRule="auto"/>
        <w:ind w:right="323"/>
        <w:jc w:val="both"/>
        <w:rPr>
          <w:rFonts w:ascii="Bookman Old Style" w:hAnsi="Bookman Old Style"/>
          <w:sz w:val="28"/>
          <w:szCs w:val="28"/>
        </w:rPr>
      </w:pPr>
      <w:r w:rsidRPr="00F35D68">
        <w:rPr>
          <w:rFonts w:ascii="Bookman Old Style" w:hAnsi="Bookman Old Style"/>
          <w:b/>
          <w:sz w:val="28"/>
          <w:szCs w:val="28"/>
        </w:rPr>
        <w:lastRenderedPageBreak/>
        <w:t>Article</w:t>
      </w:r>
      <w:r w:rsidR="000773E3">
        <w:rPr>
          <w:rStyle w:val="FootnoteReference"/>
          <w:rFonts w:ascii="Bookman Old Style" w:hAnsi="Bookman Old Style"/>
          <w:b/>
          <w:sz w:val="28"/>
          <w:szCs w:val="28"/>
        </w:rPr>
        <w:footnoteReference w:id="25"/>
      </w:r>
      <w:r w:rsidR="005F558F" w:rsidRPr="00A93E55">
        <w:rPr>
          <w:rFonts w:ascii="Bookman Old Style" w:hAnsi="Bookman Old Style"/>
          <w:b/>
          <w:sz w:val="28"/>
          <w:szCs w:val="28"/>
        </w:rPr>
        <w:t>43B</w:t>
      </w:r>
      <w:r>
        <w:rPr>
          <w:rFonts w:ascii="Bookman Old Style" w:hAnsi="Bookman Old Style"/>
          <w:b/>
          <w:sz w:val="28"/>
          <w:szCs w:val="28"/>
        </w:rPr>
        <w:t>:</w:t>
      </w:r>
      <w:r>
        <w:rPr>
          <w:rFonts w:ascii="Bookman Old Style" w:hAnsi="Bookman Old Style"/>
          <w:b/>
          <w:sz w:val="28"/>
          <w:szCs w:val="28"/>
        </w:rPr>
        <w:tab/>
      </w:r>
      <w:r w:rsidR="005F558F" w:rsidRPr="00A93E55">
        <w:rPr>
          <w:rFonts w:ascii="Bookman Old Style" w:hAnsi="Bookman Old Style"/>
          <w:b/>
          <w:sz w:val="28"/>
          <w:szCs w:val="28"/>
        </w:rPr>
        <w:t xml:space="preserve">Promotion of </w:t>
      </w:r>
      <w:r w:rsidR="00DE7FDF" w:rsidRPr="00A93E55">
        <w:rPr>
          <w:rFonts w:ascii="Bookman Old Style" w:hAnsi="Bookman Old Style"/>
          <w:b/>
          <w:sz w:val="28"/>
          <w:szCs w:val="28"/>
        </w:rPr>
        <w:t>Co-Operative Societies</w:t>
      </w:r>
      <w:r w:rsidR="005F558F" w:rsidRPr="00A93E55">
        <w:rPr>
          <w:rFonts w:ascii="Bookman Old Style" w:hAnsi="Bookman Old Style"/>
          <w:sz w:val="28"/>
          <w:szCs w:val="28"/>
        </w:rPr>
        <w:t>.—</w:t>
      </w:r>
    </w:p>
    <w:p w:rsidR="005F558F" w:rsidRDefault="005F558F" w:rsidP="004F637F">
      <w:pPr>
        <w:spacing w:before="195" w:line="276" w:lineRule="auto"/>
        <w:ind w:left="709" w:right="323"/>
        <w:jc w:val="both"/>
        <w:rPr>
          <w:rFonts w:ascii="Bookman Old Style" w:hAnsi="Bookman Old Style"/>
          <w:sz w:val="28"/>
          <w:szCs w:val="28"/>
        </w:rPr>
      </w:pPr>
      <w:r w:rsidRPr="00A93E55">
        <w:rPr>
          <w:rFonts w:ascii="Bookman Old Style" w:hAnsi="Bookman Old Style"/>
          <w:sz w:val="28"/>
          <w:szCs w:val="28"/>
        </w:rPr>
        <w:t>The State shall endeavour to promote voluntary formation, autonomous functioning, democratic control and professional management of co-operative societies.</w:t>
      </w:r>
    </w:p>
    <w:p w:rsidR="0012172D" w:rsidRPr="00A93E55" w:rsidRDefault="0012172D" w:rsidP="0012172D">
      <w:pPr>
        <w:spacing w:after="0" w:line="240" w:lineRule="auto"/>
        <w:ind w:left="709" w:right="323"/>
        <w:jc w:val="both"/>
        <w:rPr>
          <w:rFonts w:ascii="Bookman Old Style" w:hAnsi="Bookman Old Style"/>
          <w:sz w:val="28"/>
          <w:szCs w:val="28"/>
        </w:rPr>
      </w:pPr>
    </w:p>
    <w:p w:rsidR="004F637F" w:rsidRDefault="004F637F" w:rsidP="004F637F">
      <w:pPr>
        <w:widowControl w:val="0"/>
        <w:autoSpaceDE w:val="0"/>
        <w:autoSpaceDN w:val="0"/>
        <w:spacing w:before="200" w:after="0" w:line="276" w:lineRule="auto"/>
        <w:ind w:right="325"/>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44:</w:t>
      </w:r>
      <w:r>
        <w:rPr>
          <w:rFonts w:ascii="Bookman Old Style" w:hAnsi="Bookman Old Style"/>
          <w:b/>
          <w:sz w:val="28"/>
          <w:szCs w:val="28"/>
        </w:rPr>
        <w:tab/>
      </w:r>
      <w:r>
        <w:rPr>
          <w:rFonts w:ascii="Bookman Old Style" w:hAnsi="Bookman Old Style"/>
          <w:b/>
          <w:sz w:val="28"/>
          <w:szCs w:val="28"/>
        </w:rPr>
        <w:tab/>
      </w:r>
      <w:r w:rsidR="005F558F" w:rsidRPr="004F637F">
        <w:rPr>
          <w:rFonts w:ascii="Bookman Old Style" w:hAnsi="Bookman Old Style"/>
          <w:b/>
          <w:sz w:val="28"/>
          <w:szCs w:val="28"/>
        </w:rPr>
        <w:t>Uniform</w:t>
      </w:r>
      <w:r w:rsidR="00DE7FDF" w:rsidRPr="004F637F">
        <w:rPr>
          <w:rFonts w:ascii="Bookman Old Style" w:hAnsi="Bookman Old Style"/>
          <w:b/>
          <w:sz w:val="28"/>
          <w:szCs w:val="28"/>
        </w:rPr>
        <w:t>CivilC</w:t>
      </w:r>
      <w:r w:rsidR="005F558F" w:rsidRPr="004F637F">
        <w:rPr>
          <w:rFonts w:ascii="Bookman Old Style" w:hAnsi="Bookman Old Style"/>
          <w:b/>
          <w:sz w:val="28"/>
          <w:szCs w:val="28"/>
        </w:rPr>
        <w:t>odeforthe</w:t>
      </w:r>
      <w:r w:rsidR="00DE7FDF" w:rsidRPr="004F637F">
        <w:rPr>
          <w:rFonts w:ascii="Bookman Old Style" w:hAnsi="Bookman Old Style"/>
          <w:b/>
          <w:sz w:val="28"/>
          <w:szCs w:val="28"/>
        </w:rPr>
        <w:t>Citizens</w:t>
      </w:r>
      <w:r w:rsidR="005F558F" w:rsidRPr="004F637F">
        <w:rPr>
          <w:rFonts w:ascii="Bookman Old Style" w:hAnsi="Bookman Old Style"/>
          <w:sz w:val="28"/>
          <w:szCs w:val="28"/>
        </w:rPr>
        <w:t>.—</w:t>
      </w:r>
    </w:p>
    <w:p w:rsidR="005F558F" w:rsidRDefault="005F558F" w:rsidP="004F637F">
      <w:pPr>
        <w:widowControl w:val="0"/>
        <w:autoSpaceDE w:val="0"/>
        <w:autoSpaceDN w:val="0"/>
        <w:spacing w:before="200" w:after="0" w:line="276" w:lineRule="auto"/>
        <w:ind w:left="567" w:right="325"/>
        <w:jc w:val="both"/>
        <w:rPr>
          <w:rFonts w:ascii="Bookman Old Style" w:hAnsi="Bookman Old Style"/>
          <w:sz w:val="28"/>
          <w:szCs w:val="28"/>
        </w:rPr>
      </w:pPr>
      <w:r w:rsidRPr="004F637F">
        <w:rPr>
          <w:rFonts w:ascii="Bookman Old Style" w:hAnsi="Bookman Old Style"/>
          <w:sz w:val="28"/>
          <w:szCs w:val="28"/>
        </w:rPr>
        <w:t>TheStateshallendeavourtosecureforthecitizensauniform civil code throughout the territory ofIndia.</w:t>
      </w:r>
    </w:p>
    <w:p w:rsidR="0012172D" w:rsidRPr="004F637F" w:rsidRDefault="0012172D" w:rsidP="0012172D">
      <w:pPr>
        <w:widowControl w:val="0"/>
        <w:autoSpaceDE w:val="0"/>
        <w:autoSpaceDN w:val="0"/>
        <w:spacing w:after="0" w:line="240" w:lineRule="auto"/>
        <w:ind w:left="567" w:right="325"/>
        <w:jc w:val="both"/>
        <w:rPr>
          <w:rFonts w:ascii="Bookman Old Style" w:hAnsi="Bookman Old Style"/>
          <w:sz w:val="28"/>
          <w:szCs w:val="28"/>
        </w:rPr>
      </w:pPr>
    </w:p>
    <w:p w:rsidR="004F637F" w:rsidRDefault="004F637F" w:rsidP="0042304F">
      <w:pPr>
        <w:spacing w:before="196" w:line="276" w:lineRule="auto"/>
        <w:ind w:left="2127" w:right="320" w:hanging="2127"/>
        <w:jc w:val="both"/>
        <w:rPr>
          <w:rFonts w:ascii="Bookman Old Style" w:hAnsi="Bookman Old Style"/>
          <w:sz w:val="28"/>
          <w:szCs w:val="28"/>
        </w:rPr>
      </w:pPr>
      <w:r w:rsidRPr="00F35D68">
        <w:rPr>
          <w:rFonts w:ascii="Bookman Old Style" w:hAnsi="Bookman Old Style"/>
          <w:b/>
          <w:sz w:val="28"/>
          <w:szCs w:val="28"/>
        </w:rPr>
        <w:t>Article</w:t>
      </w:r>
      <w:r w:rsidR="000773E3">
        <w:rPr>
          <w:rStyle w:val="FootnoteReference"/>
          <w:rFonts w:ascii="Bookman Old Style" w:hAnsi="Bookman Old Style"/>
          <w:b/>
          <w:sz w:val="28"/>
          <w:szCs w:val="28"/>
        </w:rPr>
        <w:footnoteReference w:id="26"/>
      </w:r>
      <w:r w:rsidR="005F558F" w:rsidRPr="00A93E55">
        <w:rPr>
          <w:rFonts w:ascii="Bookman Old Style" w:hAnsi="Bookman Old Style"/>
          <w:b/>
          <w:sz w:val="28"/>
          <w:szCs w:val="28"/>
        </w:rPr>
        <w:t>45</w:t>
      </w:r>
      <w:r>
        <w:rPr>
          <w:rFonts w:ascii="Bookman Old Style" w:hAnsi="Bookman Old Style"/>
          <w:b/>
          <w:sz w:val="28"/>
          <w:szCs w:val="28"/>
        </w:rPr>
        <w:t>:</w:t>
      </w:r>
      <w:r w:rsidR="00670BDF">
        <w:rPr>
          <w:rFonts w:ascii="Bookman Old Style" w:hAnsi="Bookman Old Style"/>
          <w:b/>
          <w:sz w:val="28"/>
          <w:szCs w:val="28"/>
        </w:rPr>
        <w:tab/>
      </w:r>
      <w:r w:rsidR="005F558F" w:rsidRPr="00A93E55">
        <w:rPr>
          <w:rFonts w:ascii="Bookman Old Style" w:hAnsi="Bookman Old Style"/>
          <w:b/>
          <w:sz w:val="28"/>
          <w:szCs w:val="28"/>
        </w:rPr>
        <w:t xml:space="preserve">Provision for </w:t>
      </w:r>
      <w:r w:rsidR="00DE7FDF" w:rsidRPr="00A93E55">
        <w:rPr>
          <w:rFonts w:ascii="Bookman Old Style" w:hAnsi="Bookman Old Style"/>
          <w:b/>
          <w:sz w:val="28"/>
          <w:szCs w:val="28"/>
        </w:rPr>
        <w:t xml:space="preserve">Early Childhood Care </w:t>
      </w:r>
      <w:r w:rsidR="005F558F" w:rsidRPr="00A93E55">
        <w:rPr>
          <w:rFonts w:ascii="Bookman Old Style" w:hAnsi="Bookman Old Style"/>
          <w:b/>
          <w:sz w:val="28"/>
          <w:szCs w:val="28"/>
        </w:rPr>
        <w:t xml:space="preserve">and </w:t>
      </w:r>
      <w:r w:rsidR="00DE7FDF" w:rsidRPr="00A93E55">
        <w:rPr>
          <w:rFonts w:ascii="Bookman Old Style" w:hAnsi="Bookman Old Style"/>
          <w:b/>
          <w:sz w:val="28"/>
          <w:szCs w:val="28"/>
        </w:rPr>
        <w:t xml:space="preserve">Education </w:t>
      </w:r>
      <w:r w:rsidR="005F558F" w:rsidRPr="00A93E55">
        <w:rPr>
          <w:rFonts w:ascii="Bookman Old Style" w:hAnsi="Bookman Old Style"/>
          <w:b/>
          <w:sz w:val="28"/>
          <w:szCs w:val="28"/>
        </w:rPr>
        <w:t xml:space="preserve">to </w:t>
      </w:r>
      <w:r w:rsidR="00DE7FDF" w:rsidRPr="00A93E55">
        <w:rPr>
          <w:rFonts w:ascii="Bookman Old Style" w:hAnsi="Bookman Old Style"/>
          <w:b/>
          <w:sz w:val="28"/>
          <w:szCs w:val="28"/>
        </w:rPr>
        <w:t xml:space="preserve">Children </w:t>
      </w:r>
      <w:r w:rsidR="005F558F" w:rsidRPr="00A93E55">
        <w:rPr>
          <w:rFonts w:ascii="Bookman Old Style" w:hAnsi="Bookman Old Style"/>
          <w:b/>
          <w:sz w:val="28"/>
          <w:szCs w:val="28"/>
        </w:rPr>
        <w:t xml:space="preserve">below the </w:t>
      </w:r>
      <w:r w:rsidR="00DE7FDF" w:rsidRPr="00A93E55">
        <w:rPr>
          <w:rFonts w:ascii="Bookman Old Style" w:hAnsi="Bookman Old Style"/>
          <w:b/>
          <w:sz w:val="28"/>
          <w:szCs w:val="28"/>
        </w:rPr>
        <w:t xml:space="preserve">Age </w:t>
      </w:r>
      <w:r w:rsidR="005F558F" w:rsidRPr="00A93E55">
        <w:rPr>
          <w:rFonts w:ascii="Bookman Old Style" w:hAnsi="Bookman Old Style"/>
          <w:b/>
          <w:sz w:val="28"/>
          <w:szCs w:val="28"/>
        </w:rPr>
        <w:t xml:space="preserve">of </w:t>
      </w:r>
      <w:r w:rsidR="00DE7FDF" w:rsidRPr="00A93E55">
        <w:rPr>
          <w:rFonts w:ascii="Bookman Old Style" w:hAnsi="Bookman Old Style"/>
          <w:b/>
          <w:sz w:val="28"/>
          <w:szCs w:val="28"/>
        </w:rPr>
        <w:t>Six Years</w:t>
      </w:r>
      <w:r w:rsidR="005F558F" w:rsidRPr="00A93E55">
        <w:rPr>
          <w:rFonts w:ascii="Bookman Old Style" w:hAnsi="Bookman Old Style"/>
          <w:b/>
          <w:sz w:val="28"/>
          <w:szCs w:val="28"/>
        </w:rPr>
        <w:t>.</w:t>
      </w:r>
      <w:r w:rsidR="005F558F" w:rsidRPr="00A93E55">
        <w:rPr>
          <w:rFonts w:ascii="Bookman Old Style" w:hAnsi="Bookman Old Style"/>
          <w:sz w:val="28"/>
          <w:szCs w:val="28"/>
        </w:rPr>
        <w:t>—</w:t>
      </w:r>
    </w:p>
    <w:p w:rsidR="005F558F" w:rsidRPr="00A93E55" w:rsidRDefault="005F558F" w:rsidP="0042304F">
      <w:pPr>
        <w:spacing w:before="196" w:line="276" w:lineRule="auto"/>
        <w:ind w:left="567" w:right="320"/>
        <w:rPr>
          <w:rFonts w:ascii="Bookman Old Style" w:hAnsi="Bookman Old Style"/>
          <w:sz w:val="28"/>
          <w:szCs w:val="28"/>
        </w:rPr>
      </w:pPr>
      <w:r w:rsidRPr="00A93E55">
        <w:rPr>
          <w:rFonts w:ascii="Bookman Old Style" w:hAnsi="Bookman Old Style"/>
          <w:sz w:val="28"/>
          <w:szCs w:val="28"/>
        </w:rPr>
        <w:t>TheStateshallendeavourtoprovideearlychildhoodcareandeducationforallchildrenuntiltheycomplete the age of sixyears.</w:t>
      </w:r>
    </w:p>
    <w:p w:rsidR="00AC669C" w:rsidRDefault="00AC669C" w:rsidP="0042304F">
      <w:pPr>
        <w:widowControl w:val="0"/>
        <w:autoSpaceDE w:val="0"/>
        <w:autoSpaceDN w:val="0"/>
        <w:spacing w:before="205" w:after="0" w:line="273" w:lineRule="auto"/>
        <w:ind w:left="2268" w:right="322" w:hanging="2268"/>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46:</w:t>
      </w:r>
      <w:r>
        <w:rPr>
          <w:rFonts w:ascii="Bookman Old Style" w:hAnsi="Bookman Old Style"/>
          <w:b/>
          <w:sz w:val="28"/>
          <w:szCs w:val="28"/>
        </w:rPr>
        <w:tab/>
      </w:r>
      <w:r w:rsidR="005F558F" w:rsidRPr="00AC669C">
        <w:rPr>
          <w:rFonts w:ascii="Bookman Old Style" w:hAnsi="Bookman Old Style"/>
          <w:b/>
          <w:sz w:val="28"/>
          <w:szCs w:val="28"/>
        </w:rPr>
        <w:t>Promotion of educational and economic interests of Scheduled Castes, Scheduled Tribes and otherweakersections.</w:t>
      </w:r>
      <w:r w:rsidR="005F558F" w:rsidRPr="00AC669C">
        <w:rPr>
          <w:rFonts w:ascii="Bookman Old Style" w:hAnsi="Bookman Old Style"/>
          <w:sz w:val="28"/>
          <w:szCs w:val="28"/>
        </w:rPr>
        <w:t>—</w:t>
      </w:r>
    </w:p>
    <w:p w:rsidR="005F558F" w:rsidRPr="00AC669C" w:rsidRDefault="005F558F" w:rsidP="00AC669C">
      <w:pPr>
        <w:widowControl w:val="0"/>
        <w:autoSpaceDE w:val="0"/>
        <w:autoSpaceDN w:val="0"/>
        <w:spacing w:before="205" w:after="0" w:line="273" w:lineRule="auto"/>
        <w:ind w:left="567" w:right="322"/>
        <w:jc w:val="both"/>
        <w:rPr>
          <w:rFonts w:ascii="Bookman Old Style" w:hAnsi="Bookman Old Style"/>
          <w:sz w:val="28"/>
          <w:szCs w:val="28"/>
        </w:rPr>
      </w:pPr>
      <w:r w:rsidRPr="00AC669C">
        <w:rPr>
          <w:rFonts w:ascii="Bookman Old Style" w:hAnsi="Bookman Old Style"/>
          <w:sz w:val="28"/>
          <w:szCs w:val="28"/>
        </w:rPr>
        <w:t>TheStateshallpromotewithspecialcaretheeducationalandeconomicinterests of the weaker sections of the people, and, in particular, of the Scheduled Castes and the Scheduled Tribes, and shall protect them from social injustice and all forms ofexploitation.</w:t>
      </w:r>
    </w:p>
    <w:p w:rsidR="0009497B" w:rsidRPr="0042304F" w:rsidRDefault="00AC669C" w:rsidP="0042304F">
      <w:pPr>
        <w:widowControl w:val="0"/>
        <w:autoSpaceDE w:val="0"/>
        <w:autoSpaceDN w:val="0"/>
        <w:spacing w:before="209" w:after="0" w:line="276" w:lineRule="auto"/>
        <w:ind w:left="2268" w:right="328" w:hanging="2268"/>
        <w:jc w:val="both"/>
        <w:rPr>
          <w:rFonts w:ascii="Bookman Old Style" w:hAnsi="Bookman Old Style"/>
          <w:b/>
          <w:sz w:val="28"/>
          <w:szCs w:val="28"/>
        </w:rPr>
      </w:pPr>
      <w:r w:rsidRPr="0042304F">
        <w:rPr>
          <w:rFonts w:ascii="Bookman Old Style" w:hAnsi="Bookman Old Style"/>
          <w:b/>
          <w:sz w:val="28"/>
          <w:szCs w:val="28"/>
        </w:rPr>
        <w:t>Article 47:</w:t>
      </w:r>
      <w:r w:rsidRPr="0042304F">
        <w:rPr>
          <w:rFonts w:ascii="Bookman Old Style" w:hAnsi="Bookman Old Style"/>
          <w:b/>
          <w:sz w:val="28"/>
          <w:szCs w:val="28"/>
        </w:rPr>
        <w:tab/>
      </w:r>
      <w:r w:rsidR="005F558F" w:rsidRPr="0042304F">
        <w:rPr>
          <w:rFonts w:ascii="Bookman Old Style" w:hAnsi="Bookman Old Style"/>
          <w:b/>
          <w:sz w:val="28"/>
          <w:szCs w:val="28"/>
        </w:rPr>
        <w:t>Duty of the State to raise the level of nutrition and the standard of living and to improve public health.—</w:t>
      </w:r>
    </w:p>
    <w:p w:rsidR="005F558F" w:rsidRPr="00AC669C" w:rsidRDefault="005F558F" w:rsidP="0009497B">
      <w:pPr>
        <w:widowControl w:val="0"/>
        <w:autoSpaceDE w:val="0"/>
        <w:autoSpaceDN w:val="0"/>
        <w:spacing w:before="209" w:after="0" w:line="276" w:lineRule="auto"/>
        <w:ind w:left="567" w:right="328"/>
        <w:jc w:val="both"/>
        <w:rPr>
          <w:rFonts w:ascii="Bookman Old Style" w:hAnsi="Bookman Old Style"/>
          <w:sz w:val="28"/>
          <w:szCs w:val="28"/>
        </w:rPr>
      </w:pPr>
      <w:r w:rsidRPr="00AC669C">
        <w:rPr>
          <w:rFonts w:ascii="Bookman Old Style" w:hAnsi="Bookman Old Style"/>
          <w:sz w:val="28"/>
          <w:szCs w:val="28"/>
        </w:rPr>
        <w:t xml:space="preserve">The State shall regard the raising of the level of nutrition and the standard of living of its people and the improvement of public health as among its primary duties and, in particular, the State shall endeavour to bring about prohibition of the consumption except for medicinal </w:t>
      </w:r>
      <w:r w:rsidRPr="00AC669C">
        <w:rPr>
          <w:rFonts w:ascii="Bookman Old Style" w:hAnsi="Bookman Old Style"/>
          <w:sz w:val="28"/>
          <w:szCs w:val="28"/>
        </w:rPr>
        <w:lastRenderedPageBreak/>
        <w:t>purposes of intoxicating drinks and of drugs which are injurious tohealth.</w:t>
      </w:r>
    </w:p>
    <w:p w:rsidR="005D5737" w:rsidRPr="0012172D" w:rsidRDefault="00F0006D" w:rsidP="0012172D">
      <w:pPr>
        <w:widowControl w:val="0"/>
        <w:tabs>
          <w:tab w:val="left" w:pos="816"/>
        </w:tabs>
        <w:autoSpaceDE w:val="0"/>
        <w:autoSpaceDN w:val="0"/>
        <w:spacing w:before="209" w:after="0" w:line="276" w:lineRule="auto"/>
        <w:ind w:left="100" w:right="328"/>
        <w:jc w:val="center"/>
        <w:rPr>
          <w:rFonts w:ascii="Bookman Old Style" w:hAnsi="Bookman Old Style"/>
          <w:b/>
          <w:sz w:val="28"/>
          <w:szCs w:val="28"/>
        </w:rPr>
      </w:pPr>
      <w:r>
        <w:rPr>
          <w:rStyle w:val="FootnoteReference"/>
          <w:rFonts w:ascii="Bookman Old Style" w:hAnsi="Bookman Old Style"/>
          <w:b/>
          <w:sz w:val="28"/>
          <w:szCs w:val="28"/>
        </w:rPr>
        <w:footnoteReference w:id="27"/>
      </w:r>
      <w:r w:rsidR="00102BD5" w:rsidRPr="0012172D">
        <w:rPr>
          <w:rFonts w:ascii="Bookman Old Style" w:hAnsi="Bookman Old Style"/>
          <w:b/>
          <w:sz w:val="28"/>
          <w:szCs w:val="28"/>
        </w:rPr>
        <w:t>PART IX</w:t>
      </w:r>
    </w:p>
    <w:p w:rsidR="005D5737" w:rsidRDefault="005D5737" w:rsidP="0017015A">
      <w:pPr>
        <w:pStyle w:val="BodyText"/>
        <w:spacing w:before="160"/>
        <w:ind w:left="0" w:right="328"/>
        <w:jc w:val="center"/>
        <w:rPr>
          <w:rFonts w:ascii="Bookman Old Style" w:hAnsi="Bookman Old Style"/>
          <w:b/>
          <w:sz w:val="28"/>
          <w:szCs w:val="28"/>
        </w:rPr>
      </w:pPr>
      <w:r w:rsidRPr="0012172D">
        <w:rPr>
          <w:rFonts w:ascii="Bookman Old Style" w:hAnsi="Bookman Old Style"/>
          <w:b/>
          <w:sz w:val="28"/>
          <w:szCs w:val="28"/>
        </w:rPr>
        <w:t>THE P</w:t>
      </w:r>
      <w:r w:rsidRPr="0017015A">
        <w:rPr>
          <w:rFonts w:ascii="Bookman Old Style" w:hAnsi="Bookman Old Style"/>
          <w:b/>
          <w:sz w:val="28"/>
          <w:szCs w:val="28"/>
        </w:rPr>
        <w:t>ANCHAYATS</w:t>
      </w:r>
    </w:p>
    <w:p w:rsidR="002551B7" w:rsidRPr="0017015A" w:rsidRDefault="002551B7" w:rsidP="0017015A">
      <w:pPr>
        <w:pStyle w:val="BodyText"/>
        <w:spacing w:before="160"/>
        <w:ind w:left="0" w:right="328"/>
        <w:jc w:val="center"/>
        <w:rPr>
          <w:rFonts w:ascii="Bookman Old Style" w:hAnsi="Bookman Old Style"/>
          <w:b/>
          <w:sz w:val="28"/>
          <w:szCs w:val="28"/>
        </w:rPr>
      </w:pPr>
    </w:p>
    <w:p w:rsidR="0017015A" w:rsidRDefault="009347BE" w:rsidP="0017015A">
      <w:pPr>
        <w:spacing w:before="180"/>
        <w:ind w:right="328"/>
        <w:rPr>
          <w:rFonts w:ascii="Bookman Old Style" w:hAnsi="Bookman Old Style"/>
          <w:sz w:val="28"/>
          <w:szCs w:val="28"/>
        </w:rPr>
      </w:pPr>
      <w:r w:rsidRPr="00F35D68">
        <w:rPr>
          <w:rFonts w:ascii="Bookman Old Style" w:hAnsi="Bookman Old Style"/>
          <w:b/>
          <w:sz w:val="28"/>
          <w:szCs w:val="28"/>
        </w:rPr>
        <w:t>Article</w:t>
      </w:r>
      <w:r w:rsidR="005D5737" w:rsidRPr="00102BD5">
        <w:rPr>
          <w:rFonts w:ascii="Bookman Old Style" w:hAnsi="Bookman Old Style"/>
          <w:b/>
          <w:sz w:val="28"/>
          <w:szCs w:val="28"/>
        </w:rPr>
        <w:t>243D</w:t>
      </w:r>
      <w:r>
        <w:rPr>
          <w:rFonts w:ascii="Bookman Old Style" w:hAnsi="Bookman Old Style"/>
          <w:b/>
          <w:sz w:val="28"/>
          <w:szCs w:val="28"/>
        </w:rPr>
        <w:t>:</w:t>
      </w:r>
      <w:r>
        <w:rPr>
          <w:rFonts w:ascii="Bookman Old Style" w:hAnsi="Bookman Old Style"/>
          <w:b/>
          <w:sz w:val="28"/>
          <w:szCs w:val="28"/>
        </w:rPr>
        <w:tab/>
      </w:r>
      <w:r w:rsidR="005D5737" w:rsidRPr="00102BD5">
        <w:rPr>
          <w:rFonts w:ascii="Bookman Old Style" w:hAnsi="Bookman Old Style"/>
          <w:b/>
          <w:sz w:val="28"/>
          <w:szCs w:val="28"/>
        </w:rPr>
        <w:t>Reservation of seats</w:t>
      </w:r>
      <w:r w:rsidR="005D5737" w:rsidRPr="00102BD5">
        <w:rPr>
          <w:rFonts w:ascii="Bookman Old Style" w:hAnsi="Bookman Old Style"/>
          <w:sz w:val="28"/>
          <w:szCs w:val="28"/>
        </w:rPr>
        <w:t>.—</w:t>
      </w:r>
    </w:p>
    <w:p w:rsidR="005D5737" w:rsidRPr="0017015A" w:rsidRDefault="005D5737" w:rsidP="002D315C">
      <w:pPr>
        <w:pStyle w:val="ListParagraph"/>
        <w:numPr>
          <w:ilvl w:val="3"/>
          <w:numId w:val="22"/>
        </w:numPr>
        <w:spacing w:before="180" w:line="360" w:lineRule="auto"/>
        <w:ind w:left="1418" w:right="328" w:hanging="851"/>
        <w:rPr>
          <w:rFonts w:ascii="Bookman Old Style" w:hAnsi="Bookman Old Style"/>
          <w:sz w:val="28"/>
          <w:szCs w:val="28"/>
        </w:rPr>
      </w:pPr>
      <w:r w:rsidRPr="0017015A">
        <w:rPr>
          <w:rFonts w:ascii="Bookman Old Style" w:hAnsi="Bookman Old Style"/>
          <w:sz w:val="28"/>
          <w:szCs w:val="28"/>
        </w:rPr>
        <w:t>Seats shall be reserved for—</w:t>
      </w:r>
    </w:p>
    <w:p w:rsidR="005D5737" w:rsidRPr="00102BD5" w:rsidRDefault="005D5737" w:rsidP="002D315C">
      <w:pPr>
        <w:pStyle w:val="ListParagraph"/>
        <w:widowControl w:val="0"/>
        <w:numPr>
          <w:ilvl w:val="0"/>
          <w:numId w:val="21"/>
        </w:numPr>
        <w:autoSpaceDE w:val="0"/>
        <w:autoSpaceDN w:val="0"/>
        <w:spacing w:before="179" w:after="0" w:line="360" w:lineRule="auto"/>
        <w:ind w:left="1985" w:right="328" w:hanging="567"/>
        <w:contextualSpacing w:val="0"/>
        <w:rPr>
          <w:rFonts w:ascii="Bookman Old Style" w:hAnsi="Bookman Old Style"/>
          <w:sz w:val="28"/>
          <w:szCs w:val="28"/>
        </w:rPr>
      </w:pPr>
      <w:r w:rsidRPr="00102BD5">
        <w:rPr>
          <w:rFonts w:ascii="Bookman Old Style" w:hAnsi="Bookman Old Style"/>
          <w:sz w:val="28"/>
          <w:szCs w:val="28"/>
        </w:rPr>
        <w:t>the Scheduled Castes; and</w:t>
      </w:r>
    </w:p>
    <w:p w:rsidR="005D5737" w:rsidRPr="00102BD5" w:rsidRDefault="005D5737" w:rsidP="002D315C">
      <w:pPr>
        <w:pStyle w:val="ListParagraph"/>
        <w:widowControl w:val="0"/>
        <w:numPr>
          <w:ilvl w:val="0"/>
          <w:numId w:val="21"/>
        </w:numPr>
        <w:autoSpaceDE w:val="0"/>
        <w:autoSpaceDN w:val="0"/>
        <w:spacing w:before="182" w:after="0" w:line="360" w:lineRule="auto"/>
        <w:ind w:left="1985" w:right="328" w:hanging="567"/>
        <w:contextualSpacing w:val="0"/>
        <w:rPr>
          <w:rFonts w:ascii="Bookman Old Style" w:hAnsi="Bookman Old Style"/>
          <w:sz w:val="28"/>
          <w:szCs w:val="28"/>
        </w:rPr>
      </w:pPr>
      <w:r w:rsidRPr="00102BD5">
        <w:rPr>
          <w:rFonts w:ascii="Bookman Old Style" w:hAnsi="Bookman Old Style"/>
          <w:sz w:val="28"/>
          <w:szCs w:val="28"/>
        </w:rPr>
        <w:t>the ScheduledTribes,</w:t>
      </w:r>
    </w:p>
    <w:p w:rsidR="005D5737" w:rsidRDefault="005D5737" w:rsidP="002551B7">
      <w:pPr>
        <w:pStyle w:val="BodyText"/>
        <w:spacing w:before="179" w:line="276" w:lineRule="auto"/>
        <w:ind w:left="567" w:right="328"/>
        <w:jc w:val="both"/>
        <w:rPr>
          <w:rFonts w:ascii="Bookman Old Style" w:hAnsi="Bookman Old Style"/>
          <w:sz w:val="28"/>
          <w:szCs w:val="28"/>
        </w:rPr>
      </w:pPr>
      <w:r w:rsidRPr="00102BD5">
        <w:rPr>
          <w:rFonts w:ascii="Bookman Old Style" w:hAnsi="Bookman Old Style"/>
          <w:sz w:val="28"/>
          <w:szCs w:val="28"/>
        </w:rPr>
        <w:t>ineveryPanchayatandthenumberofseatssoreservedshallbear,asnearlyasmaybe,thesameproportion to the total number of seats to be filled by direct election in that Panchayat as the population of the ScheduledCastesinthatPanchayatareaoroftheScheduledTribesinthatPanchayatareabearstothetotal populationofthatareaandsuchseatsmaybeallottedbyrotationtodifferentconstituenciesinaPanchayat.</w:t>
      </w:r>
    </w:p>
    <w:p w:rsidR="00BE3E0F" w:rsidRPr="00102BD5" w:rsidRDefault="00BE3E0F" w:rsidP="002551B7">
      <w:pPr>
        <w:pStyle w:val="BodyText"/>
        <w:spacing w:before="179" w:line="276" w:lineRule="auto"/>
        <w:ind w:right="328"/>
        <w:jc w:val="both"/>
        <w:rPr>
          <w:rFonts w:ascii="Bookman Old Style" w:hAnsi="Bookman Old Style"/>
          <w:sz w:val="28"/>
          <w:szCs w:val="28"/>
        </w:rPr>
      </w:pPr>
    </w:p>
    <w:p w:rsidR="005D5737" w:rsidRPr="00102BD5" w:rsidRDefault="005D5737" w:rsidP="002D315C">
      <w:pPr>
        <w:pStyle w:val="ListParagraph"/>
        <w:widowControl w:val="0"/>
        <w:numPr>
          <w:ilvl w:val="0"/>
          <w:numId w:val="20"/>
        </w:numPr>
        <w:tabs>
          <w:tab w:val="left" w:pos="780"/>
        </w:tabs>
        <w:autoSpaceDE w:val="0"/>
        <w:autoSpaceDN w:val="0"/>
        <w:spacing w:before="181" w:after="0" w:line="276" w:lineRule="auto"/>
        <w:ind w:left="1418" w:right="328" w:hanging="851"/>
        <w:contextualSpacing w:val="0"/>
        <w:jc w:val="both"/>
        <w:rPr>
          <w:rFonts w:ascii="Bookman Old Style" w:hAnsi="Bookman Old Style"/>
          <w:sz w:val="28"/>
          <w:szCs w:val="28"/>
        </w:rPr>
      </w:pPr>
      <w:r w:rsidRPr="00102BD5">
        <w:rPr>
          <w:rFonts w:ascii="Bookman Old Style" w:hAnsi="Bookman Old Style"/>
          <w:sz w:val="28"/>
          <w:szCs w:val="28"/>
        </w:rPr>
        <w:t>Not less than one-third of the total number of seats reserved under clause (</w:t>
      </w:r>
      <w:r w:rsidRPr="00102BD5">
        <w:rPr>
          <w:rFonts w:ascii="Bookman Old Style" w:hAnsi="Bookman Old Style"/>
          <w:i/>
          <w:sz w:val="28"/>
          <w:szCs w:val="28"/>
        </w:rPr>
        <w:t>1</w:t>
      </w:r>
      <w:r w:rsidRPr="00102BD5">
        <w:rPr>
          <w:rFonts w:ascii="Bookman Old Style" w:hAnsi="Bookman Old Style"/>
          <w:sz w:val="28"/>
          <w:szCs w:val="28"/>
        </w:rPr>
        <w:t>) shall be reserved for women belonging to the Scheduled Castes or, as the case may be, the ScheduledTribes.</w:t>
      </w:r>
    </w:p>
    <w:p w:rsidR="005D5737" w:rsidRPr="00102BD5" w:rsidRDefault="005D5737" w:rsidP="002D315C">
      <w:pPr>
        <w:pStyle w:val="ListParagraph"/>
        <w:widowControl w:val="0"/>
        <w:numPr>
          <w:ilvl w:val="0"/>
          <w:numId w:val="20"/>
        </w:numPr>
        <w:tabs>
          <w:tab w:val="left" w:pos="818"/>
        </w:tabs>
        <w:autoSpaceDE w:val="0"/>
        <w:autoSpaceDN w:val="0"/>
        <w:spacing w:before="180" w:after="0" w:line="276" w:lineRule="auto"/>
        <w:ind w:left="1418" w:right="328" w:hanging="851"/>
        <w:contextualSpacing w:val="0"/>
        <w:jc w:val="both"/>
        <w:rPr>
          <w:rFonts w:ascii="Bookman Old Style" w:hAnsi="Bookman Old Style"/>
          <w:sz w:val="28"/>
          <w:szCs w:val="28"/>
        </w:rPr>
      </w:pPr>
      <w:r w:rsidRPr="00102BD5">
        <w:rPr>
          <w:rFonts w:ascii="Bookman Old Style" w:hAnsi="Bookman Old Style"/>
          <w:sz w:val="28"/>
          <w:szCs w:val="28"/>
        </w:rPr>
        <w:t>Not less than one-third (including the number of seats reserved for women belonging to the Scheduled Castes and the Scheduled Tribes) of the total number of seats to be filled by direct election in every Panchayat shall be reserved for women and such seats may be allotted by rotation to different constituencies in aPanchayat.</w:t>
      </w:r>
    </w:p>
    <w:p w:rsidR="005D5737" w:rsidRPr="00102BD5" w:rsidRDefault="005D5737" w:rsidP="002D315C">
      <w:pPr>
        <w:pStyle w:val="ListParagraph"/>
        <w:widowControl w:val="0"/>
        <w:numPr>
          <w:ilvl w:val="0"/>
          <w:numId w:val="20"/>
        </w:numPr>
        <w:tabs>
          <w:tab w:val="left" w:pos="773"/>
        </w:tabs>
        <w:autoSpaceDE w:val="0"/>
        <w:autoSpaceDN w:val="0"/>
        <w:spacing w:before="179" w:after="0" w:line="276" w:lineRule="auto"/>
        <w:ind w:left="1418" w:right="328" w:hanging="851"/>
        <w:contextualSpacing w:val="0"/>
        <w:jc w:val="both"/>
        <w:rPr>
          <w:rFonts w:ascii="Bookman Old Style" w:hAnsi="Bookman Old Style"/>
          <w:sz w:val="28"/>
          <w:szCs w:val="28"/>
        </w:rPr>
      </w:pPr>
      <w:r w:rsidRPr="00102BD5">
        <w:rPr>
          <w:rFonts w:ascii="Bookman Old Style" w:hAnsi="Bookman Old Style"/>
          <w:sz w:val="28"/>
          <w:szCs w:val="28"/>
        </w:rPr>
        <w:lastRenderedPageBreak/>
        <w:t>The offices of the Chairpersons in the Panchayats at the village or any other level shall bereserved for the Scheduled Castes, the Scheduled Tribes and women in such manner as the Legislature of a State may, by law,provide:</w:t>
      </w:r>
    </w:p>
    <w:p w:rsidR="005D5737" w:rsidRPr="00102BD5" w:rsidRDefault="005D5737" w:rsidP="002551B7">
      <w:pPr>
        <w:pStyle w:val="BodyText"/>
        <w:spacing w:before="2" w:line="276" w:lineRule="auto"/>
        <w:ind w:left="1418" w:hanging="851"/>
        <w:rPr>
          <w:rFonts w:ascii="Bookman Old Style" w:hAnsi="Bookman Old Style"/>
          <w:sz w:val="28"/>
          <w:szCs w:val="28"/>
        </w:rPr>
      </w:pPr>
    </w:p>
    <w:p w:rsidR="005D5737" w:rsidRPr="00102BD5" w:rsidRDefault="005D5737" w:rsidP="002551B7">
      <w:pPr>
        <w:pStyle w:val="BodyText"/>
        <w:spacing w:line="276" w:lineRule="auto"/>
        <w:ind w:left="1418" w:right="326"/>
        <w:jc w:val="both"/>
        <w:rPr>
          <w:rFonts w:ascii="Bookman Old Style" w:hAnsi="Bookman Old Style"/>
          <w:sz w:val="28"/>
          <w:szCs w:val="28"/>
        </w:rPr>
      </w:pPr>
      <w:r w:rsidRPr="00102BD5">
        <w:rPr>
          <w:rFonts w:ascii="Bookman Old Style" w:hAnsi="Bookman Old Style"/>
          <w:sz w:val="28"/>
          <w:szCs w:val="28"/>
        </w:rPr>
        <w:t>Provided that the number of offices of Chairpersons reserved for the Scheduled Castes and the Scheduled Tribes in the Panchayats at each level in any State shall bear, as nearly as may be, the same proportion to the total number of such offices in the Panchayats at each level as the population of the Scheduled Castes in the State or of the Scheduled Tribes in the State bears to the total population of the State:</w:t>
      </w:r>
    </w:p>
    <w:p w:rsidR="005D5737" w:rsidRPr="00102BD5" w:rsidRDefault="005D5737" w:rsidP="002551B7">
      <w:pPr>
        <w:pStyle w:val="BodyText"/>
        <w:spacing w:before="2" w:line="276" w:lineRule="auto"/>
        <w:ind w:left="1418" w:right="326" w:hanging="851"/>
        <w:jc w:val="both"/>
        <w:rPr>
          <w:rFonts w:ascii="Bookman Old Style" w:hAnsi="Bookman Old Style"/>
          <w:sz w:val="28"/>
          <w:szCs w:val="28"/>
        </w:rPr>
      </w:pPr>
    </w:p>
    <w:p w:rsidR="005D5737" w:rsidRPr="00102BD5" w:rsidRDefault="005D5737" w:rsidP="002551B7">
      <w:pPr>
        <w:pStyle w:val="BodyText"/>
        <w:spacing w:before="1" w:line="276" w:lineRule="auto"/>
        <w:ind w:left="1418" w:right="326"/>
        <w:jc w:val="both"/>
        <w:rPr>
          <w:rFonts w:ascii="Bookman Old Style" w:hAnsi="Bookman Old Style"/>
          <w:sz w:val="28"/>
          <w:szCs w:val="28"/>
        </w:rPr>
      </w:pPr>
      <w:r w:rsidRPr="00102BD5">
        <w:rPr>
          <w:rFonts w:ascii="Bookman Old Style" w:hAnsi="Bookman Old Style"/>
          <w:sz w:val="28"/>
          <w:szCs w:val="28"/>
        </w:rPr>
        <w:t>Provided further that not less than one-third of the total number of offices of Chairpersons in the Panchayats at each level shall be reserved for women:</w:t>
      </w:r>
    </w:p>
    <w:p w:rsidR="005D5737" w:rsidRPr="00102BD5" w:rsidRDefault="005D5737" w:rsidP="002551B7">
      <w:pPr>
        <w:pStyle w:val="BodyText"/>
        <w:spacing w:before="2" w:line="276" w:lineRule="auto"/>
        <w:ind w:left="1418" w:right="326" w:hanging="851"/>
        <w:jc w:val="both"/>
        <w:rPr>
          <w:rFonts w:ascii="Bookman Old Style" w:hAnsi="Bookman Old Style"/>
          <w:sz w:val="28"/>
          <w:szCs w:val="28"/>
        </w:rPr>
      </w:pPr>
    </w:p>
    <w:p w:rsidR="005D5737" w:rsidRPr="00102BD5" w:rsidRDefault="005D5737" w:rsidP="002551B7">
      <w:pPr>
        <w:pStyle w:val="BodyText"/>
        <w:spacing w:line="276" w:lineRule="auto"/>
        <w:ind w:left="1418" w:right="326"/>
        <w:jc w:val="both"/>
        <w:rPr>
          <w:rFonts w:ascii="Bookman Old Style" w:hAnsi="Bookman Old Style"/>
          <w:sz w:val="28"/>
          <w:szCs w:val="28"/>
        </w:rPr>
      </w:pPr>
      <w:r w:rsidRPr="00102BD5">
        <w:rPr>
          <w:rFonts w:ascii="Bookman Old Style" w:hAnsi="Bookman Old Style"/>
          <w:sz w:val="28"/>
          <w:szCs w:val="28"/>
        </w:rPr>
        <w:t>Provided also that the number of offices reserved under this clause shall be allotted by rotation to different Panchayats at each level.</w:t>
      </w:r>
    </w:p>
    <w:p w:rsidR="005D5737" w:rsidRPr="00102BD5" w:rsidRDefault="005D5737" w:rsidP="002551B7">
      <w:pPr>
        <w:pStyle w:val="BodyText"/>
        <w:spacing w:before="2" w:line="276" w:lineRule="auto"/>
        <w:ind w:left="1418" w:right="326" w:hanging="851"/>
        <w:jc w:val="both"/>
        <w:rPr>
          <w:rFonts w:ascii="Bookman Old Style" w:hAnsi="Bookman Old Style"/>
          <w:sz w:val="28"/>
          <w:szCs w:val="28"/>
        </w:rPr>
      </w:pPr>
    </w:p>
    <w:p w:rsidR="005D5737" w:rsidRPr="00102BD5" w:rsidRDefault="005D5737" w:rsidP="002D315C">
      <w:pPr>
        <w:pStyle w:val="ListParagraph"/>
        <w:widowControl w:val="0"/>
        <w:numPr>
          <w:ilvl w:val="0"/>
          <w:numId w:val="20"/>
        </w:numPr>
        <w:tabs>
          <w:tab w:val="left" w:pos="759"/>
        </w:tabs>
        <w:autoSpaceDE w:val="0"/>
        <w:autoSpaceDN w:val="0"/>
        <w:spacing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z w:val="28"/>
          <w:szCs w:val="28"/>
        </w:rPr>
        <w:t>The</w:t>
      </w:r>
      <w:r w:rsidRPr="00102BD5">
        <w:rPr>
          <w:rFonts w:ascii="Bookman Old Style" w:hAnsi="Bookman Old Style"/>
          <w:spacing w:val="-3"/>
          <w:sz w:val="28"/>
          <w:szCs w:val="28"/>
        </w:rPr>
        <w:t>reservation</w:t>
      </w:r>
      <w:r w:rsidRPr="00102BD5">
        <w:rPr>
          <w:rFonts w:ascii="Bookman Old Style" w:hAnsi="Bookman Old Style"/>
          <w:sz w:val="28"/>
          <w:szCs w:val="28"/>
        </w:rPr>
        <w:t>of</w:t>
      </w:r>
      <w:r w:rsidRPr="00102BD5">
        <w:rPr>
          <w:rFonts w:ascii="Bookman Old Style" w:hAnsi="Bookman Old Style"/>
          <w:spacing w:val="-3"/>
          <w:sz w:val="28"/>
          <w:szCs w:val="28"/>
        </w:rPr>
        <w:t>seatsunderclauses</w:t>
      </w:r>
      <w:r w:rsidRPr="00102BD5">
        <w:rPr>
          <w:rFonts w:ascii="Bookman Old Style" w:hAnsi="Bookman Old Style"/>
          <w:sz w:val="28"/>
          <w:szCs w:val="28"/>
        </w:rPr>
        <w:t>(</w:t>
      </w:r>
      <w:r w:rsidRPr="00102BD5">
        <w:rPr>
          <w:rFonts w:ascii="Bookman Old Style" w:hAnsi="Bookman Old Style"/>
          <w:i/>
          <w:sz w:val="28"/>
          <w:szCs w:val="28"/>
        </w:rPr>
        <w:t>1</w:t>
      </w:r>
      <w:r w:rsidRPr="00102BD5">
        <w:rPr>
          <w:rFonts w:ascii="Bookman Old Style" w:hAnsi="Bookman Old Style"/>
          <w:sz w:val="28"/>
          <w:szCs w:val="28"/>
        </w:rPr>
        <w:t>)and(</w:t>
      </w:r>
      <w:r w:rsidRPr="00102BD5">
        <w:rPr>
          <w:rFonts w:ascii="Bookman Old Style" w:hAnsi="Bookman Old Style"/>
          <w:i/>
          <w:sz w:val="28"/>
          <w:szCs w:val="28"/>
        </w:rPr>
        <w:t>2</w:t>
      </w:r>
      <w:r w:rsidRPr="00102BD5">
        <w:rPr>
          <w:rFonts w:ascii="Bookman Old Style" w:hAnsi="Bookman Old Style"/>
          <w:sz w:val="28"/>
          <w:szCs w:val="28"/>
        </w:rPr>
        <w:t>)</w:t>
      </w:r>
      <w:r w:rsidRPr="00102BD5">
        <w:rPr>
          <w:rFonts w:ascii="Bookman Old Style" w:hAnsi="Bookman Old Style"/>
          <w:spacing w:val="-3"/>
          <w:sz w:val="28"/>
          <w:szCs w:val="28"/>
        </w:rPr>
        <w:t>and</w:t>
      </w:r>
      <w:r w:rsidRPr="00102BD5">
        <w:rPr>
          <w:rFonts w:ascii="Bookman Old Style" w:hAnsi="Bookman Old Style"/>
          <w:sz w:val="28"/>
          <w:szCs w:val="28"/>
        </w:rPr>
        <w:t>the</w:t>
      </w:r>
      <w:r w:rsidRPr="00102BD5">
        <w:rPr>
          <w:rFonts w:ascii="Bookman Old Style" w:hAnsi="Bookman Old Style"/>
          <w:spacing w:val="-3"/>
          <w:sz w:val="28"/>
          <w:szCs w:val="28"/>
        </w:rPr>
        <w:t>reservation</w:t>
      </w:r>
      <w:r w:rsidRPr="00102BD5">
        <w:rPr>
          <w:rFonts w:ascii="Bookman Old Style" w:hAnsi="Bookman Old Style"/>
          <w:sz w:val="28"/>
          <w:szCs w:val="28"/>
        </w:rPr>
        <w:t>of</w:t>
      </w:r>
      <w:r w:rsidRPr="00102BD5">
        <w:rPr>
          <w:rFonts w:ascii="Bookman Old Style" w:hAnsi="Bookman Old Style"/>
          <w:spacing w:val="-3"/>
          <w:sz w:val="28"/>
          <w:szCs w:val="28"/>
        </w:rPr>
        <w:t xml:space="preserve">officesofChairpersons(other </w:t>
      </w:r>
      <w:r w:rsidRPr="00102BD5">
        <w:rPr>
          <w:rFonts w:ascii="Bookman Old Style" w:hAnsi="Bookman Old Style"/>
          <w:sz w:val="28"/>
          <w:szCs w:val="28"/>
        </w:rPr>
        <w:t xml:space="preserve">than the </w:t>
      </w:r>
      <w:r w:rsidRPr="00102BD5">
        <w:rPr>
          <w:rFonts w:ascii="Bookman Old Style" w:hAnsi="Bookman Old Style"/>
          <w:spacing w:val="-3"/>
          <w:sz w:val="28"/>
          <w:szCs w:val="28"/>
        </w:rPr>
        <w:t xml:space="preserve">reservation for </w:t>
      </w:r>
      <w:r w:rsidRPr="00102BD5">
        <w:rPr>
          <w:rFonts w:ascii="Bookman Old Style" w:hAnsi="Bookman Old Style"/>
          <w:spacing w:val="-4"/>
          <w:sz w:val="28"/>
          <w:szCs w:val="28"/>
        </w:rPr>
        <w:t xml:space="preserve">women) </w:t>
      </w:r>
      <w:r w:rsidRPr="00102BD5">
        <w:rPr>
          <w:rFonts w:ascii="Bookman Old Style" w:hAnsi="Bookman Old Style"/>
          <w:spacing w:val="-3"/>
          <w:sz w:val="28"/>
          <w:szCs w:val="28"/>
        </w:rPr>
        <w:t xml:space="preserve">under </w:t>
      </w:r>
      <w:r w:rsidRPr="00102BD5">
        <w:rPr>
          <w:rFonts w:ascii="Bookman Old Style" w:hAnsi="Bookman Old Style"/>
          <w:sz w:val="28"/>
          <w:szCs w:val="28"/>
        </w:rPr>
        <w:t xml:space="preserve">clause (4) </w:t>
      </w:r>
      <w:r w:rsidRPr="00102BD5">
        <w:rPr>
          <w:rFonts w:ascii="Bookman Old Style" w:hAnsi="Bookman Old Style"/>
          <w:spacing w:val="-3"/>
          <w:sz w:val="28"/>
          <w:szCs w:val="28"/>
        </w:rPr>
        <w:t xml:space="preserve">shall </w:t>
      </w:r>
      <w:r w:rsidRPr="00102BD5">
        <w:rPr>
          <w:rFonts w:ascii="Bookman Old Style" w:hAnsi="Bookman Old Style"/>
          <w:sz w:val="28"/>
          <w:szCs w:val="28"/>
        </w:rPr>
        <w:t xml:space="preserve">cease to </w:t>
      </w:r>
      <w:r w:rsidRPr="00102BD5">
        <w:rPr>
          <w:rFonts w:ascii="Bookman Old Style" w:hAnsi="Bookman Old Style"/>
          <w:spacing w:val="-3"/>
          <w:sz w:val="28"/>
          <w:szCs w:val="28"/>
        </w:rPr>
        <w:t xml:space="preserve">have effect </w:t>
      </w:r>
      <w:r w:rsidRPr="00102BD5">
        <w:rPr>
          <w:rFonts w:ascii="Bookman Old Style" w:hAnsi="Bookman Old Style"/>
          <w:sz w:val="28"/>
          <w:szCs w:val="28"/>
        </w:rPr>
        <w:t xml:space="preserve">on the </w:t>
      </w:r>
      <w:r w:rsidRPr="00102BD5">
        <w:rPr>
          <w:rFonts w:ascii="Bookman Old Style" w:hAnsi="Bookman Old Style"/>
          <w:spacing w:val="-3"/>
          <w:sz w:val="28"/>
          <w:szCs w:val="28"/>
        </w:rPr>
        <w:t xml:space="preserve">expiration </w:t>
      </w:r>
      <w:r w:rsidRPr="00102BD5">
        <w:rPr>
          <w:rFonts w:ascii="Bookman Old Style" w:hAnsi="Bookman Old Style"/>
          <w:sz w:val="28"/>
          <w:szCs w:val="28"/>
        </w:rPr>
        <w:t xml:space="preserve">of the </w:t>
      </w:r>
      <w:r w:rsidRPr="00102BD5">
        <w:rPr>
          <w:rFonts w:ascii="Bookman Old Style" w:hAnsi="Bookman Old Style"/>
          <w:spacing w:val="-3"/>
          <w:sz w:val="28"/>
          <w:szCs w:val="28"/>
        </w:rPr>
        <w:t xml:space="preserve">period specified </w:t>
      </w:r>
      <w:r w:rsidRPr="00102BD5">
        <w:rPr>
          <w:rFonts w:ascii="Bookman Old Style" w:hAnsi="Bookman Old Style"/>
          <w:sz w:val="28"/>
          <w:szCs w:val="28"/>
        </w:rPr>
        <w:t xml:space="preserve">in </w:t>
      </w:r>
      <w:r w:rsidRPr="00102BD5">
        <w:rPr>
          <w:rFonts w:ascii="Bookman Old Style" w:hAnsi="Bookman Old Style"/>
          <w:spacing w:val="-3"/>
          <w:sz w:val="28"/>
          <w:szCs w:val="28"/>
        </w:rPr>
        <w:t>article334.</w:t>
      </w:r>
    </w:p>
    <w:p w:rsidR="005D5737" w:rsidRPr="00102BD5" w:rsidRDefault="005D5737" w:rsidP="00DC1C15">
      <w:pPr>
        <w:pStyle w:val="BodyText"/>
        <w:spacing w:before="1" w:line="276" w:lineRule="auto"/>
        <w:ind w:left="1418" w:right="326" w:hanging="851"/>
        <w:jc w:val="both"/>
        <w:rPr>
          <w:rFonts w:ascii="Bookman Old Style" w:hAnsi="Bookman Old Style"/>
          <w:sz w:val="28"/>
          <w:szCs w:val="28"/>
        </w:rPr>
      </w:pPr>
    </w:p>
    <w:p w:rsidR="005D5737" w:rsidRPr="00102BD5" w:rsidRDefault="005D5737" w:rsidP="002D315C">
      <w:pPr>
        <w:pStyle w:val="ListParagraph"/>
        <w:widowControl w:val="0"/>
        <w:numPr>
          <w:ilvl w:val="0"/>
          <w:numId w:val="20"/>
        </w:numPr>
        <w:tabs>
          <w:tab w:val="left" w:pos="766"/>
        </w:tabs>
        <w:autoSpaceDE w:val="0"/>
        <w:autoSpaceDN w:val="0"/>
        <w:spacing w:before="1"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pacing w:val="-4"/>
          <w:sz w:val="28"/>
          <w:szCs w:val="28"/>
        </w:rPr>
        <w:t xml:space="preserve">Nothing </w:t>
      </w:r>
      <w:r w:rsidRPr="00102BD5">
        <w:rPr>
          <w:rFonts w:ascii="Bookman Old Style" w:hAnsi="Bookman Old Style"/>
          <w:sz w:val="28"/>
          <w:szCs w:val="28"/>
        </w:rPr>
        <w:t xml:space="preserve">in </w:t>
      </w:r>
      <w:r w:rsidRPr="00102BD5">
        <w:rPr>
          <w:rFonts w:ascii="Bookman Old Style" w:hAnsi="Bookman Old Style"/>
          <w:spacing w:val="-4"/>
          <w:sz w:val="28"/>
          <w:szCs w:val="28"/>
        </w:rPr>
        <w:t xml:space="preserve">this Part shall </w:t>
      </w:r>
      <w:r w:rsidRPr="00102BD5">
        <w:rPr>
          <w:rFonts w:ascii="Bookman Old Style" w:hAnsi="Bookman Old Style"/>
          <w:spacing w:val="-5"/>
          <w:sz w:val="28"/>
          <w:szCs w:val="28"/>
        </w:rPr>
        <w:t xml:space="preserve">prevent </w:t>
      </w:r>
      <w:r w:rsidRPr="00102BD5">
        <w:rPr>
          <w:rFonts w:ascii="Bookman Old Style" w:hAnsi="Bookman Old Style"/>
          <w:spacing w:val="-3"/>
          <w:sz w:val="28"/>
          <w:szCs w:val="28"/>
        </w:rPr>
        <w:t xml:space="preserve">the </w:t>
      </w:r>
      <w:r w:rsidRPr="00102BD5">
        <w:rPr>
          <w:rFonts w:ascii="Bookman Old Style" w:hAnsi="Bookman Old Style"/>
          <w:spacing w:val="-5"/>
          <w:sz w:val="28"/>
          <w:szCs w:val="28"/>
        </w:rPr>
        <w:t xml:space="preserve">Legislature </w:t>
      </w:r>
      <w:r w:rsidRPr="00102BD5">
        <w:rPr>
          <w:rFonts w:ascii="Bookman Old Style" w:hAnsi="Bookman Old Style"/>
          <w:spacing w:val="-3"/>
          <w:sz w:val="28"/>
          <w:szCs w:val="28"/>
        </w:rPr>
        <w:t xml:space="preserve">of </w:t>
      </w:r>
      <w:r w:rsidRPr="00102BD5">
        <w:rPr>
          <w:rFonts w:ascii="Bookman Old Style" w:hAnsi="Bookman Old Style"/>
          <w:sz w:val="28"/>
          <w:szCs w:val="28"/>
        </w:rPr>
        <w:t xml:space="preserve">a </w:t>
      </w:r>
      <w:r w:rsidRPr="00102BD5">
        <w:rPr>
          <w:rFonts w:ascii="Bookman Old Style" w:hAnsi="Bookman Old Style"/>
          <w:spacing w:val="-4"/>
          <w:sz w:val="28"/>
          <w:szCs w:val="28"/>
        </w:rPr>
        <w:t xml:space="preserve">State from making </w:t>
      </w:r>
      <w:r w:rsidRPr="00102BD5">
        <w:rPr>
          <w:rFonts w:ascii="Bookman Old Style" w:hAnsi="Bookman Old Style"/>
          <w:spacing w:val="-3"/>
          <w:sz w:val="28"/>
          <w:szCs w:val="28"/>
        </w:rPr>
        <w:t xml:space="preserve">any </w:t>
      </w:r>
      <w:r w:rsidRPr="00102BD5">
        <w:rPr>
          <w:rFonts w:ascii="Bookman Old Style" w:hAnsi="Bookman Old Style"/>
          <w:spacing w:val="-5"/>
          <w:sz w:val="28"/>
          <w:szCs w:val="28"/>
        </w:rPr>
        <w:t xml:space="preserve">provision </w:t>
      </w:r>
      <w:r w:rsidRPr="00102BD5">
        <w:rPr>
          <w:rFonts w:ascii="Bookman Old Style" w:hAnsi="Bookman Old Style"/>
          <w:spacing w:val="-3"/>
          <w:sz w:val="28"/>
          <w:szCs w:val="28"/>
        </w:rPr>
        <w:t xml:space="preserve">for </w:t>
      </w:r>
      <w:r w:rsidRPr="00102BD5">
        <w:rPr>
          <w:rFonts w:ascii="Bookman Old Style" w:hAnsi="Bookman Old Style"/>
          <w:spacing w:val="-5"/>
          <w:sz w:val="28"/>
          <w:szCs w:val="28"/>
        </w:rPr>
        <w:t xml:space="preserve">reservation </w:t>
      </w:r>
      <w:r w:rsidRPr="00102BD5">
        <w:rPr>
          <w:rFonts w:ascii="Bookman Old Style" w:hAnsi="Bookman Old Style"/>
          <w:spacing w:val="-3"/>
          <w:sz w:val="28"/>
          <w:szCs w:val="28"/>
        </w:rPr>
        <w:t xml:space="preserve">of </w:t>
      </w:r>
      <w:r w:rsidRPr="00102BD5">
        <w:rPr>
          <w:rFonts w:ascii="Bookman Old Style" w:hAnsi="Bookman Old Style"/>
          <w:spacing w:val="-4"/>
          <w:sz w:val="28"/>
          <w:szCs w:val="28"/>
        </w:rPr>
        <w:t xml:space="preserve">seats </w:t>
      </w:r>
      <w:r w:rsidRPr="00102BD5">
        <w:rPr>
          <w:rFonts w:ascii="Bookman Old Style" w:hAnsi="Bookman Old Style"/>
          <w:sz w:val="28"/>
          <w:szCs w:val="28"/>
        </w:rPr>
        <w:t xml:space="preserve">in </w:t>
      </w:r>
      <w:r w:rsidRPr="00102BD5">
        <w:rPr>
          <w:rFonts w:ascii="Bookman Old Style" w:hAnsi="Bookman Old Style"/>
          <w:spacing w:val="-4"/>
          <w:sz w:val="28"/>
          <w:szCs w:val="28"/>
        </w:rPr>
        <w:t xml:space="preserve">any </w:t>
      </w:r>
      <w:r w:rsidRPr="00102BD5">
        <w:rPr>
          <w:rFonts w:ascii="Bookman Old Style" w:hAnsi="Bookman Old Style"/>
          <w:spacing w:val="-5"/>
          <w:sz w:val="28"/>
          <w:szCs w:val="28"/>
        </w:rPr>
        <w:t xml:space="preserve">Panchayat </w:t>
      </w:r>
      <w:r w:rsidRPr="00102BD5">
        <w:rPr>
          <w:rFonts w:ascii="Bookman Old Style" w:hAnsi="Bookman Old Style"/>
          <w:spacing w:val="-3"/>
          <w:sz w:val="28"/>
          <w:szCs w:val="28"/>
        </w:rPr>
        <w:t xml:space="preserve">or </w:t>
      </w:r>
      <w:r w:rsidRPr="00102BD5">
        <w:rPr>
          <w:rFonts w:ascii="Bookman Old Style" w:hAnsi="Bookman Old Style"/>
          <w:spacing w:val="-4"/>
          <w:sz w:val="28"/>
          <w:szCs w:val="28"/>
        </w:rPr>
        <w:t xml:space="preserve">offices </w:t>
      </w:r>
      <w:r w:rsidRPr="00102BD5">
        <w:rPr>
          <w:rFonts w:ascii="Bookman Old Style" w:hAnsi="Bookman Old Style"/>
          <w:spacing w:val="-3"/>
          <w:sz w:val="28"/>
          <w:szCs w:val="28"/>
        </w:rPr>
        <w:t xml:space="preserve">of </w:t>
      </w:r>
      <w:r w:rsidRPr="00102BD5">
        <w:rPr>
          <w:rFonts w:ascii="Bookman Old Style" w:hAnsi="Bookman Old Style"/>
          <w:spacing w:val="-5"/>
          <w:sz w:val="28"/>
          <w:szCs w:val="28"/>
        </w:rPr>
        <w:t xml:space="preserve">Chairpersons </w:t>
      </w:r>
      <w:r w:rsidRPr="00102BD5">
        <w:rPr>
          <w:rFonts w:ascii="Bookman Old Style" w:hAnsi="Bookman Old Style"/>
          <w:sz w:val="28"/>
          <w:szCs w:val="28"/>
        </w:rPr>
        <w:t xml:space="preserve">in </w:t>
      </w:r>
      <w:r w:rsidRPr="00102BD5">
        <w:rPr>
          <w:rFonts w:ascii="Bookman Old Style" w:hAnsi="Bookman Old Style"/>
          <w:spacing w:val="-3"/>
          <w:sz w:val="28"/>
          <w:szCs w:val="28"/>
        </w:rPr>
        <w:t xml:space="preserve">the </w:t>
      </w:r>
      <w:r w:rsidRPr="00102BD5">
        <w:rPr>
          <w:rFonts w:ascii="Bookman Old Style" w:hAnsi="Bookman Old Style"/>
          <w:spacing w:val="-5"/>
          <w:sz w:val="28"/>
          <w:szCs w:val="28"/>
        </w:rPr>
        <w:t xml:space="preserve">Panchayats </w:t>
      </w:r>
      <w:r w:rsidRPr="00102BD5">
        <w:rPr>
          <w:rFonts w:ascii="Bookman Old Style" w:hAnsi="Bookman Old Style"/>
          <w:spacing w:val="-3"/>
          <w:sz w:val="28"/>
          <w:szCs w:val="28"/>
        </w:rPr>
        <w:t xml:space="preserve">at any </w:t>
      </w:r>
      <w:r w:rsidRPr="00102BD5">
        <w:rPr>
          <w:rFonts w:ascii="Bookman Old Style" w:hAnsi="Bookman Old Style"/>
          <w:spacing w:val="-4"/>
          <w:sz w:val="28"/>
          <w:szCs w:val="28"/>
        </w:rPr>
        <w:t xml:space="preserve">level </w:t>
      </w:r>
      <w:r w:rsidRPr="00102BD5">
        <w:rPr>
          <w:rFonts w:ascii="Bookman Old Style" w:hAnsi="Bookman Old Style"/>
          <w:sz w:val="28"/>
          <w:szCs w:val="28"/>
        </w:rPr>
        <w:t xml:space="preserve">in </w:t>
      </w:r>
      <w:r w:rsidRPr="00102BD5">
        <w:rPr>
          <w:rFonts w:ascii="Bookman Old Style" w:hAnsi="Bookman Old Style"/>
          <w:spacing w:val="-5"/>
          <w:sz w:val="28"/>
          <w:szCs w:val="28"/>
        </w:rPr>
        <w:t xml:space="preserve">favour </w:t>
      </w:r>
      <w:r w:rsidRPr="00102BD5">
        <w:rPr>
          <w:rFonts w:ascii="Bookman Old Style" w:hAnsi="Bookman Old Style"/>
          <w:spacing w:val="-3"/>
          <w:sz w:val="28"/>
          <w:szCs w:val="28"/>
        </w:rPr>
        <w:t xml:space="preserve">of </w:t>
      </w:r>
      <w:r w:rsidRPr="00102BD5">
        <w:rPr>
          <w:rFonts w:ascii="Bookman Old Style" w:hAnsi="Bookman Old Style"/>
          <w:spacing w:val="-5"/>
          <w:sz w:val="28"/>
          <w:szCs w:val="28"/>
        </w:rPr>
        <w:t xml:space="preserve">backward </w:t>
      </w:r>
      <w:r w:rsidRPr="00102BD5">
        <w:rPr>
          <w:rFonts w:ascii="Bookman Old Style" w:hAnsi="Bookman Old Style"/>
          <w:spacing w:val="-4"/>
          <w:sz w:val="28"/>
          <w:szCs w:val="28"/>
        </w:rPr>
        <w:t xml:space="preserve">class </w:t>
      </w:r>
      <w:r w:rsidRPr="00102BD5">
        <w:rPr>
          <w:rFonts w:ascii="Bookman Old Style" w:hAnsi="Bookman Old Style"/>
          <w:spacing w:val="-3"/>
          <w:sz w:val="28"/>
          <w:szCs w:val="28"/>
        </w:rPr>
        <w:t>of</w:t>
      </w:r>
      <w:r w:rsidRPr="00102BD5">
        <w:rPr>
          <w:rFonts w:ascii="Bookman Old Style" w:hAnsi="Bookman Old Style"/>
          <w:spacing w:val="-5"/>
          <w:sz w:val="28"/>
          <w:szCs w:val="28"/>
        </w:rPr>
        <w:t>citizens.</w:t>
      </w:r>
    </w:p>
    <w:p w:rsidR="005D5737" w:rsidRPr="00102BD5" w:rsidRDefault="005D5737" w:rsidP="00BE3E0F">
      <w:pPr>
        <w:ind w:left="1418" w:right="326" w:hanging="851"/>
        <w:jc w:val="both"/>
        <w:rPr>
          <w:rFonts w:ascii="Bookman Old Style" w:hAnsi="Bookman Old Style"/>
          <w:sz w:val="28"/>
          <w:szCs w:val="28"/>
        </w:rPr>
      </w:pPr>
    </w:p>
    <w:p w:rsidR="005D5737" w:rsidRPr="00273CF0" w:rsidRDefault="005D5737" w:rsidP="00273CF0">
      <w:pPr>
        <w:pStyle w:val="Heading2"/>
        <w:tabs>
          <w:tab w:val="left" w:pos="9498"/>
        </w:tabs>
        <w:spacing w:before="124"/>
        <w:ind w:left="0" w:right="326"/>
        <w:rPr>
          <w:rFonts w:ascii="Bookman Old Style" w:hAnsi="Bookman Old Style"/>
          <w:sz w:val="28"/>
          <w:szCs w:val="28"/>
        </w:rPr>
      </w:pPr>
      <w:r w:rsidRPr="00273CF0">
        <w:rPr>
          <w:rFonts w:ascii="Bookman Old Style" w:hAnsi="Bookman Old Style"/>
          <w:sz w:val="28"/>
          <w:szCs w:val="28"/>
        </w:rPr>
        <w:lastRenderedPageBreak/>
        <w:t>PARTXVI</w:t>
      </w:r>
    </w:p>
    <w:p w:rsidR="005D5737" w:rsidRPr="00273CF0" w:rsidRDefault="005D5737" w:rsidP="00273CF0">
      <w:pPr>
        <w:pStyle w:val="BodyText"/>
        <w:tabs>
          <w:tab w:val="left" w:pos="9498"/>
        </w:tabs>
        <w:spacing w:before="116"/>
        <w:ind w:left="0" w:right="326"/>
        <w:jc w:val="center"/>
        <w:rPr>
          <w:rFonts w:ascii="Bookman Old Style" w:hAnsi="Bookman Old Style"/>
          <w:b/>
          <w:sz w:val="28"/>
          <w:szCs w:val="28"/>
        </w:rPr>
      </w:pPr>
      <w:r w:rsidRPr="00273CF0">
        <w:rPr>
          <w:rFonts w:ascii="Bookman Old Style" w:hAnsi="Bookman Old Style"/>
          <w:b/>
          <w:sz w:val="28"/>
          <w:szCs w:val="28"/>
        </w:rPr>
        <w:t>SPECIAL PROVISIONS RELATING TO CERTAIN CLASSES</w:t>
      </w:r>
    </w:p>
    <w:p w:rsidR="005D5737" w:rsidRPr="00102BD5" w:rsidRDefault="005D5737" w:rsidP="00531F33">
      <w:pPr>
        <w:pStyle w:val="BodyText"/>
        <w:spacing w:before="9"/>
        <w:ind w:left="0"/>
        <w:rPr>
          <w:rFonts w:ascii="Bookman Old Style" w:hAnsi="Bookman Old Style"/>
          <w:sz w:val="28"/>
          <w:szCs w:val="28"/>
        </w:rPr>
      </w:pPr>
    </w:p>
    <w:p w:rsidR="005D5737" w:rsidRPr="00102BD5" w:rsidRDefault="000C6AAA" w:rsidP="000C6AAA">
      <w:pPr>
        <w:pStyle w:val="Heading2"/>
        <w:ind w:left="2268" w:hanging="2268"/>
        <w:jc w:val="both"/>
        <w:rPr>
          <w:rFonts w:ascii="Bookman Old Style" w:hAnsi="Bookman Old Style"/>
          <w:b w:val="0"/>
          <w:sz w:val="28"/>
          <w:szCs w:val="28"/>
        </w:rPr>
      </w:pPr>
      <w:r w:rsidRPr="00F35D68">
        <w:rPr>
          <w:rFonts w:ascii="Bookman Old Style" w:hAnsi="Bookman Old Style"/>
          <w:sz w:val="28"/>
          <w:szCs w:val="28"/>
        </w:rPr>
        <w:t>Article</w:t>
      </w:r>
      <w:r>
        <w:rPr>
          <w:rFonts w:ascii="Bookman Old Style" w:hAnsi="Bookman Old Style"/>
          <w:sz w:val="28"/>
          <w:szCs w:val="28"/>
        </w:rPr>
        <w:t>330:</w:t>
      </w:r>
      <w:r>
        <w:rPr>
          <w:rFonts w:ascii="Bookman Old Style" w:hAnsi="Bookman Old Style"/>
          <w:sz w:val="28"/>
          <w:szCs w:val="28"/>
        </w:rPr>
        <w:tab/>
      </w:r>
      <w:r w:rsidR="005D5737" w:rsidRPr="00102BD5">
        <w:rPr>
          <w:rFonts w:ascii="Bookman Old Style" w:hAnsi="Bookman Old Style"/>
          <w:sz w:val="28"/>
          <w:szCs w:val="28"/>
        </w:rPr>
        <w:t>ReservationofseatsforScheduledCastesandScheduledTribesintheHouseofthePeople.</w:t>
      </w:r>
      <w:r w:rsidR="005D5737" w:rsidRPr="00102BD5">
        <w:rPr>
          <w:rFonts w:ascii="Bookman Old Style" w:hAnsi="Bookman Old Style"/>
          <w:b w:val="0"/>
          <w:sz w:val="28"/>
          <w:szCs w:val="28"/>
        </w:rPr>
        <w:t>—</w:t>
      </w:r>
    </w:p>
    <w:p w:rsidR="005D5737" w:rsidRDefault="005D5737" w:rsidP="00531F33">
      <w:pPr>
        <w:spacing w:line="206" w:lineRule="exact"/>
        <w:rPr>
          <w:rFonts w:ascii="Bookman Old Style" w:hAnsi="Bookman Old Style"/>
          <w:sz w:val="28"/>
          <w:szCs w:val="28"/>
        </w:rPr>
      </w:pPr>
    </w:p>
    <w:p w:rsidR="005D5737" w:rsidRPr="00102BD5" w:rsidRDefault="005D5737" w:rsidP="002D315C">
      <w:pPr>
        <w:pStyle w:val="ListParagraph"/>
        <w:widowControl w:val="0"/>
        <w:numPr>
          <w:ilvl w:val="1"/>
          <w:numId w:val="12"/>
        </w:numPr>
        <w:autoSpaceDE w:val="0"/>
        <w:autoSpaceDN w:val="0"/>
        <w:spacing w:before="75" w:after="0" w:line="240" w:lineRule="auto"/>
        <w:ind w:left="851" w:hanging="284"/>
        <w:contextualSpacing w:val="0"/>
        <w:rPr>
          <w:rFonts w:ascii="Bookman Old Style" w:hAnsi="Bookman Old Style"/>
          <w:sz w:val="28"/>
          <w:szCs w:val="28"/>
        </w:rPr>
      </w:pPr>
      <w:r w:rsidRPr="00102BD5">
        <w:rPr>
          <w:rFonts w:ascii="Bookman Old Style" w:hAnsi="Bookman Old Style"/>
          <w:sz w:val="28"/>
          <w:szCs w:val="28"/>
        </w:rPr>
        <w:t>Seats shall be reserved in the House of the People for—</w:t>
      </w:r>
    </w:p>
    <w:p w:rsidR="005D5737" w:rsidRPr="00102BD5" w:rsidRDefault="005D5737" w:rsidP="00531F33">
      <w:pPr>
        <w:pStyle w:val="BodyText"/>
        <w:spacing w:before="9"/>
        <w:ind w:left="0"/>
        <w:rPr>
          <w:rFonts w:ascii="Bookman Old Style" w:hAnsi="Bookman Old Style"/>
          <w:sz w:val="28"/>
          <w:szCs w:val="28"/>
        </w:rPr>
      </w:pPr>
    </w:p>
    <w:p w:rsidR="00531F33" w:rsidRDefault="005D5737" w:rsidP="002D315C">
      <w:pPr>
        <w:pStyle w:val="ListParagraph"/>
        <w:widowControl w:val="0"/>
        <w:numPr>
          <w:ilvl w:val="2"/>
          <w:numId w:val="26"/>
        </w:numPr>
        <w:autoSpaceDE w:val="0"/>
        <w:autoSpaceDN w:val="0"/>
        <w:spacing w:before="1" w:after="0" w:line="240" w:lineRule="auto"/>
        <w:ind w:left="1985" w:hanging="567"/>
        <w:contextualSpacing w:val="0"/>
        <w:rPr>
          <w:rFonts w:ascii="Bookman Old Style" w:hAnsi="Bookman Old Style"/>
          <w:sz w:val="28"/>
          <w:szCs w:val="28"/>
        </w:rPr>
      </w:pPr>
      <w:r w:rsidRPr="00102BD5">
        <w:rPr>
          <w:rFonts w:ascii="Bookman Old Style" w:hAnsi="Bookman Old Style"/>
          <w:sz w:val="28"/>
          <w:szCs w:val="28"/>
        </w:rPr>
        <w:t>the ScheduledCastes;</w:t>
      </w:r>
    </w:p>
    <w:p w:rsidR="00531F33" w:rsidRDefault="00531F33" w:rsidP="00BF1C95">
      <w:pPr>
        <w:pStyle w:val="ListParagraph"/>
        <w:widowControl w:val="0"/>
        <w:tabs>
          <w:tab w:val="left" w:pos="1133"/>
        </w:tabs>
        <w:autoSpaceDE w:val="0"/>
        <w:autoSpaceDN w:val="0"/>
        <w:spacing w:before="1" w:after="0" w:line="240" w:lineRule="auto"/>
        <w:ind w:left="1985" w:hanging="567"/>
        <w:contextualSpacing w:val="0"/>
        <w:rPr>
          <w:rFonts w:ascii="Bookman Old Style" w:hAnsi="Bookman Old Style"/>
          <w:sz w:val="28"/>
          <w:szCs w:val="28"/>
        </w:rPr>
      </w:pPr>
    </w:p>
    <w:p w:rsidR="00531F33" w:rsidRDefault="00B62449" w:rsidP="002D315C">
      <w:pPr>
        <w:pStyle w:val="ListParagraph"/>
        <w:widowControl w:val="0"/>
        <w:numPr>
          <w:ilvl w:val="2"/>
          <w:numId w:val="26"/>
        </w:numPr>
        <w:tabs>
          <w:tab w:val="left" w:pos="1133"/>
        </w:tabs>
        <w:autoSpaceDE w:val="0"/>
        <w:autoSpaceDN w:val="0"/>
        <w:spacing w:before="1" w:after="0" w:line="240" w:lineRule="auto"/>
        <w:ind w:left="1985" w:hanging="567"/>
        <w:contextualSpacing w:val="0"/>
        <w:rPr>
          <w:rFonts w:ascii="Bookman Old Style" w:hAnsi="Bookman Old Style"/>
          <w:sz w:val="28"/>
          <w:szCs w:val="28"/>
        </w:rPr>
      </w:pPr>
      <w:r>
        <w:rPr>
          <w:rStyle w:val="FootnoteReference"/>
          <w:rFonts w:ascii="Bookman Old Style" w:hAnsi="Bookman Old Style"/>
          <w:sz w:val="28"/>
          <w:szCs w:val="28"/>
        </w:rPr>
        <w:footnoteReference w:id="28"/>
      </w:r>
      <w:r w:rsidR="005D5737" w:rsidRPr="00531F33">
        <w:rPr>
          <w:rFonts w:ascii="Bookman Old Style" w:hAnsi="Bookman Old Style"/>
          <w:sz w:val="28"/>
          <w:szCs w:val="28"/>
        </w:rPr>
        <w:t>the Scheduled Tribes except the Scheduled Tribes in the aut</w:t>
      </w:r>
      <w:r w:rsidR="00531F33" w:rsidRPr="00531F33">
        <w:rPr>
          <w:rFonts w:ascii="Bookman Old Style" w:hAnsi="Bookman Old Style"/>
          <w:sz w:val="28"/>
          <w:szCs w:val="28"/>
        </w:rPr>
        <w:t>onomous districts of Assam; and</w:t>
      </w:r>
    </w:p>
    <w:p w:rsidR="00531F33" w:rsidRPr="00531F33" w:rsidRDefault="00531F33" w:rsidP="00BF1C95">
      <w:pPr>
        <w:pStyle w:val="ListParagraph"/>
        <w:ind w:left="1985" w:hanging="567"/>
        <w:rPr>
          <w:rFonts w:ascii="Bookman Old Style" w:hAnsi="Bookman Old Style"/>
          <w:sz w:val="28"/>
          <w:szCs w:val="28"/>
        </w:rPr>
      </w:pPr>
    </w:p>
    <w:p w:rsidR="005D5737" w:rsidRPr="00531F33" w:rsidRDefault="005D5737" w:rsidP="002D315C">
      <w:pPr>
        <w:pStyle w:val="ListParagraph"/>
        <w:widowControl w:val="0"/>
        <w:numPr>
          <w:ilvl w:val="2"/>
          <w:numId w:val="26"/>
        </w:numPr>
        <w:tabs>
          <w:tab w:val="left" w:pos="1133"/>
        </w:tabs>
        <w:autoSpaceDE w:val="0"/>
        <w:autoSpaceDN w:val="0"/>
        <w:spacing w:before="1" w:after="0" w:line="240" w:lineRule="auto"/>
        <w:ind w:left="1985" w:hanging="567"/>
        <w:contextualSpacing w:val="0"/>
        <w:rPr>
          <w:rFonts w:ascii="Bookman Old Style" w:hAnsi="Bookman Old Style"/>
          <w:sz w:val="28"/>
          <w:szCs w:val="28"/>
        </w:rPr>
      </w:pPr>
      <w:r w:rsidRPr="00531F33">
        <w:rPr>
          <w:rFonts w:ascii="Bookman Old Style" w:hAnsi="Bookman Old Style"/>
          <w:sz w:val="28"/>
          <w:szCs w:val="28"/>
        </w:rPr>
        <w:t>the Scheduled Tribes in the autonomous districts of Assam.</w:t>
      </w:r>
    </w:p>
    <w:p w:rsidR="00531F33" w:rsidRDefault="005D5737" w:rsidP="002D315C">
      <w:pPr>
        <w:pStyle w:val="ListParagraph"/>
        <w:widowControl w:val="0"/>
        <w:numPr>
          <w:ilvl w:val="1"/>
          <w:numId w:val="12"/>
        </w:numPr>
        <w:autoSpaceDE w:val="0"/>
        <w:autoSpaceDN w:val="0"/>
        <w:spacing w:before="178" w:after="0" w:line="276" w:lineRule="auto"/>
        <w:ind w:left="1418" w:right="322" w:hanging="851"/>
        <w:contextualSpacing w:val="0"/>
        <w:jc w:val="both"/>
        <w:rPr>
          <w:rFonts w:ascii="Bookman Old Style" w:hAnsi="Bookman Old Style"/>
          <w:sz w:val="28"/>
          <w:szCs w:val="28"/>
        </w:rPr>
      </w:pPr>
      <w:r w:rsidRPr="00102BD5">
        <w:rPr>
          <w:rFonts w:ascii="Bookman Old Style" w:hAnsi="Bookman Old Style"/>
          <w:sz w:val="28"/>
          <w:szCs w:val="28"/>
        </w:rPr>
        <w:t xml:space="preserve">The number of seats reserved in any State </w:t>
      </w:r>
      <w:r w:rsidR="003B6994">
        <w:rPr>
          <w:rStyle w:val="FootnoteReference"/>
          <w:rFonts w:ascii="Bookman Old Style" w:hAnsi="Bookman Old Style"/>
          <w:sz w:val="28"/>
          <w:szCs w:val="28"/>
        </w:rPr>
        <w:footnoteReference w:id="29"/>
      </w:r>
      <w:r w:rsidR="003B6994">
        <w:rPr>
          <w:rFonts w:ascii="Bookman Old Style" w:hAnsi="Bookman Old Style"/>
          <w:sz w:val="28"/>
          <w:szCs w:val="28"/>
        </w:rPr>
        <w:t>(</w:t>
      </w:r>
      <w:r w:rsidR="00531F33">
        <w:rPr>
          <w:rFonts w:ascii="Bookman Old Style" w:hAnsi="Bookman Old Style"/>
          <w:sz w:val="28"/>
          <w:szCs w:val="28"/>
        </w:rPr>
        <w:t>or Union territory</w:t>
      </w:r>
      <w:r w:rsidR="003B6994">
        <w:rPr>
          <w:rFonts w:ascii="Bookman Old Style" w:hAnsi="Bookman Old Style"/>
          <w:sz w:val="28"/>
          <w:szCs w:val="28"/>
        </w:rPr>
        <w:t>)</w:t>
      </w:r>
      <w:r w:rsidRPr="00102BD5">
        <w:rPr>
          <w:rFonts w:ascii="Bookman Old Style" w:hAnsi="Bookman Old Style"/>
          <w:sz w:val="28"/>
          <w:szCs w:val="28"/>
        </w:rPr>
        <w:t xml:space="preserve"> for the Scheduled Castes or the Scheduled Tribes under clause (</w:t>
      </w:r>
      <w:r w:rsidRPr="00102BD5">
        <w:rPr>
          <w:rFonts w:ascii="Bookman Old Style" w:hAnsi="Bookman Old Style"/>
          <w:i/>
          <w:sz w:val="28"/>
          <w:szCs w:val="28"/>
        </w:rPr>
        <w:t>1</w:t>
      </w:r>
      <w:r w:rsidRPr="00102BD5">
        <w:rPr>
          <w:rFonts w:ascii="Bookman Old Style" w:hAnsi="Bookman Old Style"/>
          <w:sz w:val="28"/>
          <w:szCs w:val="28"/>
        </w:rPr>
        <w:t xml:space="preserve">) shall bear, as nearly as may be, the same proportion to the total number of seats allotted to that State </w:t>
      </w:r>
      <w:r w:rsidR="003B6994">
        <w:rPr>
          <w:rStyle w:val="FootnoteReference"/>
          <w:rFonts w:ascii="Bookman Old Style" w:hAnsi="Bookman Old Style"/>
          <w:sz w:val="28"/>
          <w:szCs w:val="28"/>
        </w:rPr>
        <w:footnoteReference w:id="30"/>
      </w:r>
      <w:r w:rsidR="003B6994">
        <w:rPr>
          <w:rFonts w:ascii="Bookman Old Style" w:hAnsi="Bookman Old Style"/>
          <w:sz w:val="28"/>
          <w:szCs w:val="28"/>
        </w:rPr>
        <w:t>(</w:t>
      </w:r>
      <w:r w:rsidR="00531F33">
        <w:rPr>
          <w:rFonts w:ascii="Bookman Old Style" w:hAnsi="Bookman Old Style"/>
          <w:sz w:val="28"/>
          <w:szCs w:val="28"/>
        </w:rPr>
        <w:t>or Union territory</w:t>
      </w:r>
      <w:r w:rsidR="003B6994">
        <w:rPr>
          <w:rFonts w:ascii="Bookman Old Style" w:hAnsi="Bookman Old Style"/>
          <w:sz w:val="28"/>
          <w:szCs w:val="28"/>
        </w:rPr>
        <w:t>)</w:t>
      </w:r>
      <w:r w:rsidRPr="00102BD5">
        <w:rPr>
          <w:rFonts w:ascii="Bookman Old Style" w:hAnsi="Bookman Old Style"/>
          <w:sz w:val="28"/>
          <w:szCs w:val="28"/>
        </w:rPr>
        <w:t xml:space="preserve"> in the House of the People as the population of the Scheduled Castes in the State </w:t>
      </w:r>
      <w:r w:rsidR="003B6994">
        <w:rPr>
          <w:rStyle w:val="FootnoteReference"/>
          <w:rFonts w:ascii="Bookman Old Style" w:hAnsi="Bookman Old Style"/>
          <w:sz w:val="28"/>
          <w:szCs w:val="28"/>
        </w:rPr>
        <w:footnoteReference w:id="31"/>
      </w:r>
      <w:r w:rsidRPr="00102BD5">
        <w:rPr>
          <w:rFonts w:ascii="Bookman Old Style" w:hAnsi="Bookman Old Style"/>
          <w:sz w:val="28"/>
          <w:szCs w:val="28"/>
        </w:rPr>
        <w:t xml:space="preserve">[or Union territory] or of the Scheduled Tribes in the State </w:t>
      </w:r>
      <w:r w:rsidR="003B6994">
        <w:rPr>
          <w:rStyle w:val="FootnoteReference"/>
          <w:rFonts w:ascii="Bookman Old Style" w:hAnsi="Bookman Old Style"/>
          <w:sz w:val="28"/>
          <w:szCs w:val="28"/>
        </w:rPr>
        <w:footnoteReference w:id="32"/>
      </w:r>
      <w:r w:rsidRPr="00102BD5">
        <w:rPr>
          <w:rFonts w:ascii="Bookman Old Style" w:hAnsi="Bookman Old Style"/>
          <w:sz w:val="28"/>
          <w:szCs w:val="28"/>
        </w:rPr>
        <w:t>[or Union territory]orpartoftheState</w:t>
      </w:r>
      <w:r w:rsidR="003B6994">
        <w:rPr>
          <w:rStyle w:val="FootnoteReference"/>
          <w:rFonts w:ascii="Bookman Old Style" w:hAnsi="Bookman Old Style"/>
          <w:spacing w:val="-14"/>
          <w:sz w:val="28"/>
          <w:szCs w:val="28"/>
        </w:rPr>
        <w:footnoteReference w:id="33"/>
      </w:r>
      <w:r w:rsidR="003B6994">
        <w:rPr>
          <w:rFonts w:ascii="Bookman Old Style" w:hAnsi="Bookman Old Style"/>
          <w:spacing w:val="-14"/>
          <w:sz w:val="28"/>
          <w:szCs w:val="28"/>
        </w:rPr>
        <w:t>(</w:t>
      </w:r>
      <w:r w:rsidRPr="00102BD5">
        <w:rPr>
          <w:rFonts w:ascii="Bookman Old Style" w:hAnsi="Bookman Old Style"/>
          <w:sz w:val="28"/>
          <w:szCs w:val="28"/>
        </w:rPr>
        <w:t>orUnionterritory</w:t>
      </w:r>
      <w:r w:rsidR="003B6994">
        <w:rPr>
          <w:rFonts w:ascii="Bookman Old Style" w:hAnsi="Bookman Old Style"/>
          <w:sz w:val="28"/>
          <w:szCs w:val="28"/>
        </w:rPr>
        <w:t>)</w:t>
      </w:r>
      <w:r w:rsidRPr="00102BD5">
        <w:rPr>
          <w:rFonts w:ascii="Bookman Old Style" w:hAnsi="Bookman Old Style"/>
          <w:sz w:val="28"/>
          <w:szCs w:val="28"/>
        </w:rPr>
        <w:t xml:space="preserve">,asthecasemaybe,inrespectofwhichseatsaresoreserved, bears to the total population of the State </w:t>
      </w:r>
      <w:r w:rsidR="00456D92">
        <w:rPr>
          <w:rStyle w:val="FootnoteReference"/>
          <w:rFonts w:ascii="Bookman Old Style" w:hAnsi="Bookman Old Style"/>
          <w:sz w:val="28"/>
          <w:szCs w:val="28"/>
        </w:rPr>
        <w:footnoteReference w:id="34"/>
      </w:r>
      <w:r w:rsidR="00456D92">
        <w:rPr>
          <w:rFonts w:ascii="Bookman Old Style" w:hAnsi="Bookman Old Style"/>
          <w:sz w:val="28"/>
          <w:szCs w:val="28"/>
        </w:rPr>
        <w:t>(</w:t>
      </w:r>
      <w:r w:rsidRPr="00102BD5">
        <w:rPr>
          <w:rFonts w:ascii="Bookman Old Style" w:hAnsi="Bookman Old Style"/>
          <w:sz w:val="28"/>
          <w:szCs w:val="28"/>
        </w:rPr>
        <w:t>or Union</w:t>
      </w:r>
      <w:r w:rsidR="00531F33">
        <w:rPr>
          <w:rFonts w:ascii="Bookman Old Style" w:hAnsi="Bookman Old Style"/>
          <w:sz w:val="28"/>
          <w:szCs w:val="28"/>
        </w:rPr>
        <w:t>territory</w:t>
      </w:r>
      <w:r w:rsidR="00456D92">
        <w:rPr>
          <w:rFonts w:ascii="Bookman Old Style" w:hAnsi="Bookman Old Style"/>
          <w:sz w:val="28"/>
          <w:szCs w:val="28"/>
        </w:rPr>
        <w:t>)</w:t>
      </w:r>
      <w:r w:rsidRPr="00102BD5">
        <w:rPr>
          <w:rFonts w:ascii="Bookman Old Style" w:hAnsi="Bookman Old Style"/>
          <w:sz w:val="28"/>
          <w:szCs w:val="28"/>
        </w:rPr>
        <w:t>.</w:t>
      </w:r>
    </w:p>
    <w:p w:rsidR="005D5737" w:rsidRPr="00531F33" w:rsidRDefault="00456D92" w:rsidP="002D315C">
      <w:pPr>
        <w:pStyle w:val="ListParagraph"/>
        <w:widowControl w:val="0"/>
        <w:numPr>
          <w:ilvl w:val="1"/>
          <w:numId w:val="12"/>
        </w:numPr>
        <w:autoSpaceDE w:val="0"/>
        <w:autoSpaceDN w:val="0"/>
        <w:spacing w:before="178" w:after="0" w:line="276" w:lineRule="auto"/>
        <w:ind w:left="1418" w:right="322" w:hanging="851"/>
        <w:contextualSpacing w:val="0"/>
        <w:jc w:val="both"/>
        <w:rPr>
          <w:rFonts w:ascii="Bookman Old Style" w:hAnsi="Bookman Old Style"/>
          <w:sz w:val="28"/>
          <w:szCs w:val="28"/>
        </w:rPr>
      </w:pPr>
      <w:r>
        <w:rPr>
          <w:rStyle w:val="FootnoteReference"/>
          <w:rFonts w:ascii="Bookman Old Style" w:hAnsi="Bookman Old Style"/>
          <w:sz w:val="28"/>
          <w:szCs w:val="28"/>
        </w:rPr>
        <w:footnoteReference w:id="35"/>
      </w:r>
      <w:r w:rsidR="005D5737" w:rsidRPr="00531F33">
        <w:rPr>
          <w:rFonts w:ascii="Bookman Old Style" w:hAnsi="Bookman Old Style"/>
          <w:sz w:val="28"/>
          <w:szCs w:val="28"/>
        </w:rPr>
        <w:t>Notwithstanding anything contained in clause (</w:t>
      </w:r>
      <w:r w:rsidR="005D5737" w:rsidRPr="00531F33">
        <w:rPr>
          <w:rFonts w:ascii="Bookman Old Style" w:hAnsi="Bookman Old Style"/>
          <w:i/>
          <w:sz w:val="28"/>
          <w:szCs w:val="28"/>
        </w:rPr>
        <w:t>2</w:t>
      </w:r>
      <w:r w:rsidR="005D5737" w:rsidRPr="00531F33">
        <w:rPr>
          <w:rFonts w:ascii="Bookman Old Style" w:hAnsi="Bookman Old Style"/>
          <w:sz w:val="28"/>
          <w:szCs w:val="28"/>
        </w:rPr>
        <w:t xml:space="preserve">), the number of seats reserved in the House of the </w:t>
      </w:r>
      <w:r w:rsidR="005D5737" w:rsidRPr="00531F33">
        <w:rPr>
          <w:rFonts w:ascii="Bookman Old Style" w:hAnsi="Bookman Old Style"/>
          <w:sz w:val="28"/>
          <w:szCs w:val="28"/>
        </w:rPr>
        <w:lastRenderedPageBreak/>
        <w:t>People for the Scheduled Tribes in the autonomous districts of Assam shall bear to the total number of seats allotted to that State a proportion not less than the population of the Scheduled Tribes in the said autonomous districts bears to the</w:t>
      </w:r>
      <w:r w:rsidR="00531F33" w:rsidRPr="00531F33">
        <w:rPr>
          <w:rFonts w:ascii="Bookman Old Style" w:hAnsi="Bookman Old Style"/>
          <w:sz w:val="28"/>
          <w:szCs w:val="28"/>
        </w:rPr>
        <w:t xml:space="preserve"> total population of the State.</w:t>
      </w:r>
    </w:p>
    <w:p w:rsidR="0012172D" w:rsidRDefault="0012172D" w:rsidP="00BF1C95">
      <w:pPr>
        <w:pStyle w:val="BodyText"/>
        <w:spacing w:before="176"/>
        <w:ind w:left="0" w:right="328"/>
        <w:jc w:val="both"/>
        <w:rPr>
          <w:rFonts w:ascii="Bookman Old Style" w:hAnsi="Bookman Old Style"/>
          <w:b/>
          <w:i/>
          <w:sz w:val="28"/>
          <w:szCs w:val="28"/>
        </w:rPr>
      </w:pPr>
    </w:p>
    <w:p w:rsidR="00531F33" w:rsidRDefault="00413987" w:rsidP="00BF1C95">
      <w:pPr>
        <w:pStyle w:val="BodyText"/>
        <w:spacing w:before="176"/>
        <w:ind w:left="0" w:right="328"/>
        <w:jc w:val="both"/>
        <w:rPr>
          <w:rFonts w:ascii="Bookman Old Style" w:hAnsi="Bookman Old Style"/>
          <w:i/>
          <w:sz w:val="28"/>
          <w:szCs w:val="28"/>
        </w:rPr>
      </w:pPr>
      <w:r>
        <w:rPr>
          <w:rStyle w:val="FootnoteReference"/>
          <w:rFonts w:ascii="Bookman Old Style" w:hAnsi="Bookman Old Style"/>
          <w:b/>
          <w:i/>
          <w:sz w:val="28"/>
          <w:szCs w:val="28"/>
        </w:rPr>
        <w:footnoteReference w:id="36"/>
      </w:r>
      <w:r w:rsidR="005D5737" w:rsidRPr="00531F33">
        <w:rPr>
          <w:rFonts w:ascii="Bookman Old Style" w:hAnsi="Bookman Old Style"/>
          <w:b/>
          <w:i/>
          <w:sz w:val="28"/>
          <w:szCs w:val="28"/>
        </w:rPr>
        <w:t>Explanation.—</w:t>
      </w:r>
    </w:p>
    <w:p w:rsidR="005D5737" w:rsidRPr="00102BD5" w:rsidRDefault="005D5737" w:rsidP="009A2801">
      <w:pPr>
        <w:pStyle w:val="BodyText"/>
        <w:spacing w:before="176" w:line="276" w:lineRule="auto"/>
        <w:ind w:left="567" w:right="328"/>
        <w:jc w:val="both"/>
        <w:rPr>
          <w:rFonts w:ascii="Bookman Old Style" w:hAnsi="Bookman Old Style"/>
          <w:sz w:val="28"/>
          <w:szCs w:val="28"/>
        </w:rPr>
      </w:pPr>
      <w:r w:rsidRPr="00102BD5">
        <w:rPr>
          <w:rFonts w:ascii="Bookman Old Style" w:hAnsi="Bookman Old Style"/>
          <w:sz w:val="28"/>
          <w:szCs w:val="28"/>
        </w:rPr>
        <w:t>In this article and in article 332, the expression “population” means the population as ascertained at the last preceding census of which the relevant figures have been published:</w:t>
      </w:r>
    </w:p>
    <w:p w:rsidR="005D5737" w:rsidRPr="00102BD5" w:rsidRDefault="005D5737" w:rsidP="009A2801">
      <w:pPr>
        <w:pStyle w:val="BodyText"/>
        <w:spacing w:before="180" w:line="276" w:lineRule="auto"/>
        <w:ind w:left="567" w:right="323"/>
        <w:jc w:val="both"/>
        <w:rPr>
          <w:rFonts w:ascii="Bookman Old Style" w:hAnsi="Bookman Old Style"/>
          <w:sz w:val="28"/>
          <w:szCs w:val="28"/>
        </w:rPr>
      </w:pPr>
      <w:r w:rsidRPr="00102BD5">
        <w:rPr>
          <w:rFonts w:ascii="Bookman Old Style" w:hAnsi="Bookman Old Style"/>
          <w:sz w:val="28"/>
          <w:szCs w:val="28"/>
        </w:rPr>
        <w:t>Providedthatthereferenceinthis</w:t>
      </w:r>
      <w:r w:rsidRPr="00102BD5">
        <w:rPr>
          <w:rFonts w:ascii="Bookman Old Style" w:hAnsi="Bookman Old Style"/>
          <w:i/>
          <w:sz w:val="28"/>
          <w:szCs w:val="28"/>
        </w:rPr>
        <w:t>Explanation</w:t>
      </w:r>
      <w:r w:rsidRPr="00102BD5">
        <w:rPr>
          <w:rFonts w:ascii="Bookman Old Style" w:hAnsi="Bookman Old Style"/>
          <w:sz w:val="28"/>
          <w:szCs w:val="28"/>
        </w:rPr>
        <w:t xml:space="preserve">tothelastprecedingcensusofwhichtherelevantfigures have been published shall, until the relevant figures for the first census taken after the year </w:t>
      </w:r>
      <w:r w:rsidR="00C23B14">
        <w:rPr>
          <w:rStyle w:val="FootnoteReference"/>
          <w:rFonts w:ascii="Bookman Old Style" w:hAnsi="Bookman Old Style"/>
          <w:sz w:val="28"/>
          <w:szCs w:val="28"/>
        </w:rPr>
        <w:footnoteReference w:id="37"/>
      </w:r>
      <w:r w:rsidR="00C23B14">
        <w:rPr>
          <w:rFonts w:ascii="Bookman Old Style" w:hAnsi="Bookman Old Style"/>
          <w:sz w:val="28"/>
          <w:szCs w:val="28"/>
        </w:rPr>
        <w:t>(</w:t>
      </w:r>
      <w:r w:rsidR="00531F33">
        <w:rPr>
          <w:rFonts w:ascii="Bookman Old Style" w:hAnsi="Bookman Old Style"/>
          <w:sz w:val="28"/>
          <w:szCs w:val="28"/>
        </w:rPr>
        <w:t>2026</w:t>
      </w:r>
      <w:r w:rsidR="00C23B14">
        <w:rPr>
          <w:rFonts w:ascii="Bookman Old Style" w:hAnsi="Bookman Old Style"/>
          <w:sz w:val="28"/>
          <w:szCs w:val="28"/>
        </w:rPr>
        <w:t>)</w:t>
      </w:r>
      <w:r w:rsidRPr="00102BD5">
        <w:rPr>
          <w:rFonts w:ascii="Bookman Old Style" w:hAnsi="Bookman Old Style"/>
          <w:sz w:val="28"/>
          <w:szCs w:val="28"/>
        </w:rPr>
        <w:t xml:space="preserve"> have been published, be construed as a reference to the </w:t>
      </w:r>
      <w:r w:rsidR="00AD1E83">
        <w:rPr>
          <w:rStyle w:val="FootnoteReference"/>
          <w:rFonts w:ascii="Bookman Old Style" w:hAnsi="Bookman Old Style"/>
          <w:sz w:val="28"/>
          <w:szCs w:val="28"/>
        </w:rPr>
        <w:footnoteReference w:id="38"/>
      </w:r>
      <w:r w:rsidR="00AD1E83">
        <w:rPr>
          <w:rFonts w:ascii="Bookman Old Style" w:hAnsi="Bookman Old Style"/>
          <w:sz w:val="28"/>
          <w:szCs w:val="28"/>
        </w:rPr>
        <w:t>(</w:t>
      </w:r>
      <w:r w:rsidR="00531F33">
        <w:rPr>
          <w:rFonts w:ascii="Bookman Old Style" w:hAnsi="Bookman Old Style"/>
          <w:sz w:val="28"/>
          <w:szCs w:val="28"/>
        </w:rPr>
        <w:t>2001</w:t>
      </w:r>
      <w:r w:rsidR="00AD1E83">
        <w:rPr>
          <w:rFonts w:ascii="Bookman Old Style" w:hAnsi="Bookman Old Style"/>
          <w:sz w:val="28"/>
          <w:szCs w:val="28"/>
        </w:rPr>
        <w:t>)</w:t>
      </w:r>
      <w:r w:rsidR="00531F33">
        <w:rPr>
          <w:rFonts w:ascii="Bookman Old Style" w:hAnsi="Bookman Old Style"/>
          <w:sz w:val="28"/>
          <w:szCs w:val="28"/>
        </w:rPr>
        <w:t>census.</w:t>
      </w:r>
    </w:p>
    <w:p w:rsidR="005D5737" w:rsidRPr="00102BD5" w:rsidRDefault="005D5737" w:rsidP="005D5737">
      <w:pPr>
        <w:pStyle w:val="BodyText"/>
        <w:spacing w:before="10"/>
        <w:ind w:left="0"/>
        <w:rPr>
          <w:rFonts w:ascii="Bookman Old Style" w:hAnsi="Bookman Old Style"/>
          <w:sz w:val="28"/>
          <w:szCs w:val="28"/>
        </w:rPr>
      </w:pPr>
    </w:p>
    <w:p w:rsidR="005D5737" w:rsidRDefault="00BF1C95" w:rsidP="00BF1C95">
      <w:pPr>
        <w:widowControl w:val="0"/>
        <w:autoSpaceDE w:val="0"/>
        <w:autoSpaceDN w:val="0"/>
        <w:spacing w:after="0" w:line="235" w:lineRule="auto"/>
        <w:ind w:left="1843" w:right="326" w:hanging="1843"/>
        <w:jc w:val="both"/>
        <w:rPr>
          <w:rFonts w:ascii="Bookman Old Style" w:hAnsi="Bookman Old Style"/>
          <w:sz w:val="28"/>
          <w:szCs w:val="28"/>
        </w:rPr>
      </w:pPr>
      <w:r w:rsidRPr="00F35D68">
        <w:rPr>
          <w:rFonts w:ascii="Bookman Old Style" w:hAnsi="Bookman Old Style"/>
          <w:b/>
          <w:sz w:val="28"/>
          <w:szCs w:val="28"/>
        </w:rPr>
        <w:t>Article</w:t>
      </w:r>
      <w:r w:rsidR="00531F33">
        <w:rPr>
          <w:rFonts w:ascii="Bookman Old Style" w:hAnsi="Bookman Old Style"/>
          <w:b/>
          <w:sz w:val="28"/>
          <w:szCs w:val="28"/>
        </w:rPr>
        <w:t>332</w:t>
      </w:r>
      <w:r>
        <w:rPr>
          <w:rFonts w:ascii="Bookman Old Style" w:hAnsi="Bookman Old Style"/>
          <w:b/>
          <w:sz w:val="28"/>
          <w:szCs w:val="28"/>
        </w:rPr>
        <w:t>:</w:t>
      </w:r>
      <w:r w:rsidR="00531F33">
        <w:rPr>
          <w:rFonts w:ascii="Bookman Old Style" w:hAnsi="Bookman Old Style"/>
          <w:b/>
          <w:sz w:val="28"/>
          <w:szCs w:val="28"/>
        </w:rPr>
        <w:tab/>
      </w:r>
      <w:r w:rsidR="005D5737" w:rsidRPr="00531F33">
        <w:rPr>
          <w:rFonts w:ascii="Bookman Old Style" w:hAnsi="Bookman Old Style"/>
          <w:b/>
          <w:sz w:val="28"/>
          <w:szCs w:val="28"/>
        </w:rPr>
        <w:t>Reservation of seats for Scheduled Castes and Scheduled Tribes in the Legislative AssembliesoftheStates.</w:t>
      </w:r>
      <w:r w:rsidR="005D5737" w:rsidRPr="00531F33">
        <w:rPr>
          <w:rFonts w:ascii="Bookman Old Style" w:hAnsi="Bookman Old Style"/>
          <w:sz w:val="28"/>
          <w:szCs w:val="28"/>
        </w:rPr>
        <w:t>—</w:t>
      </w:r>
    </w:p>
    <w:p w:rsidR="00531F33" w:rsidRPr="00531F33" w:rsidRDefault="00531F33" w:rsidP="00531F33">
      <w:pPr>
        <w:widowControl w:val="0"/>
        <w:autoSpaceDE w:val="0"/>
        <w:autoSpaceDN w:val="0"/>
        <w:spacing w:after="0" w:line="235" w:lineRule="auto"/>
        <w:ind w:left="1134" w:right="326" w:hanging="1134"/>
        <w:jc w:val="both"/>
        <w:rPr>
          <w:rFonts w:ascii="Bookman Old Style" w:hAnsi="Bookman Old Style"/>
          <w:sz w:val="28"/>
          <w:szCs w:val="28"/>
        </w:rPr>
      </w:pPr>
    </w:p>
    <w:p w:rsidR="00531F33" w:rsidRPr="00531F33" w:rsidRDefault="005D5737" w:rsidP="002D315C">
      <w:pPr>
        <w:pStyle w:val="ListParagraph"/>
        <w:widowControl w:val="0"/>
        <w:numPr>
          <w:ilvl w:val="0"/>
          <w:numId w:val="23"/>
        </w:numPr>
        <w:autoSpaceDE w:val="0"/>
        <w:autoSpaceDN w:val="0"/>
        <w:spacing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z w:val="28"/>
          <w:szCs w:val="28"/>
        </w:rPr>
        <w:t>SeatsshallbereservedfortheScheduledCastesandtheScheduledTribes,</w:t>
      </w:r>
      <w:r w:rsidR="00AF0FF1">
        <w:rPr>
          <w:rStyle w:val="FootnoteReference"/>
          <w:rFonts w:ascii="Bookman Old Style" w:hAnsi="Bookman Old Style"/>
          <w:position w:val="8"/>
          <w:sz w:val="28"/>
          <w:szCs w:val="28"/>
        </w:rPr>
        <w:footnoteReference w:id="39"/>
      </w:r>
      <w:r w:rsidR="00AF0FF1">
        <w:rPr>
          <w:rFonts w:ascii="Bookman Old Style" w:hAnsi="Bookman Old Style"/>
          <w:position w:val="8"/>
          <w:sz w:val="28"/>
          <w:szCs w:val="28"/>
        </w:rPr>
        <w:t>(</w:t>
      </w:r>
      <w:r w:rsidR="002500CF">
        <w:rPr>
          <w:rStyle w:val="FootnoteReference"/>
          <w:rFonts w:ascii="Bookman Old Style" w:hAnsi="Bookman Old Style"/>
          <w:position w:val="8"/>
          <w:sz w:val="28"/>
          <w:szCs w:val="28"/>
        </w:rPr>
        <w:footnoteReference w:id="40"/>
      </w:r>
      <w:r w:rsidRPr="00102BD5">
        <w:rPr>
          <w:rFonts w:ascii="Bookman Old Style" w:hAnsi="Bookman Old Style"/>
          <w:sz w:val="28"/>
          <w:szCs w:val="28"/>
        </w:rPr>
        <w:t>excepttheScheduledTribesintheautonomousdistrictsofAssam],intheLegislativeAssemblyofevery State</w:t>
      </w:r>
      <w:r w:rsidR="00306F96">
        <w:rPr>
          <w:rStyle w:val="FootnoteReference"/>
          <w:rFonts w:ascii="Bookman Old Style" w:hAnsi="Bookman Old Style"/>
          <w:spacing w:val="-2"/>
          <w:sz w:val="28"/>
          <w:szCs w:val="28"/>
        </w:rPr>
        <w:footnoteReference w:id="41"/>
      </w:r>
      <w:r w:rsidR="00306F96">
        <w:rPr>
          <w:rFonts w:ascii="Bookman Old Style" w:hAnsi="Bookman Old Style"/>
          <w:spacing w:val="-2"/>
          <w:sz w:val="28"/>
          <w:szCs w:val="28"/>
        </w:rPr>
        <w:t>(* * *)</w:t>
      </w:r>
    </w:p>
    <w:p w:rsidR="00531F33" w:rsidRDefault="00531F33" w:rsidP="00F03496">
      <w:pPr>
        <w:pStyle w:val="ListParagraph"/>
        <w:widowControl w:val="0"/>
        <w:tabs>
          <w:tab w:val="left" w:pos="979"/>
        </w:tabs>
        <w:autoSpaceDE w:val="0"/>
        <w:autoSpaceDN w:val="0"/>
        <w:spacing w:after="0" w:line="235" w:lineRule="auto"/>
        <w:ind w:left="1418" w:right="326" w:hanging="851"/>
        <w:contextualSpacing w:val="0"/>
        <w:jc w:val="both"/>
        <w:rPr>
          <w:rFonts w:ascii="Bookman Old Style" w:hAnsi="Bookman Old Style"/>
          <w:spacing w:val="-2"/>
          <w:sz w:val="28"/>
          <w:szCs w:val="28"/>
        </w:rPr>
      </w:pPr>
    </w:p>
    <w:p w:rsidR="005D5737" w:rsidRPr="00102BD5" w:rsidRDefault="005D5737" w:rsidP="002D315C">
      <w:pPr>
        <w:pStyle w:val="ListParagraph"/>
        <w:widowControl w:val="0"/>
        <w:numPr>
          <w:ilvl w:val="0"/>
          <w:numId w:val="23"/>
        </w:numPr>
        <w:autoSpaceDE w:val="0"/>
        <w:autoSpaceDN w:val="0"/>
        <w:spacing w:before="1" w:after="0" w:line="276" w:lineRule="auto"/>
        <w:ind w:left="1418" w:right="329" w:hanging="851"/>
        <w:contextualSpacing w:val="0"/>
        <w:jc w:val="both"/>
        <w:rPr>
          <w:rFonts w:ascii="Bookman Old Style" w:hAnsi="Bookman Old Style"/>
          <w:sz w:val="28"/>
          <w:szCs w:val="28"/>
        </w:rPr>
      </w:pPr>
      <w:r w:rsidRPr="00102BD5">
        <w:rPr>
          <w:rFonts w:ascii="Bookman Old Style" w:hAnsi="Bookman Old Style"/>
          <w:sz w:val="28"/>
          <w:szCs w:val="28"/>
        </w:rPr>
        <w:t>SeatsshallbereservedalsofortheautonomousdistrictsintheLegislativeAssemblyoftheStateof Assam.</w:t>
      </w:r>
    </w:p>
    <w:p w:rsidR="005D5737" w:rsidRPr="00102BD5" w:rsidRDefault="005D5737" w:rsidP="00BD5B44">
      <w:pPr>
        <w:pStyle w:val="BodyText"/>
        <w:spacing w:before="2" w:line="276" w:lineRule="auto"/>
        <w:ind w:left="1418" w:hanging="851"/>
        <w:rPr>
          <w:rFonts w:ascii="Bookman Old Style" w:hAnsi="Bookman Old Style"/>
          <w:sz w:val="28"/>
          <w:szCs w:val="28"/>
        </w:rPr>
      </w:pPr>
    </w:p>
    <w:p w:rsidR="005D5737" w:rsidRPr="00102BD5" w:rsidRDefault="005D5737" w:rsidP="002D315C">
      <w:pPr>
        <w:pStyle w:val="ListParagraph"/>
        <w:widowControl w:val="0"/>
        <w:numPr>
          <w:ilvl w:val="0"/>
          <w:numId w:val="23"/>
        </w:numPr>
        <w:autoSpaceDE w:val="0"/>
        <w:autoSpaceDN w:val="0"/>
        <w:spacing w:after="0" w:line="276" w:lineRule="auto"/>
        <w:ind w:left="1418" w:right="328" w:hanging="851"/>
        <w:contextualSpacing w:val="0"/>
        <w:jc w:val="both"/>
        <w:rPr>
          <w:rFonts w:ascii="Bookman Old Style" w:hAnsi="Bookman Old Style"/>
          <w:sz w:val="28"/>
          <w:szCs w:val="28"/>
        </w:rPr>
      </w:pPr>
      <w:r w:rsidRPr="00102BD5">
        <w:rPr>
          <w:rFonts w:ascii="Bookman Old Style" w:hAnsi="Bookman Old Style"/>
          <w:sz w:val="28"/>
          <w:szCs w:val="28"/>
        </w:rPr>
        <w:lastRenderedPageBreak/>
        <w:t>The number of seats reserved for the Scheduled Castes or the Scheduled Tribes in the Legislative Assembly of any State under clause (</w:t>
      </w:r>
      <w:r w:rsidRPr="00102BD5">
        <w:rPr>
          <w:rFonts w:ascii="Bookman Old Style" w:hAnsi="Bookman Old Style"/>
          <w:i/>
          <w:sz w:val="28"/>
          <w:szCs w:val="28"/>
        </w:rPr>
        <w:t>1</w:t>
      </w:r>
      <w:r w:rsidRPr="00102BD5">
        <w:rPr>
          <w:rFonts w:ascii="Bookman Old Style" w:hAnsi="Bookman Old Style"/>
          <w:sz w:val="28"/>
          <w:szCs w:val="28"/>
        </w:rPr>
        <w:t>) shall bear, as nearly as may be, the same proportion to the total numberofseatsintheAssemblyasthepopulationoftheScheduledCastesintheStateoroftheScheduled Tribes in the State or part of the State, as the case may be, in respect of which seats are so reserved, bears to the total population of the State.</w:t>
      </w:r>
    </w:p>
    <w:p w:rsidR="005D5737" w:rsidRDefault="005D5737" w:rsidP="00BD5B44">
      <w:pPr>
        <w:widowControl w:val="0"/>
        <w:autoSpaceDE w:val="0"/>
        <w:autoSpaceDN w:val="0"/>
        <w:spacing w:after="0" w:line="276" w:lineRule="auto"/>
        <w:ind w:left="1418" w:right="328" w:hanging="851"/>
        <w:jc w:val="both"/>
        <w:rPr>
          <w:rFonts w:ascii="Bookman Old Style" w:hAnsi="Bookman Old Style"/>
          <w:sz w:val="28"/>
          <w:szCs w:val="28"/>
        </w:rPr>
      </w:pPr>
    </w:p>
    <w:p w:rsidR="005D5737" w:rsidRPr="00102BD5" w:rsidRDefault="000915DC" w:rsidP="009A2801">
      <w:pPr>
        <w:pStyle w:val="BodyText"/>
        <w:spacing w:before="72" w:line="276" w:lineRule="auto"/>
        <w:ind w:left="1418" w:right="320" w:hanging="851"/>
        <w:jc w:val="both"/>
        <w:rPr>
          <w:rFonts w:ascii="Bookman Old Style" w:hAnsi="Bookman Old Style"/>
          <w:sz w:val="28"/>
          <w:szCs w:val="28"/>
        </w:rPr>
      </w:pPr>
      <w:r>
        <w:rPr>
          <w:rStyle w:val="FootnoteReference"/>
          <w:rFonts w:ascii="Bookman Old Style" w:hAnsi="Bookman Old Style"/>
          <w:sz w:val="28"/>
          <w:szCs w:val="28"/>
        </w:rPr>
        <w:footnoteReference w:id="42"/>
      </w:r>
      <w:r w:rsidR="005D5737" w:rsidRPr="004F42D1">
        <w:rPr>
          <w:rFonts w:ascii="Bookman Old Style" w:hAnsi="Bookman Old Style"/>
          <w:b/>
          <w:sz w:val="28"/>
          <w:szCs w:val="28"/>
        </w:rPr>
        <w:t>(</w:t>
      </w:r>
      <w:r w:rsidR="005D5737" w:rsidRPr="004F42D1">
        <w:rPr>
          <w:rFonts w:ascii="Bookman Old Style" w:hAnsi="Bookman Old Style"/>
          <w:b/>
          <w:i/>
          <w:sz w:val="28"/>
          <w:szCs w:val="28"/>
        </w:rPr>
        <w:t>3A</w:t>
      </w:r>
      <w:r w:rsidR="005D5737" w:rsidRPr="004F42D1">
        <w:rPr>
          <w:rFonts w:ascii="Bookman Old Style" w:hAnsi="Bookman Old Style"/>
          <w:b/>
          <w:sz w:val="28"/>
          <w:szCs w:val="28"/>
        </w:rPr>
        <w:t>)</w:t>
      </w:r>
      <w:r w:rsidR="00B24963">
        <w:rPr>
          <w:rFonts w:ascii="Bookman Old Style" w:hAnsi="Bookman Old Style"/>
          <w:sz w:val="28"/>
          <w:szCs w:val="28"/>
        </w:rPr>
        <w:tab/>
      </w:r>
      <w:r w:rsidR="005D5737" w:rsidRPr="00102BD5">
        <w:rPr>
          <w:rFonts w:ascii="Bookman Old Style" w:hAnsi="Bookman Old Style"/>
          <w:sz w:val="28"/>
          <w:szCs w:val="28"/>
        </w:rPr>
        <w:t>Notwithstanding anything contained in clause (</w:t>
      </w:r>
      <w:r w:rsidR="005D5737" w:rsidRPr="00102BD5">
        <w:rPr>
          <w:rFonts w:ascii="Bookman Old Style" w:hAnsi="Bookman Old Style"/>
          <w:i/>
          <w:sz w:val="28"/>
          <w:szCs w:val="28"/>
        </w:rPr>
        <w:t>3</w:t>
      </w:r>
      <w:r w:rsidR="005D5737" w:rsidRPr="00102BD5">
        <w:rPr>
          <w:rFonts w:ascii="Bookman Old Style" w:hAnsi="Bookman Old Style"/>
          <w:sz w:val="28"/>
          <w:szCs w:val="28"/>
        </w:rPr>
        <w:t xml:space="preserve">), until the taking effect, under article 170, of the re-adjustment, on the basis of the first census after the year </w:t>
      </w:r>
      <w:r w:rsidR="00E00864">
        <w:rPr>
          <w:rStyle w:val="FootnoteReference"/>
          <w:rFonts w:ascii="Bookman Old Style" w:hAnsi="Bookman Old Style"/>
          <w:sz w:val="28"/>
          <w:szCs w:val="28"/>
        </w:rPr>
        <w:footnoteReference w:id="43"/>
      </w:r>
      <w:r w:rsidR="005D5737" w:rsidRPr="00102BD5">
        <w:rPr>
          <w:rFonts w:ascii="Bookman Old Style" w:hAnsi="Bookman Old Style"/>
          <w:sz w:val="28"/>
          <w:szCs w:val="28"/>
        </w:rPr>
        <w:t>[2026], of the number of seats in the Legislative Assemblies of the States of Arunachal Pradesh, Meghalaya, Mizoram and Nagaland, the seats whichshallbereservedfortheScheduledTribesintheLegislativeAssemblyofanysuchStateshallbe,—</w:t>
      </w:r>
    </w:p>
    <w:p w:rsidR="005D5737" w:rsidRPr="00102BD5" w:rsidRDefault="005D5737" w:rsidP="009A2801">
      <w:pPr>
        <w:pStyle w:val="BodyText"/>
        <w:spacing w:before="6" w:line="276" w:lineRule="auto"/>
        <w:ind w:left="0"/>
        <w:rPr>
          <w:rFonts w:ascii="Bookman Old Style" w:hAnsi="Bookman Old Style"/>
          <w:sz w:val="28"/>
          <w:szCs w:val="28"/>
        </w:rPr>
      </w:pPr>
    </w:p>
    <w:p w:rsidR="005D5737" w:rsidRPr="00102BD5" w:rsidRDefault="005D5737" w:rsidP="002D315C">
      <w:pPr>
        <w:pStyle w:val="ListParagraph"/>
        <w:widowControl w:val="0"/>
        <w:numPr>
          <w:ilvl w:val="1"/>
          <w:numId w:val="14"/>
        </w:numPr>
        <w:autoSpaceDE w:val="0"/>
        <w:autoSpaceDN w:val="0"/>
        <w:spacing w:after="0" w:line="276" w:lineRule="auto"/>
        <w:ind w:left="1985" w:right="327" w:hanging="567"/>
        <w:contextualSpacing w:val="0"/>
        <w:jc w:val="both"/>
        <w:rPr>
          <w:rFonts w:ascii="Bookman Old Style" w:hAnsi="Bookman Old Style"/>
          <w:sz w:val="28"/>
          <w:szCs w:val="28"/>
        </w:rPr>
      </w:pPr>
      <w:r w:rsidRPr="00102BD5">
        <w:rPr>
          <w:rFonts w:ascii="Bookman Old Style" w:hAnsi="Bookman Old Style"/>
          <w:sz w:val="28"/>
          <w:szCs w:val="28"/>
        </w:rPr>
        <w:t>ifalltheseatsintheLegislativeAssemblyofsuchStateinexistenceonthedateofcominginto force of the Constitution (Fifty-seventh Amendment) Act, 1987 (hereafter in this clause referred to as the existing Assembly) are held by members of the Scheduled Tribes, all the seats exceptone;</w:t>
      </w:r>
    </w:p>
    <w:p w:rsidR="005D5737" w:rsidRPr="00102BD5" w:rsidRDefault="005D5737" w:rsidP="009A2801">
      <w:pPr>
        <w:pStyle w:val="BodyText"/>
        <w:spacing w:before="2" w:line="276" w:lineRule="auto"/>
        <w:ind w:left="1985" w:hanging="567"/>
        <w:rPr>
          <w:rFonts w:ascii="Bookman Old Style" w:hAnsi="Bookman Old Style"/>
          <w:sz w:val="28"/>
          <w:szCs w:val="28"/>
        </w:rPr>
      </w:pPr>
    </w:p>
    <w:p w:rsidR="005D5737" w:rsidRPr="00102BD5" w:rsidRDefault="005D5737" w:rsidP="002D315C">
      <w:pPr>
        <w:pStyle w:val="ListParagraph"/>
        <w:widowControl w:val="0"/>
        <w:numPr>
          <w:ilvl w:val="1"/>
          <w:numId w:val="14"/>
        </w:numPr>
        <w:autoSpaceDE w:val="0"/>
        <w:autoSpaceDN w:val="0"/>
        <w:spacing w:after="0" w:line="276" w:lineRule="auto"/>
        <w:ind w:left="1985" w:right="325" w:hanging="567"/>
        <w:contextualSpacing w:val="0"/>
        <w:jc w:val="both"/>
        <w:rPr>
          <w:rFonts w:ascii="Bookman Old Style" w:hAnsi="Bookman Old Style"/>
          <w:sz w:val="28"/>
          <w:szCs w:val="28"/>
        </w:rPr>
      </w:pPr>
      <w:r w:rsidRPr="00102BD5">
        <w:rPr>
          <w:rFonts w:ascii="Bookman Old Style" w:hAnsi="Bookman Old Style"/>
          <w:sz w:val="28"/>
          <w:szCs w:val="28"/>
        </w:rPr>
        <w:t>in any other case, such number of seats as bears to the total number of seats, a proportion not lessthanthenumber(asonthesaiddate)ofmembersbelongingtotheScheduledTribesintheexisting Assembly bears to the total number of seats in the existing</w:t>
      </w:r>
      <w:r w:rsidR="005C2618">
        <w:rPr>
          <w:rFonts w:ascii="Bookman Old Style" w:hAnsi="Bookman Old Style"/>
          <w:sz w:val="28"/>
          <w:szCs w:val="28"/>
        </w:rPr>
        <w:t>Assembly.</w:t>
      </w:r>
    </w:p>
    <w:p w:rsidR="005D5737" w:rsidRPr="00102BD5" w:rsidRDefault="004E5DE2" w:rsidP="009A2801">
      <w:pPr>
        <w:pStyle w:val="BodyText"/>
        <w:spacing w:before="213" w:line="276" w:lineRule="auto"/>
        <w:ind w:left="1418" w:right="323" w:hanging="850"/>
        <w:jc w:val="both"/>
        <w:rPr>
          <w:rFonts w:ascii="Bookman Old Style" w:hAnsi="Bookman Old Style"/>
          <w:sz w:val="28"/>
          <w:szCs w:val="28"/>
        </w:rPr>
      </w:pPr>
      <w:r>
        <w:rPr>
          <w:rStyle w:val="FootnoteReference"/>
          <w:rFonts w:ascii="Bookman Old Style" w:hAnsi="Bookman Old Style"/>
          <w:b/>
          <w:sz w:val="28"/>
          <w:szCs w:val="28"/>
        </w:rPr>
        <w:lastRenderedPageBreak/>
        <w:footnoteReference w:id="44"/>
      </w:r>
      <w:r w:rsidR="005D5737" w:rsidRPr="004F42D1">
        <w:rPr>
          <w:rFonts w:ascii="Bookman Old Style" w:hAnsi="Bookman Old Style"/>
          <w:b/>
          <w:sz w:val="28"/>
          <w:szCs w:val="28"/>
        </w:rPr>
        <w:t>(</w:t>
      </w:r>
      <w:r w:rsidR="005D5737" w:rsidRPr="004F42D1">
        <w:rPr>
          <w:rFonts w:ascii="Bookman Old Style" w:hAnsi="Bookman Old Style"/>
          <w:b/>
          <w:i/>
          <w:sz w:val="28"/>
          <w:szCs w:val="28"/>
        </w:rPr>
        <w:t>3</w:t>
      </w:r>
      <w:r>
        <w:rPr>
          <w:rFonts w:ascii="Bookman Old Style" w:hAnsi="Bookman Old Style"/>
          <w:b/>
          <w:i/>
          <w:sz w:val="28"/>
          <w:szCs w:val="28"/>
        </w:rPr>
        <w:t>-</w:t>
      </w:r>
      <w:r w:rsidR="005D5737" w:rsidRPr="004F42D1">
        <w:rPr>
          <w:rFonts w:ascii="Bookman Old Style" w:hAnsi="Bookman Old Style"/>
          <w:b/>
          <w:i/>
          <w:sz w:val="28"/>
          <w:szCs w:val="28"/>
        </w:rPr>
        <w:t>B</w:t>
      </w:r>
      <w:r w:rsidR="005D5737" w:rsidRPr="004F42D1">
        <w:rPr>
          <w:rFonts w:ascii="Bookman Old Style" w:hAnsi="Bookman Old Style"/>
          <w:b/>
          <w:sz w:val="28"/>
          <w:szCs w:val="28"/>
        </w:rPr>
        <w:t>)</w:t>
      </w:r>
      <w:r w:rsidR="004F42D1">
        <w:rPr>
          <w:rFonts w:ascii="Bookman Old Style" w:hAnsi="Bookman Old Style"/>
          <w:sz w:val="28"/>
          <w:szCs w:val="28"/>
        </w:rPr>
        <w:tab/>
      </w:r>
      <w:r w:rsidR="005D5737" w:rsidRPr="00102BD5">
        <w:rPr>
          <w:rFonts w:ascii="Bookman Old Style" w:hAnsi="Bookman Old Style"/>
          <w:sz w:val="28"/>
          <w:szCs w:val="28"/>
        </w:rPr>
        <w:t>Notwithstanding anything contained in clause (</w:t>
      </w:r>
      <w:r w:rsidR="005D5737" w:rsidRPr="00102BD5">
        <w:rPr>
          <w:rFonts w:ascii="Bookman Old Style" w:hAnsi="Bookman Old Style"/>
          <w:i/>
          <w:sz w:val="28"/>
          <w:szCs w:val="28"/>
        </w:rPr>
        <w:t>3</w:t>
      </w:r>
      <w:r w:rsidR="005D5737" w:rsidRPr="00102BD5">
        <w:rPr>
          <w:rFonts w:ascii="Bookman Old Style" w:hAnsi="Bookman Old Style"/>
          <w:sz w:val="28"/>
          <w:szCs w:val="28"/>
        </w:rPr>
        <w:t xml:space="preserve">), until the re-adjustment, under article 170, takes effect on the basis of the first census after the year </w:t>
      </w:r>
      <w:r w:rsidR="000915DC">
        <w:rPr>
          <w:rStyle w:val="FootnoteReference"/>
          <w:rFonts w:ascii="Bookman Old Style" w:hAnsi="Bookman Old Style"/>
          <w:sz w:val="28"/>
          <w:szCs w:val="28"/>
        </w:rPr>
        <w:footnoteReference w:id="45"/>
      </w:r>
      <w:r w:rsidR="005D5737" w:rsidRPr="00102BD5">
        <w:rPr>
          <w:rFonts w:ascii="Bookman Old Style" w:hAnsi="Bookman Old Style"/>
          <w:sz w:val="28"/>
          <w:szCs w:val="28"/>
        </w:rPr>
        <w:t>[2026], of the number of seats in the Legislative Assembly of the State of Tripura, the seats which shall be reserved for the Scheduled Tribes in the Legislative Assembly shall be, such number of seats as bears to the total number of seats, a proportion not lessthanthenumber,asonthedateofcomingintoforceoftheConstitution(Seventy-secondAmendment) Act, 1992, of members belonging to the Scheduled Tribes in the Legislative Assembly in existence on the said date bears to the total number of seats in that</w:t>
      </w:r>
      <w:r w:rsidR="004F42D1">
        <w:rPr>
          <w:rFonts w:ascii="Bookman Old Style" w:hAnsi="Bookman Old Style"/>
          <w:sz w:val="28"/>
          <w:szCs w:val="28"/>
        </w:rPr>
        <w:t>Assembly.</w:t>
      </w:r>
    </w:p>
    <w:p w:rsidR="005D5737" w:rsidRPr="00102BD5" w:rsidRDefault="005D5737" w:rsidP="00BD5B44">
      <w:pPr>
        <w:pStyle w:val="BodyText"/>
        <w:spacing w:before="9" w:line="276" w:lineRule="auto"/>
        <w:ind w:left="1418" w:hanging="850"/>
        <w:rPr>
          <w:rFonts w:ascii="Bookman Old Style" w:hAnsi="Bookman Old Style"/>
          <w:sz w:val="28"/>
          <w:szCs w:val="28"/>
        </w:rPr>
      </w:pPr>
    </w:p>
    <w:p w:rsidR="005D5737" w:rsidRPr="00102BD5" w:rsidRDefault="005D5737" w:rsidP="002D315C">
      <w:pPr>
        <w:pStyle w:val="ListParagraph"/>
        <w:widowControl w:val="0"/>
        <w:numPr>
          <w:ilvl w:val="0"/>
          <w:numId w:val="23"/>
        </w:numPr>
        <w:autoSpaceDE w:val="0"/>
        <w:autoSpaceDN w:val="0"/>
        <w:spacing w:after="0" w:line="276" w:lineRule="auto"/>
        <w:ind w:left="1418" w:right="324" w:hanging="850"/>
        <w:contextualSpacing w:val="0"/>
        <w:jc w:val="both"/>
        <w:rPr>
          <w:rFonts w:ascii="Bookman Old Style" w:hAnsi="Bookman Old Style"/>
          <w:sz w:val="28"/>
          <w:szCs w:val="28"/>
        </w:rPr>
      </w:pPr>
      <w:r w:rsidRPr="00102BD5">
        <w:rPr>
          <w:rFonts w:ascii="Bookman Old Style" w:hAnsi="Bookman Old Style"/>
          <w:sz w:val="28"/>
          <w:szCs w:val="28"/>
        </w:rPr>
        <w:t>The number of seats reserved for an autonomous district in the Legislative Assembly of the State of Assam shall bear to the total number of seats in that Assembly a proportion not less than the population of the district bears to the total population of theState.</w:t>
      </w:r>
    </w:p>
    <w:p w:rsidR="005D5737" w:rsidRPr="00102BD5" w:rsidRDefault="005D5737" w:rsidP="00BD5B44">
      <w:pPr>
        <w:pStyle w:val="BodyText"/>
        <w:spacing w:before="6" w:line="276" w:lineRule="auto"/>
        <w:ind w:left="1418" w:hanging="850"/>
        <w:rPr>
          <w:rFonts w:ascii="Bookman Old Style" w:hAnsi="Bookman Old Style"/>
          <w:sz w:val="28"/>
          <w:szCs w:val="28"/>
        </w:rPr>
      </w:pPr>
    </w:p>
    <w:p w:rsidR="005D5737" w:rsidRPr="00102BD5" w:rsidRDefault="005D5737" w:rsidP="002D315C">
      <w:pPr>
        <w:pStyle w:val="ListParagraph"/>
        <w:widowControl w:val="0"/>
        <w:numPr>
          <w:ilvl w:val="0"/>
          <w:numId w:val="23"/>
        </w:numPr>
        <w:autoSpaceDE w:val="0"/>
        <w:autoSpaceDN w:val="0"/>
        <w:spacing w:after="0" w:line="276" w:lineRule="auto"/>
        <w:ind w:left="1418" w:right="334" w:hanging="850"/>
        <w:contextualSpacing w:val="0"/>
        <w:jc w:val="both"/>
        <w:rPr>
          <w:rFonts w:ascii="Bookman Old Style" w:hAnsi="Bookman Old Style"/>
          <w:sz w:val="28"/>
          <w:szCs w:val="28"/>
        </w:rPr>
      </w:pPr>
      <w:r w:rsidRPr="00102BD5">
        <w:rPr>
          <w:rFonts w:ascii="Bookman Old Style" w:hAnsi="Bookman Old Style"/>
          <w:sz w:val="28"/>
          <w:szCs w:val="28"/>
        </w:rPr>
        <w:t>The constituencies for the seats reserved for any autonomous district of Assam shall not comprise any area outside that district</w:t>
      </w:r>
      <w:r w:rsidR="006F2D64">
        <w:rPr>
          <w:rStyle w:val="FootnoteReference"/>
          <w:rFonts w:ascii="Bookman Old Style" w:hAnsi="Bookman Old Style"/>
          <w:spacing w:val="-3"/>
          <w:sz w:val="28"/>
          <w:szCs w:val="28"/>
        </w:rPr>
        <w:footnoteReference w:id="46"/>
      </w:r>
      <w:r w:rsidR="009A2801">
        <w:rPr>
          <w:rFonts w:ascii="Bookman Old Style" w:hAnsi="Bookman Old Style"/>
          <w:spacing w:val="-3"/>
          <w:sz w:val="28"/>
          <w:szCs w:val="28"/>
        </w:rPr>
        <w:t>[</w:t>
      </w:r>
      <w:r w:rsidRPr="00102BD5">
        <w:rPr>
          <w:rFonts w:ascii="Bookman Old Style" w:hAnsi="Bookman Old Style"/>
          <w:sz w:val="28"/>
          <w:szCs w:val="28"/>
        </w:rPr>
        <w:t>***</w:t>
      </w:r>
      <w:r w:rsidR="009A2801">
        <w:rPr>
          <w:rFonts w:ascii="Bookman Old Style" w:hAnsi="Bookman Old Style"/>
          <w:sz w:val="28"/>
          <w:szCs w:val="28"/>
        </w:rPr>
        <w:t>]</w:t>
      </w:r>
      <w:r w:rsidRPr="00102BD5">
        <w:rPr>
          <w:rFonts w:ascii="Bookman Old Style" w:hAnsi="Bookman Old Style"/>
          <w:sz w:val="28"/>
          <w:szCs w:val="28"/>
        </w:rPr>
        <w:t>.</w:t>
      </w:r>
    </w:p>
    <w:p w:rsidR="005D5737" w:rsidRPr="00102BD5" w:rsidRDefault="005D5737" w:rsidP="00BD5B44">
      <w:pPr>
        <w:pStyle w:val="BodyText"/>
        <w:spacing w:before="3" w:line="276" w:lineRule="auto"/>
        <w:ind w:left="1418" w:hanging="850"/>
        <w:rPr>
          <w:rFonts w:ascii="Bookman Old Style" w:hAnsi="Bookman Old Style"/>
          <w:sz w:val="28"/>
          <w:szCs w:val="28"/>
        </w:rPr>
      </w:pPr>
    </w:p>
    <w:p w:rsidR="005D5737" w:rsidRPr="00102BD5" w:rsidRDefault="005D5737" w:rsidP="002D315C">
      <w:pPr>
        <w:pStyle w:val="ListParagraph"/>
        <w:widowControl w:val="0"/>
        <w:numPr>
          <w:ilvl w:val="0"/>
          <w:numId w:val="23"/>
        </w:numPr>
        <w:autoSpaceDE w:val="0"/>
        <w:autoSpaceDN w:val="0"/>
        <w:spacing w:after="0" w:line="276" w:lineRule="auto"/>
        <w:ind w:left="1418" w:right="331" w:hanging="850"/>
        <w:contextualSpacing w:val="0"/>
        <w:jc w:val="both"/>
        <w:rPr>
          <w:rFonts w:ascii="Bookman Old Style" w:hAnsi="Bookman Old Style"/>
          <w:sz w:val="28"/>
          <w:szCs w:val="28"/>
        </w:rPr>
      </w:pPr>
      <w:r w:rsidRPr="00102BD5">
        <w:rPr>
          <w:rFonts w:ascii="Bookman Old Style" w:hAnsi="Bookman Old Style"/>
          <w:sz w:val="28"/>
          <w:szCs w:val="28"/>
        </w:rPr>
        <w:t>No person who is not a member of a Scheduled Tribe of any autonomous district of the State of Assam shall be eligible for election to the Legislative Assembly of the State from any constituency of that district</w:t>
      </w:r>
      <w:r w:rsidR="003A7AFC">
        <w:rPr>
          <w:rStyle w:val="FootnoteReference"/>
          <w:rFonts w:ascii="Bookman Old Style" w:hAnsi="Bookman Old Style"/>
          <w:spacing w:val="1"/>
          <w:sz w:val="28"/>
          <w:szCs w:val="28"/>
        </w:rPr>
        <w:footnoteReference w:id="47"/>
      </w:r>
      <w:r w:rsidR="00A10D45">
        <w:rPr>
          <w:rFonts w:ascii="Bookman Old Style" w:hAnsi="Bookman Old Style"/>
          <w:spacing w:val="1"/>
          <w:sz w:val="28"/>
          <w:szCs w:val="28"/>
        </w:rPr>
        <w:t>[</w:t>
      </w:r>
      <w:r w:rsidRPr="00102BD5">
        <w:rPr>
          <w:rFonts w:ascii="Bookman Old Style" w:hAnsi="Bookman Old Style"/>
          <w:sz w:val="28"/>
          <w:szCs w:val="28"/>
        </w:rPr>
        <w:t>***</w:t>
      </w:r>
      <w:r w:rsidR="00A10D45">
        <w:rPr>
          <w:rFonts w:ascii="Bookman Old Style" w:hAnsi="Bookman Old Style"/>
          <w:sz w:val="28"/>
          <w:szCs w:val="28"/>
        </w:rPr>
        <w:t>]</w:t>
      </w:r>
      <w:r w:rsidRPr="00102BD5">
        <w:rPr>
          <w:rFonts w:ascii="Bookman Old Style" w:hAnsi="Bookman Old Style"/>
          <w:sz w:val="28"/>
          <w:szCs w:val="28"/>
        </w:rPr>
        <w:t>:</w:t>
      </w:r>
    </w:p>
    <w:p w:rsidR="005D5737" w:rsidRDefault="00A55708" w:rsidP="00553AAA">
      <w:pPr>
        <w:pStyle w:val="BodyText"/>
        <w:spacing w:before="216" w:line="276" w:lineRule="auto"/>
        <w:ind w:left="1418" w:right="325"/>
        <w:jc w:val="both"/>
        <w:rPr>
          <w:rFonts w:ascii="Bookman Old Style" w:hAnsi="Bookman Old Style"/>
          <w:sz w:val="28"/>
          <w:szCs w:val="28"/>
        </w:rPr>
      </w:pPr>
      <w:r>
        <w:rPr>
          <w:rStyle w:val="FootnoteReference"/>
          <w:rFonts w:ascii="Bookman Old Style" w:hAnsi="Bookman Old Style"/>
          <w:sz w:val="28"/>
          <w:szCs w:val="28"/>
        </w:rPr>
        <w:lastRenderedPageBreak/>
        <w:footnoteReference w:id="48"/>
      </w:r>
      <w:r>
        <w:rPr>
          <w:rFonts w:ascii="Bookman Old Style" w:hAnsi="Bookman Old Style"/>
          <w:sz w:val="28"/>
          <w:szCs w:val="28"/>
        </w:rPr>
        <w:t>(</w:t>
      </w:r>
      <w:r w:rsidR="005D5737" w:rsidRPr="00102BD5">
        <w:rPr>
          <w:rFonts w:ascii="Bookman Old Style" w:hAnsi="Bookman Old Style"/>
          <w:sz w:val="28"/>
          <w:szCs w:val="28"/>
        </w:rPr>
        <w:t>Provided that for elections to the Legislative Assembly of the State of Assam, the representation of the Scheduled Tribes and non-Scheduled Tribes in the constituencies included in the Bodoland Territorial AreasDistrict,sonotified,andexistingpriortotheconstitutionofBodolandTerritorialAreasDistrict,shall be</w:t>
      </w:r>
      <w:r w:rsidR="00553AAA">
        <w:rPr>
          <w:rFonts w:ascii="Bookman Old Style" w:hAnsi="Bookman Old Style"/>
          <w:sz w:val="28"/>
          <w:szCs w:val="28"/>
        </w:rPr>
        <w:t>maintained</w:t>
      </w:r>
      <w:r>
        <w:rPr>
          <w:rFonts w:ascii="Bookman Old Style" w:hAnsi="Bookman Old Style"/>
          <w:sz w:val="28"/>
          <w:szCs w:val="28"/>
        </w:rPr>
        <w:t>)</w:t>
      </w:r>
      <w:r w:rsidR="00553AAA">
        <w:rPr>
          <w:rFonts w:ascii="Bookman Old Style" w:hAnsi="Bookman Old Style"/>
          <w:sz w:val="28"/>
          <w:szCs w:val="28"/>
        </w:rPr>
        <w:t>.</w:t>
      </w:r>
    </w:p>
    <w:p w:rsidR="0092228B" w:rsidRDefault="0092228B" w:rsidP="005D5737">
      <w:pPr>
        <w:widowControl w:val="0"/>
        <w:tabs>
          <w:tab w:val="left" w:pos="780"/>
        </w:tabs>
        <w:autoSpaceDE w:val="0"/>
        <w:autoSpaceDN w:val="0"/>
        <w:spacing w:after="0" w:line="240" w:lineRule="auto"/>
        <w:ind w:left="100" w:right="328"/>
        <w:jc w:val="both"/>
        <w:rPr>
          <w:rFonts w:ascii="Bookman Old Style" w:hAnsi="Bookman Old Style"/>
          <w:sz w:val="28"/>
          <w:szCs w:val="28"/>
        </w:rPr>
      </w:pPr>
    </w:p>
    <w:p w:rsidR="004F42D1" w:rsidRPr="00BF1C95" w:rsidRDefault="00BF1C95" w:rsidP="00BF1C95">
      <w:pPr>
        <w:widowControl w:val="0"/>
        <w:autoSpaceDE w:val="0"/>
        <w:autoSpaceDN w:val="0"/>
        <w:spacing w:before="173" w:after="0" w:line="240" w:lineRule="auto"/>
        <w:ind w:left="2694" w:right="320" w:hanging="2694"/>
        <w:jc w:val="both"/>
        <w:rPr>
          <w:rFonts w:ascii="Bookman Old Style" w:hAnsi="Bookman Old Style"/>
          <w:b/>
          <w:sz w:val="28"/>
          <w:szCs w:val="28"/>
        </w:rPr>
      </w:pPr>
      <w:r w:rsidRPr="00BF1C95">
        <w:rPr>
          <w:rFonts w:ascii="Bookman Old Style" w:hAnsi="Bookman Old Style"/>
          <w:b/>
          <w:sz w:val="28"/>
          <w:szCs w:val="28"/>
        </w:rPr>
        <w:t xml:space="preserve">Article </w:t>
      </w:r>
      <w:r w:rsidR="005D5737" w:rsidRPr="00BF1C95">
        <w:rPr>
          <w:rFonts w:ascii="Bookman Old Style" w:hAnsi="Bookman Old Style"/>
          <w:b/>
          <w:sz w:val="28"/>
          <w:szCs w:val="28"/>
        </w:rPr>
        <w:t>334</w:t>
      </w:r>
      <w:r w:rsidRPr="00BF1C95">
        <w:rPr>
          <w:rFonts w:ascii="Bookman Old Style" w:hAnsi="Bookman Old Style"/>
          <w:b/>
          <w:sz w:val="28"/>
          <w:szCs w:val="28"/>
        </w:rPr>
        <w:t>:</w:t>
      </w:r>
      <w:r w:rsidRPr="00BF1C95">
        <w:rPr>
          <w:rFonts w:ascii="Bookman Old Style" w:hAnsi="Bookman Old Style"/>
          <w:b/>
          <w:sz w:val="28"/>
          <w:szCs w:val="28"/>
        </w:rPr>
        <w:tab/>
      </w:r>
      <w:r w:rsidR="005D5737" w:rsidRPr="00BF1C95">
        <w:rPr>
          <w:rFonts w:ascii="Bookman Old Style" w:hAnsi="Bookman Old Style"/>
          <w:b/>
          <w:sz w:val="28"/>
          <w:szCs w:val="28"/>
        </w:rPr>
        <w:t xml:space="preserve">Reservation of seats and special representation to cease after </w:t>
      </w:r>
      <w:r w:rsidR="00191FCB">
        <w:rPr>
          <w:rStyle w:val="FootnoteReference"/>
          <w:rFonts w:ascii="Bookman Old Style" w:hAnsi="Bookman Old Style"/>
          <w:b/>
          <w:position w:val="8"/>
          <w:sz w:val="28"/>
          <w:szCs w:val="28"/>
        </w:rPr>
        <w:footnoteReference w:id="49"/>
      </w:r>
      <w:r w:rsidR="005D5737" w:rsidRPr="00BF1C95">
        <w:rPr>
          <w:rFonts w:ascii="Bookman Old Style" w:hAnsi="Bookman Old Style"/>
          <w:b/>
          <w:sz w:val="28"/>
          <w:szCs w:val="28"/>
        </w:rPr>
        <w:t>[seventy years].—</w:t>
      </w:r>
    </w:p>
    <w:p w:rsidR="005D5737" w:rsidRPr="00102BD5" w:rsidRDefault="005D5737" w:rsidP="00553AAA">
      <w:pPr>
        <w:widowControl w:val="0"/>
        <w:autoSpaceDE w:val="0"/>
        <w:autoSpaceDN w:val="0"/>
        <w:spacing w:before="173" w:after="0" w:line="276" w:lineRule="auto"/>
        <w:ind w:left="567" w:right="320"/>
        <w:jc w:val="both"/>
        <w:rPr>
          <w:rFonts w:ascii="Bookman Old Style" w:hAnsi="Bookman Old Style"/>
          <w:sz w:val="28"/>
          <w:szCs w:val="28"/>
        </w:rPr>
      </w:pPr>
      <w:r w:rsidRPr="00102BD5">
        <w:rPr>
          <w:rFonts w:ascii="Bookman Old Style" w:hAnsi="Bookman Old Style"/>
          <w:sz w:val="28"/>
          <w:szCs w:val="28"/>
        </w:rPr>
        <w:t>Notwithstanding anything in the foregoing provisions of this Part, the provisions of this Constitution relatingto—</w:t>
      </w:r>
    </w:p>
    <w:p w:rsidR="005D5737" w:rsidRPr="00102BD5" w:rsidRDefault="005D5737" w:rsidP="002D315C">
      <w:pPr>
        <w:pStyle w:val="ListParagraph"/>
        <w:widowControl w:val="0"/>
        <w:numPr>
          <w:ilvl w:val="1"/>
          <w:numId w:val="15"/>
        </w:numPr>
        <w:autoSpaceDE w:val="0"/>
        <w:autoSpaceDN w:val="0"/>
        <w:spacing w:before="180" w:after="0" w:line="276" w:lineRule="auto"/>
        <w:ind w:left="1418" w:hanging="851"/>
        <w:contextualSpacing w:val="0"/>
        <w:rPr>
          <w:rFonts w:ascii="Bookman Old Style" w:hAnsi="Bookman Old Style"/>
          <w:sz w:val="28"/>
          <w:szCs w:val="28"/>
        </w:rPr>
      </w:pPr>
      <w:r w:rsidRPr="00102BD5">
        <w:rPr>
          <w:rFonts w:ascii="Bookman Old Style" w:hAnsi="Bookman Old Style"/>
          <w:sz w:val="28"/>
          <w:szCs w:val="28"/>
        </w:rPr>
        <w:t>the reservation of seats for the Scheduled Castes and the Scheduled Tribes in the House ofthe People and in the Legislative Assemblies of the States; and</w:t>
      </w:r>
    </w:p>
    <w:p w:rsidR="005D5737" w:rsidRPr="00102BD5" w:rsidRDefault="005D5737" w:rsidP="002D315C">
      <w:pPr>
        <w:pStyle w:val="ListParagraph"/>
        <w:widowControl w:val="0"/>
        <w:numPr>
          <w:ilvl w:val="1"/>
          <w:numId w:val="15"/>
        </w:numPr>
        <w:autoSpaceDE w:val="0"/>
        <w:autoSpaceDN w:val="0"/>
        <w:spacing w:before="180" w:after="0" w:line="276" w:lineRule="auto"/>
        <w:ind w:left="1418" w:right="328" w:hanging="851"/>
        <w:contextualSpacing w:val="0"/>
        <w:rPr>
          <w:rFonts w:ascii="Bookman Old Style" w:hAnsi="Bookman Old Style"/>
          <w:sz w:val="28"/>
          <w:szCs w:val="28"/>
        </w:rPr>
      </w:pPr>
      <w:r w:rsidRPr="00102BD5">
        <w:rPr>
          <w:rFonts w:ascii="Bookman Old Style" w:hAnsi="Bookman Old Style"/>
          <w:sz w:val="28"/>
          <w:szCs w:val="28"/>
        </w:rPr>
        <w:t>the representation of the Anglo-Indian community in the House of the People and in the Legislative Assemblies of the States bynomination,</w:t>
      </w:r>
    </w:p>
    <w:p w:rsidR="005D5737" w:rsidRPr="00102BD5" w:rsidRDefault="005D5737" w:rsidP="00553AAA">
      <w:pPr>
        <w:pStyle w:val="BodyText"/>
        <w:spacing w:before="175" w:line="276" w:lineRule="auto"/>
        <w:ind w:left="567"/>
        <w:jc w:val="both"/>
        <w:rPr>
          <w:rFonts w:ascii="Bookman Old Style" w:hAnsi="Bookman Old Style"/>
          <w:sz w:val="28"/>
          <w:szCs w:val="28"/>
        </w:rPr>
      </w:pPr>
      <w:r w:rsidRPr="00102BD5">
        <w:rPr>
          <w:rFonts w:ascii="Bookman Old Style" w:hAnsi="Bookman Old Style"/>
          <w:sz w:val="28"/>
          <w:szCs w:val="28"/>
        </w:rPr>
        <w:t>shall cease to have effect on the expiration of a period of</w:t>
      </w:r>
      <w:r w:rsidR="004E30D8">
        <w:rPr>
          <w:rStyle w:val="FootnoteReference"/>
          <w:rFonts w:ascii="Bookman Old Style" w:hAnsi="Bookman Old Style"/>
          <w:sz w:val="28"/>
          <w:szCs w:val="28"/>
        </w:rPr>
        <w:footnoteReference w:id="50"/>
      </w:r>
      <w:r w:rsidRPr="00102BD5">
        <w:rPr>
          <w:rFonts w:ascii="Bookman Old Style" w:hAnsi="Bookman Old Style"/>
          <w:sz w:val="28"/>
          <w:szCs w:val="28"/>
        </w:rPr>
        <w:t>[seventy years] from the commencement of this Constitution:</w:t>
      </w:r>
    </w:p>
    <w:p w:rsidR="005D5737" w:rsidRPr="00102BD5" w:rsidRDefault="005D5737" w:rsidP="00553AAA">
      <w:pPr>
        <w:pStyle w:val="BodyText"/>
        <w:spacing w:before="180" w:line="276" w:lineRule="auto"/>
        <w:ind w:left="567" w:right="322"/>
        <w:jc w:val="both"/>
        <w:rPr>
          <w:rFonts w:ascii="Bookman Old Style" w:hAnsi="Bookman Old Style"/>
          <w:sz w:val="28"/>
          <w:szCs w:val="28"/>
        </w:rPr>
      </w:pPr>
      <w:r w:rsidRPr="00102BD5">
        <w:rPr>
          <w:rFonts w:ascii="Bookman Old Style" w:hAnsi="Bookman Old Style"/>
          <w:sz w:val="28"/>
          <w:szCs w:val="28"/>
        </w:rPr>
        <w:t>Provided that nothing in this article shall affect any representation in the House of the People or in the Legislative Assembly of a State until the dissolution of the then existing House or Assembly, as the case may be.</w:t>
      </w:r>
    </w:p>
    <w:p w:rsidR="00553AAA" w:rsidRDefault="00553AAA" w:rsidP="00553AAA">
      <w:pPr>
        <w:widowControl w:val="0"/>
        <w:autoSpaceDE w:val="0"/>
        <w:autoSpaceDN w:val="0"/>
        <w:spacing w:before="180" w:after="0" w:line="240" w:lineRule="auto"/>
        <w:ind w:left="2410" w:right="321" w:hanging="2410"/>
        <w:jc w:val="both"/>
        <w:rPr>
          <w:rFonts w:ascii="Bookman Old Style" w:hAnsi="Bookman Old Style"/>
          <w:b/>
          <w:sz w:val="28"/>
          <w:szCs w:val="28"/>
        </w:rPr>
      </w:pPr>
    </w:p>
    <w:p w:rsidR="008F5B5E" w:rsidRPr="008449F6" w:rsidRDefault="008449F6" w:rsidP="00553AAA">
      <w:pPr>
        <w:widowControl w:val="0"/>
        <w:autoSpaceDE w:val="0"/>
        <w:autoSpaceDN w:val="0"/>
        <w:spacing w:before="180" w:after="0" w:line="240" w:lineRule="auto"/>
        <w:ind w:left="2410" w:right="321" w:hanging="2410"/>
        <w:jc w:val="both"/>
        <w:rPr>
          <w:rFonts w:ascii="Bookman Old Style" w:hAnsi="Bookman Old Style"/>
          <w:b/>
          <w:sz w:val="28"/>
          <w:szCs w:val="28"/>
        </w:rPr>
      </w:pPr>
      <w:r w:rsidRPr="008449F6">
        <w:rPr>
          <w:rFonts w:ascii="Bookman Old Style" w:hAnsi="Bookman Old Style"/>
          <w:b/>
          <w:sz w:val="28"/>
          <w:szCs w:val="28"/>
        </w:rPr>
        <w:t xml:space="preserve">Article </w:t>
      </w:r>
      <w:r w:rsidR="008F5B5E" w:rsidRPr="008449F6">
        <w:rPr>
          <w:rFonts w:ascii="Bookman Old Style" w:hAnsi="Bookman Old Style"/>
          <w:b/>
          <w:sz w:val="28"/>
          <w:szCs w:val="28"/>
        </w:rPr>
        <w:t>335</w:t>
      </w:r>
      <w:r w:rsidRPr="008449F6">
        <w:rPr>
          <w:rFonts w:ascii="Bookman Old Style" w:hAnsi="Bookman Old Style"/>
          <w:b/>
          <w:sz w:val="28"/>
          <w:szCs w:val="28"/>
        </w:rPr>
        <w:t>:</w:t>
      </w:r>
      <w:r w:rsidR="008F5B5E" w:rsidRPr="008449F6">
        <w:rPr>
          <w:rFonts w:ascii="Bookman Old Style" w:hAnsi="Bookman Old Style"/>
          <w:b/>
          <w:sz w:val="28"/>
          <w:szCs w:val="28"/>
        </w:rPr>
        <w:tab/>
      </w:r>
      <w:r w:rsidR="005D5737" w:rsidRPr="008449F6">
        <w:rPr>
          <w:rFonts w:ascii="Bookman Old Style" w:hAnsi="Bookman Old Style"/>
          <w:b/>
          <w:sz w:val="28"/>
          <w:szCs w:val="28"/>
        </w:rPr>
        <w:t xml:space="preserve">Claims of Scheduled Castes and Scheduled </w:t>
      </w:r>
      <w:r w:rsidR="005D5737" w:rsidRPr="008449F6">
        <w:rPr>
          <w:rFonts w:ascii="Bookman Old Style" w:hAnsi="Bookman Old Style"/>
          <w:b/>
          <w:sz w:val="28"/>
          <w:szCs w:val="28"/>
        </w:rPr>
        <w:lastRenderedPageBreak/>
        <w:t>Tribes to services and posts.—</w:t>
      </w:r>
    </w:p>
    <w:p w:rsidR="005D5737" w:rsidRDefault="005D5737" w:rsidP="00553AAA">
      <w:pPr>
        <w:widowControl w:val="0"/>
        <w:tabs>
          <w:tab w:val="left" w:pos="910"/>
        </w:tabs>
        <w:autoSpaceDE w:val="0"/>
        <w:autoSpaceDN w:val="0"/>
        <w:spacing w:before="180" w:after="0" w:line="276" w:lineRule="auto"/>
        <w:ind w:left="567" w:right="321"/>
        <w:jc w:val="both"/>
        <w:rPr>
          <w:rFonts w:ascii="Bookman Old Style" w:hAnsi="Bookman Old Style"/>
          <w:sz w:val="28"/>
          <w:szCs w:val="28"/>
        </w:rPr>
      </w:pPr>
      <w:r w:rsidRPr="008F5B5E">
        <w:rPr>
          <w:rFonts w:ascii="Bookman Old Style" w:hAnsi="Bookman Old Style"/>
          <w:sz w:val="28"/>
          <w:szCs w:val="28"/>
        </w:rPr>
        <w:t>The claims of the members of the Scheduled Castes and the Scheduled Tribes shall be taken into consideration, consistently with the maintenance of efficiency of administration, in the making of appointments to services and posts in connection with the affairs of the Union or of aState:</w:t>
      </w:r>
    </w:p>
    <w:p w:rsidR="008449F6" w:rsidRPr="005E35C5" w:rsidRDefault="008449F6" w:rsidP="008449F6">
      <w:pPr>
        <w:widowControl w:val="0"/>
        <w:tabs>
          <w:tab w:val="left" w:pos="910"/>
        </w:tabs>
        <w:autoSpaceDE w:val="0"/>
        <w:autoSpaceDN w:val="0"/>
        <w:spacing w:after="0" w:line="240" w:lineRule="auto"/>
        <w:ind w:left="567" w:right="321"/>
        <w:jc w:val="both"/>
        <w:rPr>
          <w:rFonts w:ascii="Bookman Old Style" w:hAnsi="Bookman Old Style"/>
          <w:sz w:val="16"/>
          <w:szCs w:val="16"/>
        </w:rPr>
      </w:pPr>
    </w:p>
    <w:p w:rsidR="005D5737" w:rsidRPr="00102BD5" w:rsidRDefault="00F23AB2" w:rsidP="00553AAA">
      <w:pPr>
        <w:pStyle w:val="BodyText"/>
        <w:spacing w:before="176" w:line="276" w:lineRule="auto"/>
        <w:ind w:left="567" w:right="319"/>
        <w:jc w:val="both"/>
        <w:rPr>
          <w:rFonts w:ascii="Bookman Old Style" w:hAnsi="Bookman Old Style"/>
          <w:spacing w:val="-4"/>
          <w:sz w:val="28"/>
          <w:szCs w:val="28"/>
        </w:rPr>
      </w:pPr>
      <w:r>
        <w:rPr>
          <w:rStyle w:val="FootnoteReference"/>
          <w:rFonts w:ascii="Bookman Old Style" w:hAnsi="Bookman Old Style"/>
          <w:spacing w:val="-4"/>
          <w:sz w:val="28"/>
          <w:szCs w:val="28"/>
        </w:rPr>
        <w:footnoteReference w:id="51"/>
      </w:r>
      <w:r w:rsidR="00665945">
        <w:rPr>
          <w:rFonts w:ascii="Bookman Old Style" w:hAnsi="Bookman Old Style"/>
          <w:spacing w:val="-4"/>
          <w:sz w:val="28"/>
          <w:szCs w:val="28"/>
        </w:rPr>
        <w:t>(</w:t>
      </w:r>
      <w:r w:rsidR="005D5737" w:rsidRPr="00102BD5">
        <w:rPr>
          <w:rFonts w:ascii="Bookman Old Style" w:hAnsi="Bookman Old Style"/>
          <w:spacing w:val="-4"/>
          <w:sz w:val="28"/>
          <w:szCs w:val="28"/>
        </w:rPr>
        <w:t xml:space="preserve">Provided that nothing </w:t>
      </w:r>
      <w:r w:rsidR="005D5737" w:rsidRPr="00102BD5">
        <w:rPr>
          <w:rFonts w:ascii="Bookman Old Style" w:hAnsi="Bookman Old Style"/>
          <w:sz w:val="28"/>
          <w:szCs w:val="28"/>
        </w:rPr>
        <w:t xml:space="preserve">in </w:t>
      </w:r>
      <w:r w:rsidR="005D5737" w:rsidRPr="00102BD5">
        <w:rPr>
          <w:rFonts w:ascii="Bookman Old Style" w:hAnsi="Bookman Old Style"/>
          <w:spacing w:val="-3"/>
          <w:sz w:val="28"/>
          <w:szCs w:val="28"/>
        </w:rPr>
        <w:t xml:space="preserve">this </w:t>
      </w:r>
      <w:r w:rsidR="005D5737" w:rsidRPr="00102BD5">
        <w:rPr>
          <w:rFonts w:ascii="Bookman Old Style" w:hAnsi="Bookman Old Style"/>
          <w:spacing w:val="-4"/>
          <w:sz w:val="28"/>
          <w:szCs w:val="28"/>
        </w:rPr>
        <w:t xml:space="preserve">article shall </w:t>
      </w:r>
      <w:r w:rsidR="005D5737" w:rsidRPr="00102BD5">
        <w:rPr>
          <w:rFonts w:ascii="Bookman Old Style" w:hAnsi="Bookman Old Style"/>
          <w:spacing w:val="-5"/>
          <w:sz w:val="28"/>
          <w:szCs w:val="28"/>
        </w:rPr>
        <w:t xml:space="preserve">prevent </w:t>
      </w:r>
      <w:r w:rsidR="005D5737" w:rsidRPr="00102BD5">
        <w:rPr>
          <w:rFonts w:ascii="Bookman Old Style" w:hAnsi="Bookman Old Style"/>
          <w:sz w:val="28"/>
          <w:szCs w:val="28"/>
        </w:rPr>
        <w:t xml:space="preserve">in </w:t>
      </w:r>
      <w:r w:rsidR="005D5737" w:rsidRPr="00102BD5">
        <w:rPr>
          <w:rFonts w:ascii="Bookman Old Style" w:hAnsi="Bookman Old Style"/>
          <w:spacing w:val="-5"/>
          <w:sz w:val="28"/>
          <w:szCs w:val="28"/>
        </w:rPr>
        <w:t xml:space="preserve">making </w:t>
      </w:r>
      <w:r w:rsidR="005D5737" w:rsidRPr="00102BD5">
        <w:rPr>
          <w:rFonts w:ascii="Bookman Old Style" w:hAnsi="Bookman Old Style"/>
          <w:spacing w:val="-3"/>
          <w:sz w:val="28"/>
          <w:szCs w:val="28"/>
        </w:rPr>
        <w:t xml:space="preserve">of any </w:t>
      </w:r>
      <w:r w:rsidR="005D5737" w:rsidRPr="00102BD5">
        <w:rPr>
          <w:rFonts w:ascii="Bookman Old Style" w:hAnsi="Bookman Old Style"/>
          <w:spacing w:val="-5"/>
          <w:sz w:val="28"/>
          <w:szCs w:val="28"/>
        </w:rPr>
        <w:t xml:space="preserve">provision </w:t>
      </w:r>
      <w:r w:rsidR="005D5737" w:rsidRPr="00102BD5">
        <w:rPr>
          <w:rFonts w:ascii="Bookman Old Style" w:hAnsi="Bookman Old Style"/>
          <w:sz w:val="28"/>
          <w:szCs w:val="28"/>
        </w:rPr>
        <w:t xml:space="preserve">in </w:t>
      </w:r>
      <w:r w:rsidR="005D5737" w:rsidRPr="00102BD5">
        <w:rPr>
          <w:rFonts w:ascii="Bookman Old Style" w:hAnsi="Bookman Old Style"/>
          <w:spacing w:val="-4"/>
          <w:sz w:val="28"/>
          <w:szCs w:val="28"/>
        </w:rPr>
        <w:t>favour</w:t>
      </w:r>
      <w:r w:rsidR="005D5737" w:rsidRPr="00102BD5">
        <w:rPr>
          <w:rFonts w:ascii="Bookman Old Style" w:hAnsi="Bookman Old Style"/>
          <w:spacing w:val="-3"/>
          <w:sz w:val="28"/>
          <w:szCs w:val="28"/>
        </w:rPr>
        <w:t xml:space="preserve">of the </w:t>
      </w:r>
      <w:r w:rsidR="005D5737" w:rsidRPr="00102BD5">
        <w:rPr>
          <w:rFonts w:ascii="Bookman Old Style" w:hAnsi="Bookman Old Style"/>
          <w:spacing w:val="-5"/>
          <w:sz w:val="28"/>
          <w:szCs w:val="28"/>
        </w:rPr>
        <w:t xml:space="preserve">members </w:t>
      </w:r>
      <w:r w:rsidR="005D5737" w:rsidRPr="00102BD5">
        <w:rPr>
          <w:rFonts w:ascii="Bookman Old Style" w:hAnsi="Bookman Old Style"/>
          <w:spacing w:val="-3"/>
          <w:sz w:val="28"/>
          <w:szCs w:val="28"/>
        </w:rPr>
        <w:t>of the</w:t>
      </w:r>
      <w:r w:rsidR="005D5737" w:rsidRPr="00102BD5">
        <w:rPr>
          <w:rFonts w:ascii="Bookman Old Style" w:hAnsi="Bookman Old Style"/>
          <w:spacing w:val="-5"/>
          <w:sz w:val="28"/>
          <w:szCs w:val="28"/>
        </w:rPr>
        <w:t>ScheduledCastes</w:t>
      </w:r>
      <w:r w:rsidR="005D5737" w:rsidRPr="00102BD5">
        <w:rPr>
          <w:rFonts w:ascii="Bookman Old Style" w:hAnsi="Bookman Old Style"/>
          <w:spacing w:val="-4"/>
          <w:sz w:val="28"/>
          <w:szCs w:val="28"/>
        </w:rPr>
        <w:t>and</w:t>
      </w:r>
      <w:r w:rsidR="005D5737" w:rsidRPr="00102BD5">
        <w:rPr>
          <w:rFonts w:ascii="Bookman Old Style" w:hAnsi="Bookman Old Style"/>
          <w:spacing w:val="-3"/>
          <w:sz w:val="28"/>
          <w:szCs w:val="28"/>
        </w:rPr>
        <w:t>the</w:t>
      </w:r>
      <w:r w:rsidR="005D5737" w:rsidRPr="00102BD5">
        <w:rPr>
          <w:rFonts w:ascii="Bookman Old Style" w:hAnsi="Bookman Old Style"/>
          <w:spacing w:val="-5"/>
          <w:sz w:val="28"/>
          <w:szCs w:val="28"/>
        </w:rPr>
        <w:t>Scheduled</w:t>
      </w:r>
      <w:r w:rsidR="005D5737" w:rsidRPr="00102BD5">
        <w:rPr>
          <w:rFonts w:ascii="Bookman Old Style" w:hAnsi="Bookman Old Style"/>
          <w:spacing w:val="-4"/>
          <w:sz w:val="28"/>
          <w:szCs w:val="28"/>
        </w:rPr>
        <w:t>Tribes</w:t>
      </w:r>
      <w:r w:rsidR="005D5737" w:rsidRPr="00102BD5">
        <w:rPr>
          <w:rFonts w:ascii="Bookman Old Style" w:hAnsi="Bookman Old Style"/>
          <w:spacing w:val="-3"/>
          <w:sz w:val="28"/>
          <w:szCs w:val="28"/>
        </w:rPr>
        <w:t>for</w:t>
      </w:r>
      <w:r w:rsidR="005D5737" w:rsidRPr="00102BD5">
        <w:rPr>
          <w:rFonts w:ascii="Bookman Old Style" w:hAnsi="Bookman Old Style"/>
          <w:spacing w:val="-5"/>
          <w:sz w:val="28"/>
          <w:szCs w:val="28"/>
        </w:rPr>
        <w:t>relaxation</w:t>
      </w:r>
      <w:r w:rsidR="005D5737" w:rsidRPr="00102BD5">
        <w:rPr>
          <w:rFonts w:ascii="Bookman Old Style" w:hAnsi="Bookman Old Style"/>
          <w:sz w:val="28"/>
          <w:szCs w:val="28"/>
        </w:rPr>
        <w:t>in</w:t>
      </w:r>
      <w:r w:rsidR="005D5737" w:rsidRPr="00102BD5">
        <w:rPr>
          <w:rFonts w:ascii="Bookman Old Style" w:hAnsi="Bookman Old Style"/>
          <w:spacing w:val="-4"/>
          <w:sz w:val="28"/>
          <w:szCs w:val="28"/>
        </w:rPr>
        <w:t>qualifying</w:t>
      </w:r>
      <w:r w:rsidR="005D5737" w:rsidRPr="00102BD5">
        <w:rPr>
          <w:rFonts w:ascii="Bookman Old Style" w:hAnsi="Bookman Old Style"/>
          <w:spacing w:val="-5"/>
          <w:sz w:val="28"/>
          <w:szCs w:val="28"/>
        </w:rPr>
        <w:t>marks</w:t>
      </w:r>
      <w:r w:rsidR="005D5737" w:rsidRPr="00102BD5">
        <w:rPr>
          <w:rFonts w:ascii="Bookman Old Style" w:hAnsi="Bookman Old Style"/>
          <w:sz w:val="28"/>
          <w:szCs w:val="28"/>
        </w:rPr>
        <w:t>in</w:t>
      </w:r>
      <w:r w:rsidR="005D5737" w:rsidRPr="00102BD5">
        <w:rPr>
          <w:rFonts w:ascii="Bookman Old Style" w:hAnsi="Bookman Old Style"/>
          <w:spacing w:val="-3"/>
          <w:sz w:val="28"/>
          <w:szCs w:val="28"/>
        </w:rPr>
        <w:t>any</w:t>
      </w:r>
      <w:r w:rsidR="005D5737" w:rsidRPr="00102BD5">
        <w:rPr>
          <w:rFonts w:ascii="Bookman Old Style" w:hAnsi="Bookman Old Style"/>
          <w:spacing w:val="-5"/>
          <w:sz w:val="28"/>
          <w:szCs w:val="28"/>
        </w:rPr>
        <w:t>examination</w:t>
      </w:r>
      <w:r w:rsidR="005D5737" w:rsidRPr="00102BD5">
        <w:rPr>
          <w:rFonts w:ascii="Bookman Old Style" w:hAnsi="Bookman Old Style"/>
          <w:spacing w:val="-3"/>
          <w:sz w:val="28"/>
          <w:szCs w:val="28"/>
        </w:rPr>
        <w:t>or</w:t>
      </w:r>
      <w:r w:rsidR="005D5737" w:rsidRPr="00102BD5">
        <w:rPr>
          <w:rFonts w:ascii="Bookman Old Style" w:hAnsi="Bookman Old Style"/>
          <w:spacing w:val="-4"/>
          <w:sz w:val="28"/>
          <w:szCs w:val="28"/>
        </w:rPr>
        <w:t xml:space="preserve">lowering </w:t>
      </w:r>
      <w:r w:rsidR="005D5737" w:rsidRPr="00102BD5">
        <w:rPr>
          <w:rFonts w:ascii="Bookman Old Style" w:hAnsi="Bookman Old Style"/>
          <w:spacing w:val="-3"/>
          <w:sz w:val="28"/>
          <w:szCs w:val="28"/>
        </w:rPr>
        <w:t>the</w:t>
      </w:r>
      <w:r w:rsidR="005D5737" w:rsidRPr="00102BD5">
        <w:rPr>
          <w:rFonts w:ascii="Bookman Old Style" w:hAnsi="Bookman Old Style"/>
          <w:spacing w:val="-5"/>
          <w:sz w:val="28"/>
          <w:szCs w:val="28"/>
        </w:rPr>
        <w:t>standards</w:t>
      </w:r>
      <w:r w:rsidR="005D5737" w:rsidRPr="00102BD5">
        <w:rPr>
          <w:rFonts w:ascii="Bookman Old Style" w:hAnsi="Bookman Old Style"/>
          <w:spacing w:val="-3"/>
          <w:sz w:val="28"/>
          <w:szCs w:val="28"/>
        </w:rPr>
        <w:t>of</w:t>
      </w:r>
      <w:r w:rsidR="005D5737" w:rsidRPr="00102BD5">
        <w:rPr>
          <w:rFonts w:ascii="Bookman Old Style" w:hAnsi="Bookman Old Style"/>
          <w:spacing w:val="-4"/>
          <w:sz w:val="28"/>
          <w:szCs w:val="28"/>
        </w:rPr>
        <w:t>evaluation,</w:t>
      </w:r>
      <w:r w:rsidR="005D5737" w:rsidRPr="00102BD5">
        <w:rPr>
          <w:rFonts w:ascii="Bookman Old Style" w:hAnsi="Bookman Old Style"/>
          <w:spacing w:val="-3"/>
          <w:sz w:val="28"/>
          <w:szCs w:val="28"/>
        </w:rPr>
        <w:t>for</w:t>
      </w:r>
      <w:r w:rsidR="005D5737" w:rsidRPr="00102BD5">
        <w:rPr>
          <w:rFonts w:ascii="Bookman Old Style" w:hAnsi="Bookman Old Style"/>
          <w:spacing w:val="-5"/>
          <w:sz w:val="28"/>
          <w:szCs w:val="28"/>
        </w:rPr>
        <w:t>reservation</w:t>
      </w:r>
      <w:r w:rsidR="005D5737" w:rsidRPr="00102BD5">
        <w:rPr>
          <w:rFonts w:ascii="Bookman Old Style" w:hAnsi="Bookman Old Style"/>
          <w:sz w:val="28"/>
          <w:szCs w:val="28"/>
        </w:rPr>
        <w:t>in</w:t>
      </w:r>
      <w:r w:rsidR="005D5737" w:rsidRPr="00102BD5">
        <w:rPr>
          <w:rFonts w:ascii="Bookman Old Style" w:hAnsi="Bookman Old Style"/>
          <w:spacing w:val="-5"/>
          <w:sz w:val="28"/>
          <w:szCs w:val="28"/>
        </w:rPr>
        <w:t>matters</w:t>
      </w:r>
      <w:r w:rsidR="005D5737" w:rsidRPr="00102BD5">
        <w:rPr>
          <w:rFonts w:ascii="Bookman Old Style" w:hAnsi="Bookman Old Style"/>
          <w:spacing w:val="-3"/>
          <w:sz w:val="28"/>
          <w:szCs w:val="28"/>
        </w:rPr>
        <w:t>or</w:t>
      </w:r>
      <w:r w:rsidR="005D5737" w:rsidRPr="00102BD5">
        <w:rPr>
          <w:rFonts w:ascii="Bookman Old Style" w:hAnsi="Bookman Old Style"/>
          <w:spacing w:val="-5"/>
          <w:sz w:val="28"/>
          <w:szCs w:val="28"/>
        </w:rPr>
        <w:t>promotion</w:t>
      </w:r>
      <w:r w:rsidR="005D5737" w:rsidRPr="00102BD5">
        <w:rPr>
          <w:rFonts w:ascii="Bookman Old Style" w:hAnsi="Bookman Old Style"/>
          <w:sz w:val="28"/>
          <w:szCs w:val="28"/>
        </w:rPr>
        <w:t>to</w:t>
      </w:r>
      <w:r w:rsidR="005D5737" w:rsidRPr="00102BD5">
        <w:rPr>
          <w:rFonts w:ascii="Bookman Old Style" w:hAnsi="Bookman Old Style"/>
          <w:spacing w:val="-3"/>
          <w:sz w:val="28"/>
          <w:szCs w:val="28"/>
        </w:rPr>
        <w:t>any</w:t>
      </w:r>
      <w:r w:rsidR="005D5737" w:rsidRPr="00102BD5">
        <w:rPr>
          <w:rFonts w:ascii="Bookman Old Style" w:hAnsi="Bookman Old Style"/>
          <w:spacing w:val="-4"/>
          <w:sz w:val="28"/>
          <w:szCs w:val="28"/>
        </w:rPr>
        <w:t>class</w:t>
      </w:r>
      <w:r w:rsidR="005D5737" w:rsidRPr="00102BD5">
        <w:rPr>
          <w:rFonts w:ascii="Bookman Old Style" w:hAnsi="Bookman Old Style"/>
          <w:spacing w:val="-3"/>
          <w:sz w:val="28"/>
          <w:szCs w:val="28"/>
        </w:rPr>
        <w:t>or</w:t>
      </w:r>
      <w:r w:rsidR="005D5737" w:rsidRPr="00102BD5">
        <w:rPr>
          <w:rFonts w:ascii="Bookman Old Style" w:hAnsi="Bookman Old Style"/>
          <w:spacing w:val="-4"/>
          <w:sz w:val="28"/>
          <w:szCs w:val="28"/>
        </w:rPr>
        <w:t>classes</w:t>
      </w:r>
      <w:r w:rsidR="005D5737" w:rsidRPr="00102BD5">
        <w:rPr>
          <w:rFonts w:ascii="Bookman Old Style" w:hAnsi="Bookman Old Style"/>
          <w:spacing w:val="-3"/>
          <w:sz w:val="28"/>
          <w:szCs w:val="28"/>
        </w:rPr>
        <w:t>of</w:t>
      </w:r>
      <w:r w:rsidR="005D5737" w:rsidRPr="00102BD5">
        <w:rPr>
          <w:rFonts w:ascii="Bookman Old Style" w:hAnsi="Bookman Old Style"/>
          <w:spacing w:val="-5"/>
          <w:sz w:val="28"/>
          <w:szCs w:val="28"/>
        </w:rPr>
        <w:t>services</w:t>
      </w:r>
      <w:r w:rsidR="005D5737" w:rsidRPr="00102BD5">
        <w:rPr>
          <w:rFonts w:ascii="Bookman Old Style" w:hAnsi="Bookman Old Style"/>
          <w:spacing w:val="-3"/>
          <w:sz w:val="28"/>
          <w:szCs w:val="28"/>
        </w:rPr>
        <w:t>or</w:t>
      </w:r>
      <w:r w:rsidR="005D5737" w:rsidRPr="00102BD5">
        <w:rPr>
          <w:rFonts w:ascii="Bookman Old Style" w:hAnsi="Bookman Old Style"/>
          <w:spacing w:val="-4"/>
          <w:sz w:val="28"/>
          <w:szCs w:val="28"/>
        </w:rPr>
        <w:t>posts</w:t>
      </w:r>
      <w:r w:rsidR="005D5737" w:rsidRPr="00102BD5">
        <w:rPr>
          <w:rFonts w:ascii="Bookman Old Style" w:hAnsi="Bookman Old Style"/>
          <w:sz w:val="28"/>
          <w:szCs w:val="28"/>
        </w:rPr>
        <w:t xml:space="preserve">in </w:t>
      </w:r>
      <w:r w:rsidR="005D5737" w:rsidRPr="00102BD5">
        <w:rPr>
          <w:rFonts w:ascii="Bookman Old Style" w:hAnsi="Bookman Old Style"/>
          <w:spacing w:val="-5"/>
          <w:sz w:val="28"/>
          <w:szCs w:val="28"/>
        </w:rPr>
        <w:t>connection</w:t>
      </w:r>
      <w:r w:rsidR="005D5737" w:rsidRPr="00102BD5">
        <w:rPr>
          <w:rFonts w:ascii="Bookman Old Style" w:hAnsi="Bookman Old Style"/>
          <w:spacing w:val="-4"/>
          <w:sz w:val="28"/>
          <w:szCs w:val="28"/>
        </w:rPr>
        <w:t>with</w:t>
      </w:r>
      <w:r w:rsidR="005D5737" w:rsidRPr="00102BD5">
        <w:rPr>
          <w:rFonts w:ascii="Bookman Old Style" w:hAnsi="Bookman Old Style"/>
          <w:spacing w:val="-3"/>
          <w:sz w:val="28"/>
          <w:szCs w:val="28"/>
        </w:rPr>
        <w:t>the</w:t>
      </w:r>
      <w:r w:rsidR="005D5737" w:rsidRPr="00102BD5">
        <w:rPr>
          <w:rFonts w:ascii="Bookman Old Style" w:hAnsi="Bookman Old Style"/>
          <w:spacing w:val="-4"/>
          <w:sz w:val="28"/>
          <w:szCs w:val="28"/>
        </w:rPr>
        <w:t>affairs</w:t>
      </w:r>
      <w:r w:rsidR="005D5737" w:rsidRPr="00102BD5">
        <w:rPr>
          <w:rFonts w:ascii="Bookman Old Style" w:hAnsi="Bookman Old Style"/>
          <w:spacing w:val="-3"/>
          <w:sz w:val="28"/>
          <w:szCs w:val="28"/>
        </w:rPr>
        <w:t>ofthe</w:t>
      </w:r>
      <w:r w:rsidR="005D5737" w:rsidRPr="00102BD5">
        <w:rPr>
          <w:rFonts w:ascii="Bookman Old Style" w:hAnsi="Bookman Old Style"/>
          <w:spacing w:val="-4"/>
          <w:sz w:val="28"/>
          <w:szCs w:val="28"/>
        </w:rPr>
        <w:t>Union</w:t>
      </w:r>
      <w:r w:rsidR="005D5737" w:rsidRPr="00102BD5">
        <w:rPr>
          <w:rFonts w:ascii="Bookman Old Style" w:hAnsi="Bookman Old Style"/>
          <w:spacing w:val="-3"/>
          <w:sz w:val="28"/>
          <w:szCs w:val="28"/>
        </w:rPr>
        <w:t>orof</w:t>
      </w:r>
      <w:r w:rsidR="005D5737" w:rsidRPr="00102BD5">
        <w:rPr>
          <w:rFonts w:ascii="Bookman Old Style" w:hAnsi="Bookman Old Style"/>
          <w:sz w:val="28"/>
          <w:szCs w:val="28"/>
        </w:rPr>
        <w:t>a</w:t>
      </w:r>
      <w:r w:rsidR="005C6E19">
        <w:rPr>
          <w:rFonts w:ascii="Bookman Old Style" w:hAnsi="Bookman Old Style"/>
          <w:spacing w:val="-4"/>
          <w:sz w:val="28"/>
          <w:szCs w:val="28"/>
        </w:rPr>
        <w:t>State</w:t>
      </w:r>
      <w:r w:rsidR="00665945">
        <w:rPr>
          <w:rFonts w:ascii="Bookman Old Style" w:hAnsi="Bookman Old Style"/>
          <w:spacing w:val="-4"/>
          <w:sz w:val="28"/>
          <w:szCs w:val="28"/>
        </w:rPr>
        <w:t>)</w:t>
      </w:r>
      <w:r w:rsidR="005C6E19">
        <w:rPr>
          <w:rFonts w:ascii="Bookman Old Style" w:hAnsi="Bookman Old Style"/>
          <w:spacing w:val="-4"/>
          <w:sz w:val="28"/>
          <w:szCs w:val="28"/>
        </w:rPr>
        <w:t>.</w:t>
      </w:r>
    </w:p>
    <w:p w:rsidR="005D5737" w:rsidRPr="005E35C5" w:rsidRDefault="005D5737" w:rsidP="005D5737">
      <w:pPr>
        <w:pStyle w:val="BodyText"/>
        <w:spacing w:before="176"/>
        <w:ind w:right="319"/>
        <w:jc w:val="both"/>
        <w:rPr>
          <w:rFonts w:ascii="Bookman Old Style" w:hAnsi="Bookman Old Style"/>
          <w:spacing w:val="-4"/>
          <w:sz w:val="2"/>
          <w:szCs w:val="2"/>
        </w:rPr>
      </w:pPr>
    </w:p>
    <w:p w:rsidR="00976881" w:rsidRDefault="008449F6" w:rsidP="00EC274F">
      <w:pPr>
        <w:spacing w:before="176"/>
        <w:ind w:right="327"/>
        <w:jc w:val="both"/>
        <w:rPr>
          <w:rFonts w:ascii="Bookman Old Style" w:hAnsi="Bookman Old Style"/>
          <w:sz w:val="28"/>
          <w:szCs w:val="28"/>
        </w:rPr>
      </w:pPr>
      <w:r w:rsidRPr="00F35D68">
        <w:rPr>
          <w:rFonts w:ascii="Bookman Old Style" w:hAnsi="Bookman Old Style"/>
          <w:b/>
          <w:sz w:val="28"/>
          <w:szCs w:val="28"/>
        </w:rPr>
        <w:t>Article</w:t>
      </w:r>
      <w:r w:rsidR="005D5737" w:rsidRPr="00102BD5">
        <w:rPr>
          <w:rFonts w:ascii="Bookman Old Style" w:hAnsi="Bookman Old Style"/>
          <w:b/>
          <w:sz w:val="28"/>
          <w:szCs w:val="28"/>
        </w:rPr>
        <w:t>338</w:t>
      </w:r>
      <w:r>
        <w:rPr>
          <w:rFonts w:ascii="Bookman Old Style" w:hAnsi="Bookman Old Style"/>
          <w:b/>
          <w:sz w:val="28"/>
          <w:szCs w:val="28"/>
        </w:rPr>
        <w:t>:</w:t>
      </w:r>
      <w:r w:rsidR="005D5737" w:rsidRPr="00102BD5">
        <w:rPr>
          <w:rFonts w:ascii="Bookman Old Style" w:hAnsi="Bookman Old Style"/>
          <w:b/>
          <w:sz w:val="28"/>
          <w:szCs w:val="28"/>
        </w:rPr>
        <w:t xml:space="preserve"> [National Commission for Scheduled Castes].</w:t>
      </w:r>
      <w:r w:rsidR="005D5737" w:rsidRPr="00102BD5">
        <w:rPr>
          <w:rFonts w:ascii="Bookman Old Style" w:hAnsi="Bookman Old Style"/>
          <w:sz w:val="28"/>
          <w:szCs w:val="28"/>
        </w:rPr>
        <w:t>—</w:t>
      </w:r>
    </w:p>
    <w:p w:rsidR="005D5737" w:rsidRDefault="00B606E9" w:rsidP="002D315C">
      <w:pPr>
        <w:pStyle w:val="ListParagraph"/>
        <w:numPr>
          <w:ilvl w:val="0"/>
          <w:numId w:val="16"/>
        </w:numPr>
        <w:spacing w:before="176" w:line="276" w:lineRule="auto"/>
        <w:ind w:left="1418" w:right="327" w:hanging="851"/>
        <w:jc w:val="both"/>
        <w:rPr>
          <w:rFonts w:ascii="Bookman Old Style" w:hAnsi="Bookman Old Style"/>
          <w:sz w:val="28"/>
          <w:szCs w:val="28"/>
        </w:rPr>
      </w:pPr>
      <w:r>
        <w:rPr>
          <w:rStyle w:val="FootnoteReference"/>
          <w:rFonts w:ascii="Bookman Old Style" w:hAnsi="Bookman Old Style"/>
          <w:sz w:val="28"/>
          <w:szCs w:val="28"/>
        </w:rPr>
        <w:footnoteReference w:id="52"/>
      </w:r>
      <w:r w:rsidR="005D5737" w:rsidRPr="00976881">
        <w:rPr>
          <w:rFonts w:ascii="Bookman Old Style" w:hAnsi="Bookman Old Style"/>
          <w:sz w:val="28"/>
          <w:szCs w:val="28"/>
        </w:rPr>
        <w:t>There shall be a Commission for the Scheduled Castes to be known as the National Commission for the Scheduled Castes.</w:t>
      </w:r>
    </w:p>
    <w:p w:rsidR="009B62CA" w:rsidRPr="00976881" w:rsidRDefault="009B62CA" w:rsidP="00553AAA">
      <w:pPr>
        <w:pStyle w:val="ListParagraph"/>
        <w:spacing w:before="176" w:line="276" w:lineRule="auto"/>
        <w:ind w:left="1418" w:right="327" w:hanging="851"/>
        <w:jc w:val="both"/>
        <w:rPr>
          <w:rFonts w:ascii="Bookman Old Style" w:hAnsi="Bookman Old Style"/>
          <w:sz w:val="28"/>
          <w:szCs w:val="28"/>
        </w:rPr>
      </w:pPr>
    </w:p>
    <w:p w:rsidR="005D5737" w:rsidRPr="00102BD5" w:rsidRDefault="005D5737" w:rsidP="002D315C">
      <w:pPr>
        <w:pStyle w:val="ListParagraph"/>
        <w:widowControl w:val="0"/>
        <w:numPr>
          <w:ilvl w:val="0"/>
          <w:numId w:val="16"/>
        </w:numPr>
        <w:tabs>
          <w:tab w:val="left" w:pos="763"/>
        </w:tabs>
        <w:autoSpaceDE w:val="0"/>
        <w:autoSpaceDN w:val="0"/>
        <w:spacing w:before="180" w:after="0" w:line="276" w:lineRule="auto"/>
        <w:ind w:left="1418" w:right="324" w:hanging="851"/>
        <w:contextualSpacing w:val="0"/>
        <w:jc w:val="both"/>
        <w:rPr>
          <w:rFonts w:ascii="Bookman Old Style" w:hAnsi="Bookman Old Style"/>
          <w:sz w:val="28"/>
          <w:szCs w:val="28"/>
        </w:rPr>
      </w:pPr>
      <w:r w:rsidRPr="00102BD5">
        <w:rPr>
          <w:rFonts w:ascii="Bookman Old Style" w:hAnsi="Bookman Old Style"/>
          <w:sz w:val="28"/>
          <w:szCs w:val="28"/>
        </w:rPr>
        <w:t>SubjecttotheprovisionsofanylawmadeinthisbehalfbyParliament,theCommissionshallconsist of a Chairperson, Vice-Chairperson and three other Members and the conditions of service and tenure of officeoftheChairperson,Vice-ChairpersonandotherMemberssoappointedshallbesuchasthePresident may by ruledetermine.]</w:t>
      </w:r>
    </w:p>
    <w:p w:rsidR="005D5737" w:rsidRPr="00102BD5" w:rsidRDefault="005D5737" w:rsidP="002D315C">
      <w:pPr>
        <w:pStyle w:val="ListParagraph"/>
        <w:widowControl w:val="0"/>
        <w:numPr>
          <w:ilvl w:val="0"/>
          <w:numId w:val="16"/>
        </w:numPr>
        <w:tabs>
          <w:tab w:val="left" w:pos="770"/>
        </w:tabs>
        <w:autoSpaceDE w:val="0"/>
        <w:autoSpaceDN w:val="0"/>
        <w:spacing w:before="179" w:after="0" w:line="276" w:lineRule="auto"/>
        <w:ind w:left="1418" w:right="328" w:hanging="851"/>
        <w:contextualSpacing w:val="0"/>
        <w:jc w:val="both"/>
        <w:rPr>
          <w:rFonts w:ascii="Bookman Old Style" w:hAnsi="Bookman Old Style"/>
          <w:sz w:val="28"/>
          <w:szCs w:val="28"/>
        </w:rPr>
      </w:pPr>
      <w:r w:rsidRPr="00102BD5">
        <w:rPr>
          <w:rFonts w:ascii="Bookman Old Style" w:hAnsi="Bookman Old Style"/>
          <w:spacing w:val="-3"/>
          <w:sz w:val="28"/>
          <w:szCs w:val="28"/>
        </w:rPr>
        <w:t xml:space="preserve">The </w:t>
      </w:r>
      <w:r w:rsidRPr="00102BD5">
        <w:rPr>
          <w:rFonts w:ascii="Bookman Old Style" w:hAnsi="Bookman Old Style"/>
          <w:spacing w:val="-5"/>
          <w:sz w:val="28"/>
          <w:szCs w:val="28"/>
        </w:rPr>
        <w:t xml:space="preserve">Chairperson, Vice-Chairperson </w:t>
      </w:r>
      <w:r w:rsidRPr="00102BD5">
        <w:rPr>
          <w:rFonts w:ascii="Bookman Old Style" w:hAnsi="Bookman Old Style"/>
          <w:spacing w:val="-4"/>
          <w:sz w:val="28"/>
          <w:szCs w:val="28"/>
        </w:rPr>
        <w:t xml:space="preserve">and other Members </w:t>
      </w:r>
      <w:r w:rsidRPr="00102BD5">
        <w:rPr>
          <w:rFonts w:ascii="Bookman Old Style" w:hAnsi="Bookman Old Style"/>
          <w:spacing w:val="-3"/>
          <w:sz w:val="28"/>
          <w:szCs w:val="28"/>
        </w:rPr>
        <w:t xml:space="preserve">of the </w:t>
      </w:r>
      <w:r w:rsidRPr="00102BD5">
        <w:rPr>
          <w:rFonts w:ascii="Bookman Old Style" w:hAnsi="Bookman Old Style"/>
          <w:spacing w:val="-5"/>
          <w:sz w:val="28"/>
          <w:szCs w:val="28"/>
        </w:rPr>
        <w:t xml:space="preserve">Commission </w:t>
      </w:r>
      <w:r w:rsidRPr="00102BD5">
        <w:rPr>
          <w:rFonts w:ascii="Bookman Old Style" w:hAnsi="Bookman Old Style"/>
          <w:spacing w:val="-4"/>
          <w:sz w:val="28"/>
          <w:szCs w:val="28"/>
        </w:rPr>
        <w:t xml:space="preserve">shall </w:t>
      </w:r>
      <w:r w:rsidRPr="00102BD5">
        <w:rPr>
          <w:rFonts w:ascii="Bookman Old Style" w:hAnsi="Bookman Old Style"/>
          <w:spacing w:val="-3"/>
          <w:sz w:val="28"/>
          <w:szCs w:val="28"/>
        </w:rPr>
        <w:t xml:space="preserve">be </w:t>
      </w:r>
      <w:r w:rsidRPr="00102BD5">
        <w:rPr>
          <w:rFonts w:ascii="Bookman Old Style" w:hAnsi="Bookman Old Style"/>
          <w:spacing w:val="-5"/>
          <w:sz w:val="28"/>
          <w:szCs w:val="28"/>
        </w:rPr>
        <w:t xml:space="preserve">appointed </w:t>
      </w:r>
      <w:r w:rsidRPr="00102BD5">
        <w:rPr>
          <w:rFonts w:ascii="Bookman Old Style" w:hAnsi="Bookman Old Style"/>
          <w:spacing w:val="-3"/>
          <w:sz w:val="28"/>
          <w:szCs w:val="28"/>
        </w:rPr>
        <w:t xml:space="preserve">by the </w:t>
      </w:r>
      <w:r w:rsidRPr="00102BD5">
        <w:rPr>
          <w:rFonts w:ascii="Bookman Old Style" w:hAnsi="Bookman Old Style"/>
          <w:spacing w:val="-5"/>
          <w:sz w:val="28"/>
          <w:szCs w:val="28"/>
        </w:rPr>
        <w:t xml:space="preserve">President </w:t>
      </w:r>
      <w:r w:rsidRPr="00102BD5">
        <w:rPr>
          <w:rFonts w:ascii="Bookman Old Style" w:hAnsi="Bookman Old Style"/>
          <w:sz w:val="28"/>
          <w:szCs w:val="28"/>
        </w:rPr>
        <w:t>by</w:t>
      </w:r>
      <w:r w:rsidRPr="00102BD5">
        <w:rPr>
          <w:rFonts w:ascii="Bookman Old Style" w:hAnsi="Bookman Old Style"/>
          <w:spacing w:val="-5"/>
          <w:sz w:val="28"/>
          <w:szCs w:val="28"/>
        </w:rPr>
        <w:t xml:space="preserve">warrant </w:t>
      </w:r>
      <w:r w:rsidRPr="00102BD5">
        <w:rPr>
          <w:rFonts w:ascii="Bookman Old Style" w:hAnsi="Bookman Old Style"/>
          <w:spacing w:val="-4"/>
          <w:sz w:val="28"/>
          <w:szCs w:val="28"/>
        </w:rPr>
        <w:t xml:space="preserve">under </w:t>
      </w:r>
      <w:r w:rsidRPr="00102BD5">
        <w:rPr>
          <w:rFonts w:ascii="Bookman Old Style" w:hAnsi="Bookman Old Style"/>
          <w:spacing w:val="-3"/>
          <w:sz w:val="28"/>
          <w:szCs w:val="28"/>
        </w:rPr>
        <w:t xml:space="preserve">his </w:t>
      </w:r>
      <w:r w:rsidRPr="00102BD5">
        <w:rPr>
          <w:rFonts w:ascii="Bookman Old Style" w:hAnsi="Bookman Old Style"/>
          <w:spacing w:val="-4"/>
          <w:sz w:val="28"/>
          <w:szCs w:val="28"/>
        </w:rPr>
        <w:t>hand and seal.</w:t>
      </w:r>
    </w:p>
    <w:p w:rsidR="005D5737" w:rsidRPr="00102BD5" w:rsidRDefault="005D5737" w:rsidP="002D315C">
      <w:pPr>
        <w:pStyle w:val="ListParagraph"/>
        <w:widowControl w:val="0"/>
        <w:numPr>
          <w:ilvl w:val="0"/>
          <w:numId w:val="16"/>
        </w:numPr>
        <w:tabs>
          <w:tab w:val="left" w:pos="773"/>
        </w:tabs>
        <w:autoSpaceDE w:val="0"/>
        <w:autoSpaceDN w:val="0"/>
        <w:spacing w:before="180" w:after="0" w:line="276" w:lineRule="auto"/>
        <w:ind w:left="1418" w:hanging="851"/>
        <w:contextualSpacing w:val="0"/>
        <w:jc w:val="both"/>
        <w:rPr>
          <w:rFonts w:ascii="Bookman Old Style" w:hAnsi="Bookman Old Style"/>
          <w:sz w:val="28"/>
          <w:szCs w:val="28"/>
        </w:rPr>
      </w:pPr>
      <w:r w:rsidRPr="00102BD5">
        <w:rPr>
          <w:rFonts w:ascii="Bookman Old Style" w:hAnsi="Bookman Old Style"/>
          <w:sz w:val="28"/>
          <w:szCs w:val="28"/>
        </w:rPr>
        <w:t>The Commission shall have the power to regulate its ownprocedure.</w:t>
      </w:r>
    </w:p>
    <w:p w:rsidR="005D5737" w:rsidRDefault="005D5737" w:rsidP="005E35C5">
      <w:pPr>
        <w:pStyle w:val="ListParagraph"/>
        <w:widowControl w:val="0"/>
        <w:numPr>
          <w:ilvl w:val="0"/>
          <w:numId w:val="16"/>
        </w:numPr>
        <w:tabs>
          <w:tab w:val="left" w:pos="775"/>
        </w:tabs>
        <w:autoSpaceDE w:val="0"/>
        <w:autoSpaceDN w:val="0"/>
        <w:spacing w:before="180" w:after="0" w:line="240" w:lineRule="auto"/>
        <w:ind w:left="1418" w:hanging="851"/>
        <w:contextualSpacing w:val="0"/>
        <w:jc w:val="both"/>
        <w:rPr>
          <w:rFonts w:ascii="Bookman Old Style" w:hAnsi="Bookman Old Style"/>
          <w:sz w:val="28"/>
          <w:szCs w:val="28"/>
        </w:rPr>
      </w:pPr>
      <w:r w:rsidRPr="00102BD5">
        <w:rPr>
          <w:rFonts w:ascii="Bookman Old Style" w:hAnsi="Bookman Old Style"/>
          <w:sz w:val="28"/>
          <w:szCs w:val="28"/>
        </w:rPr>
        <w:lastRenderedPageBreak/>
        <w:t>It shall be the duty of theCommission</w:t>
      </w:r>
      <w:r w:rsidRPr="00C86697">
        <w:rPr>
          <w:rFonts w:ascii="Bookman Old Style" w:hAnsi="Bookman Old Style"/>
          <w:b/>
          <w:sz w:val="28"/>
          <w:szCs w:val="28"/>
        </w:rPr>
        <w:t>—</w:t>
      </w:r>
    </w:p>
    <w:p w:rsidR="00EC274F" w:rsidRPr="005E35C5" w:rsidRDefault="00EC274F" w:rsidP="00EC274F">
      <w:pPr>
        <w:widowControl w:val="0"/>
        <w:tabs>
          <w:tab w:val="left" w:pos="775"/>
        </w:tabs>
        <w:autoSpaceDE w:val="0"/>
        <w:autoSpaceDN w:val="0"/>
        <w:spacing w:after="0" w:line="240" w:lineRule="auto"/>
        <w:jc w:val="both"/>
        <w:rPr>
          <w:rFonts w:ascii="Bookman Old Style" w:hAnsi="Bookman Old Style"/>
          <w:sz w:val="12"/>
          <w:szCs w:val="12"/>
        </w:rPr>
      </w:pPr>
    </w:p>
    <w:p w:rsidR="005D5737" w:rsidRPr="00102BD5" w:rsidRDefault="005D5737" w:rsidP="002D315C">
      <w:pPr>
        <w:pStyle w:val="ListParagraph"/>
        <w:widowControl w:val="0"/>
        <w:numPr>
          <w:ilvl w:val="1"/>
          <w:numId w:val="16"/>
        </w:numPr>
        <w:autoSpaceDE w:val="0"/>
        <w:autoSpaceDN w:val="0"/>
        <w:spacing w:before="183" w:after="0" w:line="276" w:lineRule="auto"/>
        <w:ind w:left="1985" w:right="331" w:hanging="709"/>
        <w:contextualSpacing w:val="0"/>
        <w:jc w:val="both"/>
        <w:rPr>
          <w:rFonts w:ascii="Bookman Old Style" w:hAnsi="Bookman Old Style"/>
          <w:sz w:val="28"/>
          <w:szCs w:val="28"/>
        </w:rPr>
      </w:pPr>
      <w:r w:rsidRPr="00102BD5">
        <w:rPr>
          <w:rFonts w:ascii="Bookman Old Style" w:hAnsi="Bookman Old Style"/>
          <w:sz w:val="28"/>
          <w:szCs w:val="28"/>
        </w:rPr>
        <w:t xml:space="preserve">to investigate and monitor all matters relating to the safeguards provided for the Scheduled Castes </w:t>
      </w:r>
      <w:r w:rsidR="00665945">
        <w:rPr>
          <w:rStyle w:val="FootnoteReference"/>
          <w:rFonts w:ascii="Bookman Old Style" w:hAnsi="Bookman Old Style"/>
          <w:sz w:val="28"/>
          <w:szCs w:val="28"/>
        </w:rPr>
        <w:footnoteReference w:id="53"/>
      </w:r>
      <w:r w:rsidR="00217216">
        <w:rPr>
          <w:rFonts w:ascii="Bookman Old Style" w:hAnsi="Bookman Old Style"/>
          <w:sz w:val="28"/>
          <w:szCs w:val="28"/>
        </w:rPr>
        <w:t>[</w:t>
      </w:r>
      <w:r w:rsidRPr="00102BD5">
        <w:rPr>
          <w:rFonts w:ascii="Bookman Old Style" w:hAnsi="Bookman Old Style"/>
          <w:sz w:val="28"/>
          <w:szCs w:val="28"/>
        </w:rPr>
        <w:t>***</w:t>
      </w:r>
      <w:r w:rsidR="00217216">
        <w:rPr>
          <w:rFonts w:ascii="Bookman Old Style" w:hAnsi="Bookman Old Style"/>
          <w:sz w:val="28"/>
          <w:szCs w:val="28"/>
        </w:rPr>
        <w:t>]</w:t>
      </w:r>
      <w:r w:rsidRPr="00102BD5">
        <w:rPr>
          <w:rFonts w:ascii="Bookman Old Style" w:hAnsi="Bookman Old Style"/>
          <w:sz w:val="28"/>
          <w:szCs w:val="28"/>
        </w:rPr>
        <w:t xml:space="preserve"> under this Constitution or under any other law for the time being in force or under any order of the Government and to evaluate the working of suchsafeguards;</w:t>
      </w:r>
    </w:p>
    <w:p w:rsidR="005D5737" w:rsidRPr="00102BD5" w:rsidRDefault="005D5737" w:rsidP="002D315C">
      <w:pPr>
        <w:pStyle w:val="ListParagraph"/>
        <w:widowControl w:val="0"/>
        <w:numPr>
          <w:ilvl w:val="1"/>
          <w:numId w:val="16"/>
        </w:numPr>
        <w:autoSpaceDE w:val="0"/>
        <w:autoSpaceDN w:val="0"/>
        <w:spacing w:before="184" w:after="0" w:line="276" w:lineRule="auto"/>
        <w:ind w:left="1985" w:right="321" w:hanging="709"/>
        <w:contextualSpacing w:val="0"/>
        <w:jc w:val="both"/>
        <w:rPr>
          <w:rFonts w:ascii="Bookman Old Style" w:hAnsi="Bookman Old Style"/>
          <w:sz w:val="28"/>
          <w:szCs w:val="28"/>
        </w:rPr>
      </w:pPr>
      <w:r w:rsidRPr="00102BD5">
        <w:rPr>
          <w:rFonts w:ascii="Bookman Old Style" w:hAnsi="Bookman Old Style"/>
          <w:sz w:val="28"/>
          <w:szCs w:val="28"/>
        </w:rPr>
        <w:t>to inquire into specific complaints with respect to the deprivation of rights and safeguards of the Scheduled Castes;</w:t>
      </w:r>
    </w:p>
    <w:p w:rsidR="005D5737" w:rsidRPr="00102BD5" w:rsidRDefault="005D5737" w:rsidP="002D315C">
      <w:pPr>
        <w:pStyle w:val="ListParagraph"/>
        <w:widowControl w:val="0"/>
        <w:numPr>
          <w:ilvl w:val="1"/>
          <w:numId w:val="16"/>
        </w:numPr>
        <w:autoSpaceDE w:val="0"/>
        <w:autoSpaceDN w:val="0"/>
        <w:spacing w:before="185" w:after="0" w:line="276" w:lineRule="auto"/>
        <w:ind w:left="1985" w:right="325" w:hanging="709"/>
        <w:contextualSpacing w:val="0"/>
        <w:jc w:val="both"/>
        <w:rPr>
          <w:rFonts w:ascii="Bookman Old Style" w:hAnsi="Bookman Old Style"/>
          <w:sz w:val="28"/>
          <w:szCs w:val="28"/>
        </w:rPr>
      </w:pPr>
      <w:r w:rsidRPr="00102BD5">
        <w:rPr>
          <w:rFonts w:ascii="Bookman Old Style" w:hAnsi="Bookman Old Style"/>
          <w:sz w:val="28"/>
          <w:szCs w:val="28"/>
        </w:rPr>
        <w:t>to participate and advise on the planning process of socio-economic development of the ScheduledCastes</w:t>
      </w:r>
      <w:r w:rsidR="00217216">
        <w:rPr>
          <w:rFonts w:ascii="Bookman Old Style" w:hAnsi="Bookman Old Style"/>
          <w:spacing w:val="-12"/>
          <w:sz w:val="28"/>
          <w:szCs w:val="28"/>
        </w:rPr>
        <w:t xml:space="preserve">and Scheduled tribes </w:t>
      </w:r>
      <w:r w:rsidRPr="00102BD5">
        <w:rPr>
          <w:rFonts w:ascii="Bookman Old Style" w:hAnsi="Bookman Old Style"/>
          <w:sz w:val="28"/>
          <w:szCs w:val="28"/>
        </w:rPr>
        <w:t>andtoevaluatetheprogressoftheirdevelopmentundertheUnionandanyState;</w:t>
      </w:r>
    </w:p>
    <w:p w:rsidR="005D5737" w:rsidRPr="00102BD5" w:rsidRDefault="005D5737" w:rsidP="002D315C">
      <w:pPr>
        <w:pStyle w:val="ListParagraph"/>
        <w:widowControl w:val="0"/>
        <w:numPr>
          <w:ilvl w:val="1"/>
          <w:numId w:val="16"/>
        </w:numPr>
        <w:tabs>
          <w:tab w:val="left" w:pos="1106"/>
        </w:tabs>
        <w:autoSpaceDE w:val="0"/>
        <w:autoSpaceDN w:val="0"/>
        <w:spacing w:before="181" w:after="0" w:line="276" w:lineRule="auto"/>
        <w:ind w:left="1985" w:right="321" w:hanging="709"/>
        <w:contextualSpacing w:val="0"/>
        <w:jc w:val="both"/>
        <w:rPr>
          <w:rFonts w:ascii="Bookman Old Style" w:hAnsi="Bookman Old Style"/>
          <w:sz w:val="28"/>
          <w:szCs w:val="28"/>
        </w:rPr>
      </w:pPr>
      <w:r w:rsidRPr="00102BD5">
        <w:rPr>
          <w:rFonts w:ascii="Bookman Old Style" w:hAnsi="Bookman Old Style"/>
          <w:sz w:val="28"/>
          <w:szCs w:val="28"/>
        </w:rPr>
        <w:t>to</w:t>
      </w:r>
      <w:r w:rsidRPr="00102BD5">
        <w:rPr>
          <w:rFonts w:ascii="Bookman Old Style" w:hAnsi="Bookman Old Style"/>
          <w:spacing w:val="-5"/>
          <w:sz w:val="28"/>
          <w:szCs w:val="28"/>
        </w:rPr>
        <w:t>present</w:t>
      </w:r>
      <w:r w:rsidRPr="00102BD5">
        <w:rPr>
          <w:rFonts w:ascii="Bookman Old Style" w:hAnsi="Bookman Old Style"/>
          <w:sz w:val="28"/>
          <w:szCs w:val="28"/>
        </w:rPr>
        <w:t>to</w:t>
      </w:r>
      <w:r w:rsidRPr="00102BD5">
        <w:rPr>
          <w:rFonts w:ascii="Bookman Old Style" w:hAnsi="Bookman Old Style"/>
          <w:spacing w:val="-3"/>
          <w:sz w:val="28"/>
          <w:szCs w:val="28"/>
        </w:rPr>
        <w:t>the</w:t>
      </w:r>
      <w:r w:rsidRPr="00102BD5">
        <w:rPr>
          <w:rFonts w:ascii="Bookman Old Style" w:hAnsi="Bookman Old Style"/>
          <w:spacing w:val="-4"/>
          <w:sz w:val="28"/>
          <w:szCs w:val="28"/>
        </w:rPr>
        <w:t>President,annuallyand</w:t>
      </w:r>
      <w:r w:rsidRPr="00102BD5">
        <w:rPr>
          <w:rFonts w:ascii="Bookman Old Style" w:hAnsi="Bookman Old Style"/>
          <w:spacing w:val="-3"/>
          <w:sz w:val="28"/>
          <w:szCs w:val="28"/>
        </w:rPr>
        <w:t>atsuch</w:t>
      </w:r>
      <w:r w:rsidRPr="00102BD5">
        <w:rPr>
          <w:rFonts w:ascii="Bookman Old Style" w:hAnsi="Bookman Old Style"/>
          <w:spacing w:val="-4"/>
          <w:sz w:val="28"/>
          <w:szCs w:val="28"/>
        </w:rPr>
        <w:t>othertimes</w:t>
      </w:r>
      <w:r w:rsidRPr="00102BD5">
        <w:rPr>
          <w:rFonts w:ascii="Bookman Old Style" w:hAnsi="Bookman Old Style"/>
          <w:spacing w:val="-3"/>
          <w:sz w:val="28"/>
          <w:szCs w:val="28"/>
        </w:rPr>
        <w:t>asthe</w:t>
      </w:r>
      <w:r w:rsidRPr="00102BD5">
        <w:rPr>
          <w:rFonts w:ascii="Bookman Old Style" w:hAnsi="Bookman Old Style"/>
          <w:spacing w:val="-5"/>
          <w:sz w:val="28"/>
          <w:szCs w:val="28"/>
        </w:rPr>
        <w:t>Commission</w:t>
      </w:r>
      <w:r w:rsidRPr="00102BD5">
        <w:rPr>
          <w:rFonts w:ascii="Bookman Old Style" w:hAnsi="Bookman Old Style"/>
          <w:spacing w:val="-3"/>
          <w:sz w:val="28"/>
          <w:szCs w:val="28"/>
        </w:rPr>
        <w:t>maydeemfit,</w:t>
      </w:r>
      <w:r w:rsidRPr="00102BD5">
        <w:rPr>
          <w:rFonts w:ascii="Bookman Old Style" w:hAnsi="Bookman Old Style"/>
          <w:spacing w:val="-4"/>
          <w:sz w:val="28"/>
          <w:szCs w:val="28"/>
        </w:rPr>
        <w:t xml:space="preserve">reports upon </w:t>
      </w:r>
      <w:r w:rsidRPr="00102BD5">
        <w:rPr>
          <w:rFonts w:ascii="Bookman Old Style" w:hAnsi="Bookman Old Style"/>
          <w:spacing w:val="-3"/>
          <w:sz w:val="28"/>
          <w:szCs w:val="28"/>
        </w:rPr>
        <w:t xml:space="preserve">the </w:t>
      </w:r>
      <w:r w:rsidRPr="00102BD5">
        <w:rPr>
          <w:rFonts w:ascii="Bookman Old Style" w:hAnsi="Bookman Old Style"/>
          <w:spacing w:val="-4"/>
          <w:sz w:val="28"/>
          <w:szCs w:val="28"/>
        </w:rPr>
        <w:t xml:space="preserve">working </w:t>
      </w:r>
      <w:r w:rsidRPr="00102BD5">
        <w:rPr>
          <w:rFonts w:ascii="Bookman Old Style" w:hAnsi="Bookman Old Style"/>
          <w:spacing w:val="-3"/>
          <w:sz w:val="28"/>
          <w:szCs w:val="28"/>
        </w:rPr>
        <w:t xml:space="preserve">of </w:t>
      </w:r>
      <w:r w:rsidRPr="00102BD5">
        <w:rPr>
          <w:rFonts w:ascii="Bookman Old Style" w:hAnsi="Bookman Old Style"/>
          <w:spacing w:val="-4"/>
          <w:sz w:val="28"/>
          <w:szCs w:val="28"/>
        </w:rPr>
        <w:t>those</w:t>
      </w:r>
      <w:r w:rsidRPr="00102BD5">
        <w:rPr>
          <w:rFonts w:ascii="Bookman Old Style" w:hAnsi="Bookman Old Style"/>
          <w:spacing w:val="-5"/>
          <w:sz w:val="28"/>
          <w:szCs w:val="28"/>
        </w:rPr>
        <w:t>safeguards;</w:t>
      </w:r>
    </w:p>
    <w:p w:rsidR="005D5737" w:rsidRPr="00102BD5" w:rsidRDefault="005D5737" w:rsidP="002D315C">
      <w:pPr>
        <w:pStyle w:val="ListParagraph"/>
        <w:widowControl w:val="0"/>
        <w:numPr>
          <w:ilvl w:val="1"/>
          <w:numId w:val="16"/>
        </w:numPr>
        <w:tabs>
          <w:tab w:val="left" w:pos="1111"/>
        </w:tabs>
        <w:autoSpaceDE w:val="0"/>
        <w:autoSpaceDN w:val="0"/>
        <w:spacing w:before="183" w:after="0" w:line="276" w:lineRule="auto"/>
        <w:ind w:left="1985" w:right="321" w:hanging="709"/>
        <w:contextualSpacing w:val="0"/>
        <w:jc w:val="both"/>
        <w:rPr>
          <w:rFonts w:ascii="Bookman Old Style" w:hAnsi="Bookman Old Style"/>
          <w:sz w:val="28"/>
          <w:szCs w:val="28"/>
        </w:rPr>
      </w:pPr>
      <w:r w:rsidRPr="00102BD5">
        <w:rPr>
          <w:rFonts w:ascii="Bookman Old Style" w:hAnsi="Bookman Old Style"/>
          <w:sz w:val="28"/>
          <w:szCs w:val="28"/>
        </w:rPr>
        <w:t xml:space="preserve">to </w:t>
      </w:r>
      <w:r w:rsidRPr="00102BD5">
        <w:rPr>
          <w:rFonts w:ascii="Bookman Old Style" w:hAnsi="Bookman Old Style"/>
          <w:spacing w:val="-5"/>
          <w:sz w:val="28"/>
          <w:szCs w:val="28"/>
        </w:rPr>
        <w:t xml:space="preserve">make </w:t>
      </w:r>
      <w:r w:rsidRPr="00102BD5">
        <w:rPr>
          <w:rFonts w:ascii="Bookman Old Style" w:hAnsi="Bookman Old Style"/>
          <w:sz w:val="28"/>
          <w:szCs w:val="28"/>
        </w:rPr>
        <w:t xml:space="preserve">in </w:t>
      </w:r>
      <w:r w:rsidRPr="00102BD5">
        <w:rPr>
          <w:rFonts w:ascii="Bookman Old Style" w:hAnsi="Bookman Old Style"/>
          <w:spacing w:val="-3"/>
          <w:sz w:val="28"/>
          <w:szCs w:val="28"/>
        </w:rPr>
        <w:t xml:space="preserve">such </w:t>
      </w:r>
      <w:r w:rsidRPr="00102BD5">
        <w:rPr>
          <w:rFonts w:ascii="Bookman Old Style" w:hAnsi="Bookman Old Style"/>
          <w:spacing w:val="-4"/>
          <w:sz w:val="28"/>
          <w:szCs w:val="28"/>
        </w:rPr>
        <w:t xml:space="preserve">reports </w:t>
      </w:r>
      <w:r w:rsidRPr="00102BD5">
        <w:rPr>
          <w:rFonts w:ascii="Bookman Old Style" w:hAnsi="Bookman Old Style"/>
          <w:spacing w:val="-5"/>
          <w:sz w:val="28"/>
          <w:szCs w:val="28"/>
        </w:rPr>
        <w:t xml:space="preserve">recommendations </w:t>
      </w:r>
      <w:r w:rsidRPr="00102BD5">
        <w:rPr>
          <w:rFonts w:ascii="Bookman Old Style" w:hAnsi="Bookman Old Style"/>
          <w:spacing w:val="-3"/>
          <w:sz w:val="28"/>
          <w:szCs w:val="28"/>
        </w:rPr>
        <w:t xml:space="preserve">as </w:t>
      </w:r>
      <w:r w:rsidRPr="00102BD5">
        <w:rPr>
          <w:rFonts w:ascii="Bookman Old Style" w:hAnsi="Bookman Old Style"/>
          <w:sz w:val="28"/>
          <w:szCs w:val="28"/>
        </w:rPr>
        <w:t xml:space="preserve">to </w:t>
      </w:r>
      <w:r w:rsidRPr="00102BD5">
        <w:rPr>
          <w:rFonts w:ascii="Bookman Old Style" w:hAnsi="Bookman Old Style"/>
          <w:spacing w:val="-3"/>
          <w:sz w:val="28"/>
          <w:szCs w:val="28"/>
        </w:rPr>
        <w:t xml:space="preserve">the </w:t>
      </w:r>
      <w:r w:rsidRPr="00102BD5">
        <w:rPr>
          <w:rFonts w:ascii="Bookman Old Style" w:hAnsi="Bookman Old Style"/>
          <w:spacing w:val="-5"/>
          <w:sz w:val="28"/>
          <w:szCs w:val="28"/>
        </w:rPr>
        <w:t xml:space="preserve">measures </w:t>
      </w:r>
      <w:r w:rsidRPr="00102BD5">
        <w:rPr>
          <w:rFonts w:ascii="Bookman Old Style" w:hAnsi="Bookman Old Style"/>
          <w:spacing w:val="-4"/>
          <w:sz w:val="28"/>
          <w:szCs w:val="28"/>
        </w:rPr>
        <w:t xml:space="preserve">that should </w:t>
      </w:r>
      <w:r w:rsidRPr="00102BD5">
        <w:rPr>
          <w:rFonts w:ascii="Bookman Old Style" w:hAnsi="Bookman Old Style"/>
          <w:spacing w:val="-3"/>
          <w:sz w:val="28"/>
          <w:szCs w:val="28"/>
        </w:rPr>
        <w:t xml:space="preserve">be </w:t>
      </w:r>
      <w:r w:rsidRPr="00102BD5">
        <w:rPr>
          <w:rFonts w:ascii="Bookman Old Style" w:hAnsi="Bookman Old Style"/>
          <w:spacing w:val="-4"/>
          <w:sz w:val="28"/>
          <w:szCs w:val="28"/>
        </w:rPr>
        <w:t xml:space="preserve">taken </w:t>
      </w:r>
      <w:r w:rsidRPr="00102BD5">
        <w:rPr>
          <w:rFonts w:ascii="Bookman Old Style" w:hAnsi="Bookman Old Style"/>
          <w:spacing w:val="-3"/>
          <w:sz w:val="28"/>
          <w:szCs w:val="28"/>
        </w:rPr>
        <w:t xml:space="preserve">by the </w:t>
      </w:r>
      <w:r w:rsidRPr="00102BD5">
        <w:rPr>
          <w:rFonts w:ascii="Bookman Old Style" w:hAnsi="Bookman Old Style"/>
          <w:spacing w:val="-4"/>
          <w:sz w:val="28"/>
          <w:szCs w:val="28"/>
        </w:rPr>
        <w:t xml:space="preserve">Union </w:t>
      </w:r>
      <w:r w:rsidRPr="00102BD5">
        <w:rPr>
          <w:rFonts w:ascii="Bookman Old Style" w:hAnsi="Bookman Old Style"/>
          <w:spacing w:val="-3"/>
          <w:sz w:val="28"/>
          <w:szCs w:val="28"/>
        </w:rPr>
        <w:t xml:space="preserve">or </w:t>
      </w:r>
      <w:r w:rsidRPr="00102BD5">
        <w:rPr>
          <w:rFonts w:ascii="Bookman Old Style" w:hAnsi="Bookman Old Style"/>
          <w:spacing w:val="-4"/>
          <w:sz w:val="28"/>
          <w:szCs w:val="28"/>
        </w:rPr>
        <w:t>anyState</w:t>
      </w:r>
      <w:r w:rsidRPr="00102BD5">
        <w:rPr>
          <w:rFonts w:ascii="Bookman Old Style" w:hAnsi="Bookman Old Style"/>
          <w:spacing w:val="-3"/>
          <w:sz w:val="28"/>
          <w:szCs w:val="28"/>
        </w:rPr>
        <w:t>forthe</w:t>
      </w:r>
      <w:r w:rsidRPr="00102BD5">
        <w:rPr>
          <w:rFonts w:ascii="Bookman Old Style" w:hAnsi="Bookman Old Style"/>
          <w:spacing w:val="-5"/>
          <w:sz w:val="28"/>
          <w:szCs w:val="28"/>
        </w:rPr>
        <w:t>effectiveimplementation</w:t>
      </w:r>
      <w:r w:rsidRPr="00102BD5">
        <w:rPr>
          <w:rFonts w:ascii="Bookman Old Style" w:hAnsi="Bookman Old Style"/>
          <w:spacing w:val="-3"/>
          <w:sz w:val="28"/>
          <w:szCs w:val="28"/>
        </w:rPr>
        <w:t>of</w:t>
      </w:r>
      <w:r w:rsidRPr="00102BD5">
        <w:rPr>
          <w:rFonts w:ascii="Bookman Old Style" w:hAnsi="Bookman Old Style"/>
          <w:spacing w:val="-4"/>
          <w:sz w:val="28"/>
          <w:szCs w:val="28"/>
        </w:rPr>
        <w:t>those</w:t>
      </w:r>
      <w:r w:rsidRPr="00102BD5">
        <w:rPr>
          <w:rFonts w:ascii="Bookman Old Style" w:hAnsi="Bookman Old Style"/>
          <w:spacing w:val="-5"/>
          <w:sz w:val="28"/>
          <w:szCs w:val="28"/>
        </w:rPr>
        <w:t>safeguards</w:t>
      </w:r>
      <w:r w:rsidRPr="00102BD5">
        <w:rPr>
          <w:rFonts w:ascii="Bookman Old Style" w:hAnsi="Bookman Old Style"/>
          <w:spacing w:val="-4"/>
          <w:sz w:val="28"/>
          <w:szCs w:val="28"/>
        </w:rPr>
        <w:t>andother</w:t>
      </w:r>
      <w:r w:rsidRPr="00102BD5">
        <w:rPr>
          <w:rFonts w:ascii="Bookman Old Style" w:hAnsi="Bookman Old Style"/>
          <w:spacing w:val="-5"/>
          <w:sz w:val="28"/>
          <w:szCs w:val="28"/>
        </w:rPr>
        <w:t>measures</w:t>
      </w:r>
      <w:r w:rsidRPr="00102BD5">
        <w:rPr>
          <w:rFonts w:ascii="Bookman Old Style" w:hAnsi="Bookman Old Style"/>
          <w:spacing w:val="-3"/>
          <w:sz w:val="28"/>
          <w:szCs w:val="28"/>
        </w:rPr>
        <w:t>forthe</w:t>
      </w:r>
      <w:r w:rsidRPr="00102BD5">
        <w:rPr>
          <w:rFonts w:ascii="Bookman Old Style" w:hAnsi="Bookman Old Style"/>
          <w:spacing w:val="-5"/>
          <w:sz w:val="28"/>
          <w:szCs w:val="28"/>
        </w:rPr>
        <w:t>protection,</w:t>
      </w:r>
      <w:r w:rsidRPr="00102BD5">
        <w:rPr>
          <w:rFonts w:ascii="Bookman Old Style" w:hAnsi="Bookman Old Style"/>
          <w:spacing w:val="-4"/>
          <w:sz w:val="28"/>
          <w:szCs w:val="28"/>
        </w:rPr>
        <w:t xml:space="preserve">welfare and </w:t>
      </w:r>
      <w:r w:rsidRPr="00102BD5">
        <w:rPr>
          <w:rFonts w:ascii="Bookman Old Style" w:hAnsi="Bookman Old Style"/>
          <w:spacing w:val="-5"/>
          <w:sz w:val="28"/>
          <w:szCs w:val="28"/>
        </w:rPr>
        <w:t xml:space="preserve">socio-economic development </w:t>
      </w:r>
      <w:r w:rsidRPr="00102BD5">
        <w:rPr>
          <w:rFonts w:ascii="Bookman Old Style" w:hAnsi="Bookman Old Style"/>
          <w:spacing w:val="-3"/>
          <w:sz w:val="28"/>
          <w:szCs w:val="28"/>
        </w:rPr>
        <w:t xml:space="preserve">of the </w:t>
      </w:r>
      <w:r w:rsidRPr="00102BD5">
        <w:rPr>
          <w:rFonts w:ascii="Bookman Old Style" w:hAnsi="Bookman Old Style"/>
          <w:spacing w:val="-5"/>
          <w:sz w:val="28"/>
          <w:szCs w:val="28"/>
        </w:rPr>
        <w:t xml:space="preserve">Scheduled </w:t>
      </w:r>
      <w:r w:rsidRPr="00102BD5">
        <w:rPr>
          <w:rFonts w:ascii="Bookman Old Style" w:hAnsi="Bookman Old Style"/>
          <w:spacing w:val="-4"/>
          <w:sz w:val="28"/>
          <w:szCs w:val="28"/>
        </w:rPr>
        <w:t xml:space="preserve">Castes </w:t>
      </w:r>
      <w:r w:rsidR="009718AE">
        <w:rPr>
          <w:rFonts w:ascii="Bookman Old Style" w:hAnsi="Bookman Old Style"/>
          <w:spacing w:val="-4"/>
          <w:sz w:val="28"/>
          <w:szCs w:val="28"/>
        </w:rPr>
        <w:t>and Scheduled Tribes</w:t>
      </w:r>
      <w:r w:rsidRPr="00102BD5">
        <w:rPr>
          <w:rFonts w:ascii="Bookman Old Style" w:hAnsi="Bookman Old Style"/>
          <w:spacing w:val="-4"/>
          <w:sz w:val="28"/>
          <w:szCs w:val="28"/>
        </w:rPr>
        <w:t>;</w:t>
      </w:r>
      <w:r w:rsidRPr="00102BD5">
        <w:rPr>
          <w:rFonts w:ascii="Bookman Old Style" w:hAnsi="Bookman Old Style"/>
          <w:spacing w:val="-3"/>
          <w:sz w:val="28"/>
          <w:szCs w:val="28"/>
        </w:rPr>
        <w:t>and</w:t>
      </w:r>
    </w:p>
    <w:p w:rsidR="005D5737" w:rsidRPr="00102BD5" w:rsidRDefault="005D5737" w:rsidP="002D315C">
      <w:pPr>
        <w:pStyle w:val="ListParagraph"/>
        <w:widowControl w:val="0"/>
        <w:numPr>
          <w:ilvl w:val="1"/>
          <w:numId w:val="16"/>
        </w:numPr>
        <w:tabs>
          <w:tab w:val="left" w:pos="1106"/>
        </w:tabs>
        <w:autoSpaceDE w:val="0"/>
        <w:autoSpaceDN w:val="0"/>
        <w:spacing w:before="180" w:after="0" w:line="276" w:lineRule="auto"/>
        <w:ind w:left="1985" w:right="328" w:hanging="709"/>
        <w:contextualSpacing w:val="0"/>
        <w:jc w:val="both"/>
        <w:rPr>
          <w:rFonts w:ascii="Bookman Old Style" w:hAnsi="Bookman Old Style"/>
          <w:sz w:val="28"/>
          <w:szCs w:val="28"/>
        </w:rPr>
      </w:pPr>
      <w:r w:rsidRPr="00102BD5">
        <w:rPr>
          <w:rFonts w:ascii="Bookman Old Style" w:hAnsi="Bookman Old Style"/>
          <w:sz w:val="28"/>
          <w:szCs w:val="28"/>
        </w:rPr>
        <w:t>to discharge such other functions in relation to the protection, welfare and development and advancement of the Scheduled Castes as the President may, subject to the provisions of any law made by Parliament, by rulespecify.</w:t>
      </w:r>
    </w:p>
    <w:p w:rsidR="005D5737" w:rsidRPr="00102BD5" w:rsidRDefault="005D5737" w:rsidP="002D315C">
      <w:pPr>
        <w:pStyle w:val="ListParagraph"/>
        <w:widowControl w:val="0"/>
        <w:numPr>
          <w:ilvl w:val="0"/>
          <w:numId w:val="16"/>
        </w:numPr>
        <w:tabs>
          <w:tab w:val="left" w:pos="777"/>
        </w:tabs>
        <w:autoSpaceDE w:val="0"/>
        <w:autoSpaceDN w:val="0"/>
        <w:spacing w:before="179" w:after="0" w:line="276" w:lineRule="auto"/>
        <w:ind w:left="1418" w:right="327" w:hanging="851"/>
        <w:contextualSpacing w:val="0"/>
        <w:jc w:val="both"/>
        <w:rPr>
          <w:rFonts w:ascii="Bookman Old Style" w:hAnsi="Bookman Old Style"/>
          <w:sz w:val="28"/>
          <w:szCs w:val="28"/>
        </w:rPr>
      </w:pPr>
      <w:r w:rsidRPr="00102BD5">
        <w:rPr>
          <w:rFonts w:ascii="Bookman Old Style" w:hAnsi="Bookman Old Style"/>
          <w:sz w:val="28"/>
          <w:szCs w:val="28"/>
        </w:rPr>
        <w:t xml:space="preserve">The President shall cause all such reports to be laid </w:t>
      </w:r>
      <w:r w:rsidRPr="00102BD5">
        <w:rPr>
          <w:rFonts w:ascii="Bookman Old Style" w:hAnsi="Bookman Old Style"/>
          <w:sz w:val="28"/>
          <w:szCs w:val="28"/>
        </w:rPr>
        <w:lastRenderedPageBreak/>
        <w:t>before each House of Parliament along with a memorandum explaining the action taken or proposed to be taken on the recommendations relating to the Union and the reasons for the non-acceptance, if any, of any of suchrecommendations.</w:t>
      </w:r>
    </w:p>
    <w:p w:rsidR="005D5737" w:rsidRPr="00102BD5" w:rsidRDefault="005D5737" w:rsidP="002D315C">
      <w:pPr>
        <w:pStyle w:val="ListParagraph"/>
        <w:widowControl w:val="0"/>
        <w:numPr>
          <w:ilvl w:val="0"/>
          <w:numId w:val="16"/>
        </w:numPr>
        <w:tabs>
          <w:tab w:val="left" w:pos="773"/>
        </w:tabs>
        <w:autoSpaceDE w:val="0"/>
        <w:autoSpaceDN w:val="0"/>
        <w:spacing w:before="180" w:after="0" w:line="276" w:lineRule="auto"/>
        <w:ind w:left="1418" w:right="327" w:hanging="851"/>
        <w:contextualSpacing w:val="0"/>
        <w:jc w:val="both"/>
        <w:rPr>
          <w:rFonts w:ascii="Bookman Old Style" w:hAnsi="Bookman Old Style"/>
          <w:sz w:val="28"/>
          <w:szCs w:val="28"/>
        </w:rPr>
      </w:pPr>
      <w:r w:rsidRPr="00102BD5">
        <w:rPr>
          <w:rFonts w:ascii="Bookman Old Style" w:hAnsi="Bookman Old Style"/>
          <w:sz w:val="28"/>
          <w:szCs w:val="28"/>
        </w:rPr>
        <w:t>Whereanysuchreport,oranypart thereof,relatestoanymatterwithwhichanyStateGovernment isconcerned,acopyofsuchreportshallbeforwardedtotheGovernoroftheStatewhoshallcauseittobe laid before the Legislature of the State along with a memorandum explaining the action taken or proposed to be taken on the recommendations relating to the State and the reasons for the non-acceptance, if any, of any of suchrecommendations.</w:t>
      </w:r>
    </w:p>
    <w:p w:rsidR="005D5737" w:rsidRPr="005C0850" w:rsidRDefault="005D5737" w:rsidP="002D315C">
      <w:pPr>
        <w:pStyle w:val="ListParagraph"/>
        <w:widowControl w:val="0"/>
        <w:numPr>
          <w:ilvl w:val="0"/>
          <w:numId w:val="16"/>
        </w:numPr>
        <w:tabs>
          <w:tab w:val="left" w:pos="768"/>
        </w:tabs>
        <w:autoSpaceDE w:val="0"/>
        <w:autoSpaceDN w:val="0"/>
        <w:spacing w:before="180" w:after="0" w:line="276" w:lineRule="auto"/>
        <w:ind w:left="1418" w:right="323" w:hanging="851"/>
        <w:contextualSpacing w:val="0"/>
        <w:jc w:val="both"/>
        <w:rPr>
          <w:rFonts w:ascii="Bookman Old Style" w:hAnsi="Bookman Old Style"/>
          <w:sz w:val="28"/>
          <w:szCs w:val="28"/>
        </w:rPr>
      </w:pPr>
      <w:r w:rsidRPr="00102BD5">
        <w:rPr>
          <w:rFonts w:ascii="Bookman Old Style" w:hAnsi="Bookman Old Style"/>
          <w:sz w:val="28"/>
          <w:szCs w:val="28"/>
        </w:rPr>
        <w:t>TheCommissionshall,whileinvestigatinganymatterreferredtoinsub-clause(</w:t>
      </w:r>
      <w:r w:rsidRPr="00102BD5">
        <w:rPr>
          <w:rFonts w:ascii="Bookman Old Style" w:hAnsi="Bookman Old Style"/>
          <w:i/>
          <w:sz w:val="28"/>
          <w:szCs w:val="28"/>
        </w:rPr>
        <w:t>a</w:t>
      </w:r>
      <w:r w:rsidRPr="00102BD5">
        <w:rPr>
          <w:rFonts w:ascii="Bookman Old Style" w:hAnsi="Bookman Old Style"/>
          <w:sz w:val="28"/>
          <w:szCs w:val="28"/>
        </w:rPr>
        <w:t>)orinquiringinto any complaint referred to in sub-clause (</w:t>
      </w:r>
      <w:r w:rsidRPr="00102BD5">
        <w:rPr>
          <w:rFonts w:ascii="Bookman Old Style" w:hAnsi="Bookman Old Style"/>
          <w:i/>
          <w:sz w:val="28"/>
          <w:szCs w:val="28"/>
        </w:rPr>
        <w:t>b</w:t>
      </w:r>
      <w:r w:rsidRPr="00102BD5">
        <w:rPr>
          <w:rFonts w:ascii="Bookman Old Style" w:hAnsi="Bookman Old Style"/>
          <w:sz w:val="28"/>
          <w:szCs w:val="28"/>
        </w:rPr>
        <w:t>) of clause (</w:t>
      </w:r>
      <w:r w:rsidRPr="00102BD5">
        <w:rPr>
          <w:rFonts w:ascii="Bookman Old Style" w:hAnsi="Bookman Old Style"/>
          <w:i/>
          <w:sz w:val="28"/>
          <w:szCs w:val="28"/>
        </w:rPr>
        <w:t>5</w:t>
      </w:r>
      <w:r w:rsidRPr="00102BD5">
        <w:rPr>
          <w:rFonts w:ascii="Bookman Old Style" w:hAnsi="Bookman Old Style"/>
          <w:sz w:val="28"/>
          <w:szCs w:val="28"/>
        </w:rPr>
        <w:t>), have all the powers of a civil court trying a suit and in particular in respect of the following matters, namely</w:t>
      </w:r>
      <w:r w:rsidRPr="00102BD5">
        <w:rPr>
          <w:rFonts w:ascii="Bookman Old Style" w:hAnsi="Bookman Old Style"/>
          <w:spacing w:val="2"/>
          <w:sz w:val="28"/>
          <w:szCs w:val="28"/>
        </w:rPr>
        <w:t>:—</w:t>
      </w:r>
    </w:p>
    <w:p w:rsidR="005C0850" w:rsidRPr="005E35C5" w:rsidRDefault="005C0850" w:rsidP="00B251FF">
      <w:pPr>
        <w:widowControl w:val="0"/>
        <w:tabs>
          <w:tab w:val="left" w:pos="768"/>
        </w:tabs>
        <w:autoSpaceDE w:val="0"/>
        <w:autoSpaceDN w:val="0"/>
        <w:spacing w:before="180" w:after="0" w:line="276" w:lineRule="auto"/>
        <w:ind w:left="1418" w:right="323" w:hanging="851"/>
        <w:jc w:val="both"/>
        <w:rPr>
          <w:rFonts w:ascii="Bookman Old Style" w:hAnsi="Bookman Old Style"/>
          <w:sz w:val="10"/>
          <w:szCs w:val="10"/>
        </w:rPr>
      </w:pPr>
    </w:p>
    <w:p w:rsidR="005D5737" w:rsidRPr="00102BD5" w:rsidRDefault="005D5737" w:rsidP="002D315C">
      <w:pPr>
        <w:pStyle w:val="ListParagraph"/>
        <w:widowControl w:val="0"/>
        <w:numPr>
          <w:ilvl w:val="1"/>
          <w:numId w:val="16"/>
        </w:numPr>
        <w:tabs>
          <w:tab w:val="left" w:pos="1140"/>
        </w:tabs>
        <w:autoSpaceDE w:val="0"/>
        <w:autoSpaceDN w:val="0"/>
        <w:spacing w:before="75"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summoning and enforcing the attendance of any person from any part ofIndia and examining him on oath;</w:t>
      </w:r>
    </w:p>
    <w:p w:rsidR="005D5737" w:rsidRPr="00102BD5" w:rsidRDefault="005D5737" w:rsidP="002D315C">
      <w:pPr>
        <w:pStyle w:val="ListParagraph"/>
        <w:widowControl w:val="0"/>
        <w:numPr>
          <w:ilvl w:val="1"/>
          <w:numId w:val="16"/>
        </w:numPr>
        <w:tabs>
          <w:tab w:val="left" w:pos="1133"/>
        </w:tabs>
        <w:autoSpaceDE w:val="0"/>
        <w:autoSpaceDN w:val="0"/>
        <w:spacing w:before="180"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requiring the discovery and production of anydocument;</w:t>
      </w:r>
    </w:p>
    <w:p w:rsidR="005D5737" w:rsidRPr="00102BD5" w:rsidRDefault="005D5737" w:rsidP="002D315C">
      <w:pPr>
        <w:pStyle w:val="ListParagraph"/>
        <w:widowControl w:val="0"/>
        <w:numPr>
          <w:ilvl w:val="1"/>
          <w:numId w:val="16"/>
        </w:numPr>
        <w:tabs>
          <w:tab w:val="left" w:pos="1121"/>
        </w:tabs>
        <w:autoSpaceDE w:val="0"/>
        <w:autoSpaceDN w:val="0"/>
        <w:spacing w:before="181"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receiving evidence onaffidavits;</w:t>
      </w:r>
    </w:p>
    <w:p w:rsidR="005D5737" w:rsidRPr="00102BD5" w:rsidRDefault="005D5737" w:rsidP="00B251FF">
      <w:pPr>
        <w:pStyle w:val="BodyText"/>
        <w:spacing w:before="5" w:line="276" w:lineRule="auto"/>
        <w:ind w:left="1985" w:hanging="567"/>
        <w:rPr>
          <w:rFonts w:ascii="Bookman Old Style" w:hAnsi="Bookman Old Style"/>
          <w:sz w:val="28"/>
          <w:szCs w:val="28"/>
        </w:rPr>
      </w:pPr>
    </w:p>
    <w:p w:rsidR="005D5737" w:rsidRPr="00102BD5" w:rsidRDefault="005D5737" w:rsidP="002D315C">
      <w:pPr>
        <w:pStyle w:val="ListParagraph"/>
        <w:widowControl w:val="0"/>
        <w:numPr>
          <w:ilvl w:val="1"/>
          <w:numId w:val="16"/>
        </w:numPr>
        <w:tabs>
          <w:tab w:val="left" w:pos="1133"/>
        </w:tabs>
        <w:autoSpaceDE w:val="0"/>
        <w:autoSpaceDN w:val="0"/>
        <w:spacing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requisitioning any public record or copy thereof from any court oroffice;</w:t>
      </w:r>
    </w:p>
    <w:p w:rsidR="005D5737" w:rsidRPr="00102BD5" w:rsidRDefault="005D5737" w:rsidP="002D315C">
      <w:pPr>
        <w:pStyle w:val="ListParagraph"/>
        <w:widowControl w:val="0"/>
        <w:numPr>
          <w:ilvl w:val="1"/>
          <w:numId w:val="16"/>
        </w:numPr>
        <w:tabs>
          <w:tab w:val="left" w:pos="1121"/>
        </w:tabs>
        <w:autoSpaceDE w:val="0"/>
        <w:autoSpaceDN w:val="0"/>
        <w:spacing w:before="210"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issuing commissions for the examination of witnesses anddocuments;</w:t>
      </w:r>
    </w:p>
    <w:p w:rsidR="005D5737" w:rsidRPr="00102BD5" w:rsidRDefault="005D5737" w:rsidP="002D315C">
      <w:pPr>
        <w:pStyle w:val="ListParagraph"/>
        <w:widowControl w:val="0"/>
        <w:numPr>
          <w:ilvl w:val="1"/>
          <w:numId w:val="16"/>
        </w:numPr>
        <w:tabs>
          <w:tab w:val="left" w:pos="1085"/>
        </w:tabs>
        <w:autoSpaceDE w:val="0"/>
        <w:autoSpaceDN w:val="0"/>
        <w:spacing w:before="210" w:after="0" w:line="276" w:lineRule="auto"/>
        <w:ind w:left="1985" w:hanging="567"/>
        <w:contextualSpacing w:val="0"/>
        <w:rPr>
          <w:rFonts w:ascii="Bookman Old Style" w:hAnsi="Bookman Old Style"/>
          <w:sz w:val="28"/>
          <w:szCs w:val="28"/>
        </w:rPr>
      </w:pPr>
      <w:r w:rsidRPr="00102BD5">
        <w:rPr>
          <w:rFonts w:ascii="Bookman Old Style" w:hAnsi="Bookman Old Style"/>
          <w:sz w:val="28"/>
          <w:szCs w:val="28"/>
        </w:rPr>
        <w:t xml:space="preserve">any other matter which the President may, by </w:t>
      </w:r>
      <w:r w:rsidRPr="00102BD5">
        <w:rPr>
          <w:rFonts w:ascii="Bookman Old Style" w:hAnsi="Bookman Old Style"/>
          <w:sz w:val="28"/>
          <w:szCs w:val="28"/>
        </w:rPr>
        <w:lastRenderedPageBreak/>
        <w:t>rule,determine.</w:t>
      </w:r>
    </w:p>
    <w:p w:rsidR="005D5737" w:rsidRPr="00102BD5" w:rsidRDefault="005D5737" w:rsidP="002D315C">
      <w:pPr>
        <w:pStyle w:val="ListParagraph"/>
        <w:widowControl w:val="0"/>
        <w:numPr>
          <w:ilvl w:val="0"/>
          <w:numId w:val="16"/>
        </w:numPr>
        <w:tabs>
          <w:tab w:val="left" w:pos="778"/>
        </w:tabs>
        <w:autoSpaceDE w:val="0"/>
        <w:autoSpaceDN w:val="0"/>
        <w:spacing w:before="214" w:after="0" w:line="276" w:lineRule="auto"/>
        <w:ind w:left="1418" w:right="330" w:hanging="851"/>
        <w:contextualSpacing w:val="0"/>
        <w:jc w:val="both"/>
        <w:rPr>
          <w:rFonts w:ascii="Bookman Old Style" w:hAnsi="Bookman Old Style"/>
          <w:sz w:val="28"/>
          <w:szCs w:val="28"/>
        </w:rPr>
      </w:pPr>
      <w:r w:rsidRPr="00102BD5">
        <w:rPr>
          <w:rFonts w:ascii="Bookman Old Style" w:hAnsi="Bookman Old Style"/>
          <w:sz w:val="28"/>
          <w:szCs w:val="28"/>
        </w:rPr>
        <w:t>The Union and every State Government shall consult the Commission on all major policy matters affecting Scheduled Castes</w:t>
      </w:r>
      <w:r w:rsidR="00EC6884">
        <w:rPr>
          <w:rStyle w:val="FootnoteReference"/>
          <w:rFonts w:ascii="Bookman Old Style" w:hAnsi="Bookman Old Style"/>
          <w:spacing w:val="-5"/>
          <w:sz w:val="28"/>
          <w:szCs w:val="28"/>
        </w:rPr>
        <w:footnoteReference w:id="54"/>
      </w:r>
      <w:r w:rsidR="005C0850">
        <w:rPr>
          <w:rFonts w:ascii="Bookman Old Style" w:hAnsi="Bookman Old Style"/>
          <w:spacing w:val="-5"/>
          <w:sz w:val="28"/>
          <w:szCs w:val="28"/>
        </w:rPr>
        <w:t>[</w:t>
      </w:r>
      <w:r w:rsidRPr="00102BD5">
        <w:rPr>
          <w:rFonts w:ascii="Bookman Old Style" w:hAnsi="Bookman Old Style"/>
          <w:sz w:val="28"/>
          <w:szCs w:val="28"/>
        </w:rPr>
        <w:t>***.]</w:t>
      </w:r>
    </w:p>
    <w:p w:rsidR="005D5737" w:rsidRPr="00102BD5" w:rsidRDefault="005D5737" w:rsidP="00B251FF">
      <w:pPr>
        <w:pStyle w:val="BodyText"/>
        <w:spacing w:before="6" w:line="276" w:lineRule="auto"/>
        <w:ind w:left="1418" w:hanging="851"/>
        <w:rPr>
          <w:rFonts w:ascii="Bookman Old Style" w:hAnsi="Bookman Old Style"/>
          <w:sz w:val="28"/>
          <w:szCs w:val="28"/>
        </w:rPr>
      </w:pPr>
    </w:p>
    <w:p w:rsidR="005D5737" w:rsidRPr="005C0850" w:rsidRDefault="00EC6884" w:rsidP="002D315C">
      <w:pPr>
        <w:pStyle w:val="BodyText"/>
        <w:numPr>
          <w:ilvl w:val="0"/>
          <w:numId w:val="16"/>
        </w:numPr>
        <w:spacing w:line="276" w:lineRule="auto"/>
        <w:ind w:left="1418" w:hanging="851"/>
        <w:jc w:val="both"/>
        <w:rPr>
          <w:rFonts w:ascii="Bookman Old Style" w:hAnsi="Bookman Old Style"/>
          <w:sz w:val="28"/>
          <w:szCs w:val="28"/>
        </w:rPr>
      </w:pPr>
      <w:r>
        <w:rPr>
          <w:rStyle w:val="FootnoteReference"/>
          <w:rFonts w:ascii="Bookman Old Style" w:hAnsi="Bookman Old Style"/>
          <w:sz w:val="28"/>
          <w:szCs w:val="28"/>
        </w:rPr>
        <w:footnoteReference w:id="55"/>
      </w:r>
      <w:r w:rsidR="005D5737" w:rsidRPr="005C0850">
        <w:rPr>
          <w:rFonts w:ascii="Bookman Old Style" w:hAnsi="Bookman Old Style"/>
          <w:sz w:val="28"/>
          <w:szCs w:val="28"/>
        </w:rPr>
        <w:t xml:space="preserve">In this article, references to the Scheduled Castes </w:t>
      </w:r>
      <w:r w:rsidR="00502E22">
        <w:rPr>
          <w:rFonts w:ascii="Bookman Old Style" w:hAnsi="Bookman Old Style"/>
          <w:sz w:val="28"/>
          <w:szCs w:val="28"/>
        </w:rPr>
        <w:t>1</w:t>
      </w:r>
      <w:r w:rsidR="005C0850" w:rsidRPr="005C0850">
        <w:rPr>
          <w:rFonts w:ascii="Bookman Old Style" w:hAnsi="Bookman Old Style"/>
          <w:sz w:val="28"/>
          <w:szCs w:val="28"/>
        </w:rPr>
        <w:t>[</w:t>
      </w:r>
      <w:r w:rsidR="005D5737" w:rsidRPr="005C0850">
        <w:rPr>
          <w:rFonts w:ascii="Bookman Old Style" w:hAnsi="Bookman Old Style"/>
          <w:sz w:val="28"/>
          <w:szCs w:val="28"/>
        </w:rPr>
        <w:t>***</w:t>
      </w:r>
      <w:r w:rsidR="005C0850" w:rsidRPr="005C0850">
        <w:rPr>
          <w:rFonts w:ascii="Bookman Old Style" w:hAnsi="Bookman Old Style"/>
          <w:sz w:val="28"/>
          <w:szCs w:val="28"/>
        </w:rPr>
        <w:t>]</w:t>
      </w:r>
      <w:r w:rsidR="005D5737" w:rsidRPr="005C0850">
        <w:rPr>
          <w:rFonts w:ascii="Bookman Old Style" w:hAnsi="Bookman Old Style"/>
          <w:sz w:val="28"/>
          <w:szCs w:val="28"/>
        </w:rPr>
        <w:t xml:space="preserve"> shall be construed as including references</w:t>
      </w:r>
      <w:r w:rsidR="00502E22">
        <w:rPr>
          <w:rStyle w:val="FootnoteReference"/>
          <w:rFonts w:ascii="Bookman Old Style" w:hAnsi="Bookman Old Style"/>
          <w:sz w:val="28"/>
          <w:szCs w:val="28"/>
        </w:rPr>
        <w:footnoteReference w:id="56"/>
      </w:r>
      <w:r w:rsidR="00502E22">
        <w:rPr>
          <w:rFonts w:ascii="Bookman Old Style" w:hAnsi="Bookman Old Style"/>
          <w:sz w:val="28"/>
          <w:szCs w:val="28"/>
        </w:rPr>
        <w:t>[</w:t>
      </w:r>
      <w:r w:rsidR="005D5737" w:rsidRPr="005C0850">
        <w:rPr>
          <w:rFonts w:ascii="Bookman Old Style" w:hAnsi="Bookman Old Style"/>
          <w:sz w:val="28"/>
          <w:szCs w:val="28"/>
        </w:rPr>
        <w:t>***</w:t>
      </w:r>
      <w:r w:rsidR="005C0850" w:rsidRPr="005C0850">
        <w:rPr>
          <w:rFonts w:ascii="Bookman Old Style" w:hAnsi="Bookman Old Style"/>
          <w:sz w:val="28"/>
          <w:szCs w:val="28"/>
        </w:rPr>
        <w:t>]</w:t>
      </w:r>
      <w:r w:rsidR="005C0850">
        <w:rPr>
          <w:rFonts w:ascii="Bookman Old Style" w:hAnsi="Bookman Old Style"/>
          <w:sz w:val="28"/>
          <w:szCs w:val="28"/>
        </w:rPr>
        <w:t xml:space="preserve"> to the Ang</w:t>
      </w:r>
      <w:r w:rsidR="005D5737" w:rsidRPr="005C0850">
        <w:rPr>
          <w:rFonts w:ascii="Bookman Old Style" w:hAnsi="Bookman Old Style"/>
          <w:sz w:val="28"/>
          <w:szCs w:val="28"/>
        </w:rPr>
        <w:t>lo-Indian community.</w:t>
      </w:r>
    </w:p>
    <w:p w:rsidR="005D5737" w:rsidRPr="00102BD5" w:rsidRDefault="005D5737" w:rsidP="005C0850">
      <w:pPr>
        <w:pStyle w:val="BodyText"/>
        <w:spacing w:before="6"/>
        <w:ind w:left="567" w:hanging="567"/>
        <w:rPr>
          <w:rFonts w:ascii="Bookman Old Style" w:hAnsi="Bookman Old Style"/>
          <w:sz w:val="28"/>
          <w:szCs w:val="28"/>
        </w:rPr>
      </w:pPr>
    </w:p>
    <w:p w:rsidR="005C0850" w:rsidRDefault="008449F6" w:rsidP="005C0850">
      <w:pPr>
        <w:ind w:left="100"/>
        <w:jc w:val="both"/>
        <w:rPr>
          <w:rFonts w:ascii="Bookman Old Style" w:hAnsi="Bookman Old Style"/>
          <w:b/>
          <w:sz w:val="28"/>
          <w:szCs w:val="28"/>
        </w:rPr>
      </w:pPr>
      <w:r w:rsidRPr="00F35D68">
        <w:rPr>
          <w:rFonts w:ascii="Bookman Old Style" w:hAnsi="Bookman Old Style"/>
          <w:b/>
          <w:sz w:val="28"/>
          <w:szCs w:val="28"/>
        </w:rPr>
        <w:t>Article</w:t>
      </w:r>
      <w:r w:rsidR="00D31C76">
        <w:rPr>
          <w:rStyle w:val="FootnoteReference"/>
          <w:rFonts w:ascii="Bookman Old Style" w:hAnsi="Bookman Old Style"/>
          <w:b/>
          <w:sz w:val="28"/>
          <w:szCs w:val="28"/>
        </w:rPr>
        <w:footnoteReference w:id="57"/>
      </w:r>
      <w:r w:rsidR="005D5737" w:rsidRPr="00102BD5">
        <w:rPr>
          <w:rFonts w:ascii="Bookman Old Style" w:hAnsi="Bookman Old Style"/>
          <w:b/>
          <w:sz w:val="28"/>
          <w:szCs w:val="28"/>
        </w:rPr>
        <w:t>338A</w:t>
      </w:r>
      <w:r>
        <w:rPr>
          <w:rFonts w:ascii="Bookman Old Style" w:hAnsi="Bookman Old Style"/>
          <w:b/>
          <w:sz w:val="28"/>
          <w:szCs w:val="28"/>
        </w:rPr>
        <w:t>:</w:t>
      </w:r>
      <w:r>
        <w:rPr>
          <w:rFonts w:ascii="Bookman Old Style" w:hAnsi="Bookman Old Style"/>
          <w:b/>
          <w:sz w:val="28"/>
          <w:szCs w:val="28"/>
        </w:rPr>
        <w:tab/>
      </w:r>
      <w:r w:rsidR="005D5737" w:rsidRPr="00102BD5">
        <w:rPr>
          <w:rFonts w:ascii="Bookman Old Style" w:hAnsi="Bookman Old Style"/>
          <w:b/>
          <w:sz w:val="28"/>
          <w:szCs w:val="28"/>
        </w:rPr>
        <w:t>National Commission for Scheduled Tribes.—</w:t>
      </w:r>
    </w:p>
    <w:p w:rsidR="005D5737" w:rsidRDefault="005D5737" w:rsidP="002D315C">
      <w:pPr>
        <w:pStyle w:val="ListParagraph"/>
        <w:numPr>
          <w:ilvl w:val="0"/>
          <w:numId w:val="17"/>
        </w:numPr>
        <w:spacing w:line="276" w:lineRule="auto"/>
        <w:ind w:left="1418" w:hanging="851"/>
        <w:jc w:val="both"/>
        <w:rPr>
          <w:rFonts w:ascii="Bookman Old Style" w:hAnsi="Bookman Old Style"/>
          <w:sz w:val="28"/>
          <w:szCs w:val="28"/>
        </w:rPr>
      </w:pPr>
      <w:r w:rsidRPr="005C0850">
        <w:rPr>
          <w:rFonts w:ascii="Bookman Old Style" w:hAnsi="Bookman Old Style"/>
          <w:sz w:val="28"/>
          <w:szCs w:val="28"/>
        </w:rPr>
        <w:t>There shall be a Commission for the Scheduled Tribes to be known as the National Commission for the Scheduled Tribes.</w:t>
      </w:r>
    </w:p>
    <w:p w:rsidR="000D5E26" w:rsidRDefault="000D5E26" w:rsidP="000D5E26">
      <w:pPr>
        <w:pStyle w:val="ListParagraph"/>
        <w:spacing w:line="276" w:lineRule="auto"/>
        <w:ind w:left="1418"/>
        <w:jc w:val="both"/>
        <w:rPr>
          <w:rFonts w:ascii="Bookman Old Style" w:hAnsi="Bookman Old Style"/>
          <w:sz w:val="28"/>
          <w:szCs w:val="28"/>
        </w:rPr>
      </w:pPr>
    </w:p>
    <w:p w:rsidR="005D5737" w:rsidRDefault="005D5737" w:rsidP="002D315C">
      <w:pPr>
        <w:pStyle w:val="ListParagraph"/>
        <w:widowControl w:val="0"/>
        <w:numPr>
          <w:ilvl w:val="0"/>
          <w:numId w:val="17"/>
        </w:numPr>
        <w:tabs>
          <w:tab w:val="left" w:pos="763"/>
        </w:tabs>
        <w:autoSpaceDE w:val="0"/>
        <w:autoSpaceDN w:val="0"/>
        <w:spacing w:before="210"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z w:val="28"/>
          <w:szCs w:val="28"/>
        </w:rPr>
        <w:t>SubjecttotheprovisionsofanylawmadeinthisbehalfbyParliament,theCommissionshallconsist of a Chairperson, Vice-Chairperson and three other Members and the conditions of service and tenure of officeoftheChairperson,Vice-ChairpersonandotherMemberssoappointedshallbesuchasthePresident may by ruledetermine.</w:t>
      </w:r>
    </w:p>
    <w:p w:rsidR="00BA609C" w:rsidRPr="00BA609C" w:rsidRDefault="00BA609C" w:rsidP="000D5E26">
      <w:pPr>
        <w:pStyle w:val="ListParagraph"/>
        <w:spacing w:after="0" w:line="276" w:lineRule="auto"/>
        <w:ind w:left="1418" w:hanging="851"/>
        <w:rPr>
          <w:rFonts w:ascii="Bookman Old Style" w:hAnsi="Bookman Old Style"/>
          <w:sz w:val="28"/>
          <w:szCs w:val="28"/>
        </w:rPr>
      </w:pPr>
    </w:p>
    <w:p w:rsidR="005D5737" w:rsidRPr="00BA609C" w:rsidRDefault="005D5737" w:rsidP="002D315C">
      <w:pPr>
        <w:pStyle w:val="ListParagraph"/>
        <w:widowControl w:val="0"/>
        <w:numPr>
          <w:ilvl w:val="0"/>
          <w:numId w:val="17"/>
        </w:numPr>
        <w:tabs>
          <w:tab w:val="left" w:pos="770"/>
        </w:tabs>
        <w:autoSpaceDE w:val="0"/>
        <w:autoSpaceDN w:val="0"/>
        <w:spacing w:before="209" w:after="0" w:line="276" w:lineRule="auto"/>
        <w:ind w:left="1418" w:right="328" w:hanging="851"/>
        <w:contextualSpacing w:val="0"/>
        <w:rPr>
          <w:rFonts w:ascii="Bookman Old Style" w:hAnsi="Bookman Old Style"/>
          <w:sz w:val="28"/>
          <w:szCs w:val="28"/>
        </w:rPr>
      </w:pPr>
      <w:r w:rsidRPr="00102BD5">
        <w:rPr>
          <w:rFonts w:ascii="Bookman Old Style" w:hAnsi="Bookman Old Style"/>
          <w:spacing w:val="-3"/>
          <w:sz w:val="28"/>
          <w:szCs w:val="28"/>
        </w:rPr>
        <w:t xml:space="preserve">The </w:t>
      </w:r>
      <w:r w:rsidRPr="00102BD5">
        <w:rPr>
          <w:rFonts w:ascii="Bookman Old Style" w:hAnsi="Bookman Old Style"/>
          <w:spacing w:val="-5"/>
          <w:sz w:val="28"/>
          <w:szCs w:val="28"/>
        </w:rPr>
        <w:t xml:space="preserve">Chairperson, Vice-Chairperson </w:t>
      </w:r>
      <w:r w:rsidRPr="00102BD5">
        <w:rPr>
          <w:rFonts w:ascii="Bookman Old Style" w:hAnsi="Bookman Old Style"/>
          <w:spacing w:val="-4"/>
          <w:sz w:val="28"/>
          <w:szCs w:val="28"/>
        </w:rPr>
        <w:t xml:space="preserve">and other Members </w:t>
      </w:r>
      <w:r w:rsidRPr="00102BD5">
        <w:rPr>
          <w:rFonts w:ascii="Bookman Old Style" w:hAnsi="Bookman Old Style"/>
          <w:spacing w:val="-3"/>
          <w:sz w:val="28"/>
          <w:szCs w:val="28"/>
        </w:rPr>
        <w:t xml:space="preserve">of the </w:t>
      </w:r>
      <w:r w:rsidRPr="00102BD5">
        <w:rPr>
          <w:rFonts w:ascii="Bookman Old Style" w:hAnsi="Bookman Old Style"/>
          <w:spacing w:val="-5"/>
          <w:sz w:val="28"/>
          <w:szCs w:val="28"/>
        </w:rPr>
        <w:t xml:space="preserve">Commission </w:t>
      </w:r>
      <w:r w:rsidRPr="00102BD5">
        <w:rPr>
          <w:rFonts w:ascii="Bookman Old Style" w:hAnsi="Bookman Old Style"/>
          <w:spacing w:val="-4"/>
          <w:sz w:val="28"/>
          <w:szCs w:val="28"/>
        </w:rPr>
        <w:t xml:space="preserve">shall </w:t>
      </w:r>
      <w:r w:rsidRPr="00102BD5">
        <w:rPr>
          <w:rFonts w:ascii="Bookman Old Style" w:hAnsi="Bookman Old Style"/>
          <w:spacing w:val="-3"/>
          <w:sz w:val="28"/>
          <w:szCs w:val="28"/>
        </w:rPr>
        <w:t xml:space="preserve">be </w:t>
      </w:r>
      <w:r w:rsidRPr="00102BD5">
        <w:rPr>
          <w:rFonts w:ascii="Bookman Old Style" w:hAnsi="Bookman Old Style"/>
          <w:spacing w:val="-5"/>
          <w:sz w:val="28"/>
          <w:szCs w:val="28"/>
        </w:rPr>
        <w:t xml:space="preserve">appointed </w:t>
      </w:r>
      <w:r w:rsidRPr="00102BD5">
        <w:rPr>
          <w:rFonts w:ascii="Bookman Old Style" w:hAnsi="Bookman Old Style"/>
          <w:spacing w:val="-3"/>
          <w:sz w:val="28"/>
          <w:szCs w:val="28"/>
        </w:rPr>
        <w:t xml:space="preserve">by the </w:t>
      </w:r>
      <w:r w:rsidRPr="00102BD5">
        <w:rPr>
          <w:rFonts w:ascii="Bookman Old Style" w:hAnsi="Bookman Old Style"/>
          <w:spacing w:val="-5"/>
          <w:sz w:val="28"/>
          <w:szCs w:val="28"/>
        </w:rPr>
        <w:t xml:space="preserve">President </w:t>
      </w:r>
      <w:r w:rsidRPr="00102BD5">
        <w:rPr>
          <w:rFonts w:ascii="Bookman Old Style" w:hAnsi="Bookman Old Style"/>
          <w:sz w:val="28"/>
          <w:szCs w:val="28"/>
        </w:rPr>
        <w:t>by</w:t>
      </w:r>
      <w:r w:rsidRPr="00102BD5">
        <w:rPr>
          <w:rFonts w:ascii="Bookman Old Style" w:hAnsi="Bookman Old Style"/>
          <w:spacing w:val="-5"/>
          <w:sz w:val="28"/>
          <w:szCs w:val="28"/>
        </w:rPr>
        <w:t xml:space="preserve">warrant </w:t>
      </w:r>
      <w:r w:rsidRPr="00102BD5">
        <w:rPr>
          <w:rFonts w:ascii="Bookman Old Style" w:hAnsi="Bookman Old Style"/>
          <w:spacing w:val="-4"/>
          <w:sz w:val="28"/>
          <w:szCs w:val="28"/>
        </w:rPr>
        <w:t xml:space="preserve">under </w:t>
      </w:r>
      <w:r w:rsidRPr="00102BD5">
        <w:rPr>
          <w:rFonts w:ascii="Bookman Old Style" w:hAnsi="Bookman Old Style"/>
          <w:spacing w:val="-3"/>
          <w:sz w:val="28"/>
          <w:szCs w:val="28"/>
        </w:rPr>
        <w:t xml:space="preserve">his </w:t>
      </w:r>
      <w:r w:rsidRPr="00102BD5">
        <w:rPr>
          <w:rFonts w:ascii="Bookman Old Style" w:hAnsi="Bookman Old Style"/>
          <w:spacing w:val="-4"/>
          <w:sz w:val="28"/>
          <w:szCs w:val="28"/>
        </w:rPr>
        <w:t>hand and seal.</w:t>
      </w:r>
    </w:p>
    <w:p w:rsidR="00BA609C" w:rsidRPr="00BA609C" w:rsidRDefault="00BA609C" w:rsidP="000F1962">
      <w:pPr>
        <w:pStyle w:val="ListParagraph"/>
        <w:spacing w:after="0"/>
        <w:ind w:left="1418" w:hanging="851"/>
        <w:rPr>
          <w:rFonts w:ascii="Bookman Old Style" w:hAnsi="Bookman Old Style"/>
          <w:sz w:val="28"/>
          <w:szCs w:val="28"/>
        </w:rPr>
      </w:pPr>
    </w:p>
    <w:p w:rsidR="005D5737" w:rsidRPr="00102BD5" w:rsidRDefault="005D5737" w:rsidP="002D315C">
      <w:pPr>
        <w:pStyle w:val="ListParagraph"/>
        <w:widowControl w:val="0"/>
        <w:numPr>
          <w:ilvl w:val="0"/>
          <w:numId w:val="17"/>
        </w:numPr>
        <w:tabs>
          <w:tab w:val="left" w:pos="773"/>
        </w:tabs>
        <w:autoSpaceDE w:val="0"/>
        <w:autoSpaceDN w:val="0"/>
        <w:spacing w:before="210" w:after="0" w:line="276" w:lineRule="auto"/>
        <w:ind w:left="1418" w:hanging="851"/>
        <w:contextualSpacing w:val="0"/>
        <w:rPr>
          <w:rFonts w:ascii="Bookman Old Style" w:hAnsi="Bookman Old Style"/>
          <w:sz w:val="28"/>
          <w:szCs w:val="28"/>
        </w:rPr>
      </w:pPr>
      <w:r w:rsidRPr="00102BD5">
        <w:rPr>
          <w:rFonts w:ascii="Bookman Old Style" w:hAnsi="Bookman Old Style"/>
          <w:sz w:val="28"/>
          <w:szCs w:val="28"/>
        </w:rPr>
        <w:t>The Commission shall have the power to regulate its ownprocedure.</w:t>
      </w:r>
    </w:p>
    <w:p w:rsidR="005D5737" w:rsidRPr="00102BD5" w:rsidRDefault="005D5737" w:rsidP="002D315C">
      <w:pPr>
        <w:pStyle w:val="ListParagraph"/>
        <w:widowControl w:val="0"/>
        <w:numPr>
          <w:ilvl w:val="0"/>
          <w:numId w:val="17"/>
        </w:numPr>
        <w:tabs>
          <w:tab w:val="left" w:pos="775"/>
        </w:tabs>
        <w:autoSpaceDE w:val="0"/>
        <w:autoSpaceDN w:val="0"/>
        <w:spacing w:before="210" w:after="0" w:line="240" w:lineRule="auto"/>
        <w:ind w:left="1418" w:hanging="851"/>
        <w:contextualSpacing w:val="0"/>
        <w:rPr>
          <w:rFonts w:ascii="Bookman Old Style" w:hAnsi="Bookman Old Style"/>
          <w:sz w:val="28"/>
          <w:szCs w:val="28"/>
        </w:rPr>
      </w:pPr>
      <w:r w:rsidRPr="00102BD5">
        <w:rPr>
          <w:rFonts w:ascii="Bookman Old Style" w:hAnsi="Bookman Old Style"/>
          <w:sz w:val="28"/>
          <w:szCs w:val="28"/>
        </w:rPr>
        <w:lastRenderedPageBreak/>
        <w:t>It shall be the duty of theCommission—</w:t>
      </w:r>
    </w:p>
    <w:p w:rsidR="005D5737" w:rsidRPr="00102BD5" w:rsidRDefault="005D5737" w:rsidP="002D315C">
      <w:pPr>
        <w:pStyle w:val="ListParagraph"/>
        <w:widowControl w:val="0"/>
        <w:numPr>
          <w:ilvl w:val="1"/>
          <w:numId w:val="17"/>
        </w:numPr>
        <w:autoSpaceDE w:val="0"/>
        <w:autoSpaceDN w:val="0"/>
        <w:spacing w:before="210" w:after="0" w:line="240" w:lineRule="auto"/>
        <w:ind w:left="1985" w:right="326" w:hanging="567"/>
        <w:contextualSpacing w:val="0"/>
        <w:jc w:val="both"/>
        <w:rPr>
          <w:rFonts w:ascii="Bookman Old Style" w:hAnsi="Bookman Old Style"/>
          <w:sz w:val="28"/>
          <w:szCs w:val="28"/>
        </w:rPr>
      </w:pPr>
      <w:r w:rsidRPr="00102BD5">
        <w:rPr>
          <w:rFonts w:ascii="Bookman Old Style" w:hAnsi="Bookman Old Style"/>
          <w:sz w:val="28"/>
          <w:szCs w:val="28"/>
        </w:rPr>
        <w:t xml:space="preserve">to investigate and monitor all matters relating to the safeguards provided for the Scheduled Tribes under this Constitution or under any other law for the time being in force or under any order </w:t>
      </w:r>
      <w:r w:rsidRPr="00102BD5">
        <w:rPr>
          <w:rFonts w:ascii="Bookman Old Style" w:hAnsi="Bookman Old Style"/>
          <w:spacing w:val="-3"/>
          <w:sz w:val="28"/>
          <w:szCs w:val="28"/>
        </w:rPr>
        <w:t xml:space="preserve">of </w:t>
      </w:r>
      <w:r w:rsidRPr="00102BD5">
        <w:rPr>
          <w:rFonts w:ascii="Bookman Old Style" w:hAnsi="Bookman Old Style"/>
          <w:sz w:val="28"/>
          <w:szCs w:val="28"/>
        </w:rPr>
        <w:t>the Government and to evaluate the working of suchsafeguards;</w:t>
      </w:r>
    </w:p>
    <w:p w:rsidR="005D5737" w:rsidRPr="00102BD5" w:rsidRDefault="005D5737" w:rsidP="002D315C">
      <w:pPr>
        <w:pStyle w:val="ListParagraph"/>
        <w:widowControl w:val="0"/>
        <w:numPr>
          <w:ilvl w:val="1"/>
          <w:numId w:val="17"/>
        </w:numPr>
        <w:autoSpaceDE w:val="0"/>
        <w:autoSpaceDN w:val="0"/>
        <w:spacing w:before="211" w:after="0" w:line="240" w:lineRule="auto"/>
        <w:ind w:left="1985" w:right="330" w:hanging="567"/>
        <w:contextualSpacing w:val="0"/>
        <w:jc w:val="both"/>
        <w:rPr>
          <w:rFonts w:ascii="Bookman Old Style" w:hAnsi="Bookman Old Style"/>
          <w:sz w:val="28"/>
          <w:szCs w:val="28"/>
        </w:rPr>
      </w:pPr>
      <w:r w:rsidRPr="00102BD5">
        <w:rPr>
          <w:rFonts w:ascii="Bookman Old Style" w:hAnsi="Bookman Old Style"/>
          <w:sz w:val="28"/>
          <w:szCs w:val="28"/>
        </w:rPr>
        <w:t>to inquire into specific complaints with respect to the deprivation of rights and safeguards of the ScheduledTribes;</w:t>
      </w:r>
    </w:p>
    <w:p w:rsidR="005D5737" w:rsidRPr="00102BD5" w:rsidRDefault="005D5737" w:rsidP="002D315C">
      <w:pPr>
        <w:pStyle w:val="ListParagraph"/>
        <w:widowControl w:val="0"/>
        <w:numPr>
          <w:ilvl w:val="1"/>
          <w:numId w:val="17"/>
        </w:numPr>
        <w:autoSpaceDE w:val="0"/>
        <w:autoSpaceDN w:val="0"/>
        <w:spacing w:before="209" w:after="0" w:line="240" w:lineRule="auto"/>
        <w:ind w:left="1985" w:right="325" w:hanging="567"/>
        <w:contextualSpacing w:val="0"/>
        <w:jc w:val="both"/>
        <w:rPr>
          <w:rFonts w:ascii="Bookman Old Style" w:hAnsi="Bookman Old Style"/>
          <w:sz w:val="28"/>
          <w:szCs w:val="28"/>
        </w:rPr>
      </w:pPr>
      <w:r w:rsidRPr="00102BD5">
        <w:rPr>
          <w:rFonts w:ascii="Bookman Old Style" w:hAnsi="Bookman Old Style"/>
          <w:sz w:val="28"/>
          <w:szCs w:val="28"/>
        </w:rPr>
        <w:t>to participate and advise on the planning process of socio-economic development of the Scheduled Tribes and to evaluate the progress of their development under the Union and anyState;</w:t>
      </w:r>
    </w:p>
    <w:p w:rsidR="005D5737" w:rsidRPr="00102BD5" w:rsidRDefault="005D5737" w:rsidP="002D315C">
      <w:pPr>
        <w:pStyle w:val="ListParagraph"/>
        <w:widowControl w:val="0"/>
        <w:numPr>
          <w:ilvl w:val="1"/>
          <w:numId w:val="17"/>
        </w:numPr>
        <w:autoSpaceDE w:val="0"/>
        <w:autoSpaceDN w:val="0"/>
        <w:spacing w:before="210" w:after="0" w:line="240" w:lineRule="auto"/>
        <w:ind w:left="1985" w:right="332" w:hanging="567"/>
        <w:contextualSpacing w:val="0"/>
        <w:jc w:val="both"/>
        <w:rPr>
          <w:rFonts w:ascii="Bookman Old Style" w:hAnsi="Bookman Old Style"/>
          <w:sz w:val="28"/>
          <w:szCs w:val="28"/>
        </w:rPr>
      </w:pPr>
      <w:r w:rsidRPr="00102BD5">
        <w:rPr>
          <w:rFonts w:ascii="Bookman Old Style" w:hAnsi="Bookman Old Style"/>
          <w:sz w:val="28"/>
          <w:szCs w:val="28"/>
        </w:rPr>
        <w:t>to present to the President, annually and at such other times as the Commission may deem fit, reports upon the working of thosesafeguards;</w:t>
      </w:r>
    </w:p>
    <w:p w:rsidR="00BA609C" w:rsidRPr="00BA609C" w:rsidRDefault="005D5737" w:rsidP="002D315C">
      <w:pPr>
        <w:pStyle w:val="ListParagraph"/>
        <w:widowControl w:val="0"/>
        <w:numPr>
          <w:ilvl w:val="1"/>
          <w:numId w:val="17"/>
        </w:numPr>
        <w:autoSpaceDE w:val="0"/>
        <w:autoSpaceDN w:val="0"/>
        <w:spacing w:before="212" w:after="0" w:line="240" w:lineRule="auto"/>
        <w:ind w:left="1985" w:right="351" w:hanging="567"/>
        <w:contextualSpacing w:val="0"/>
        <w:jc w:val="both"/>
        <w:rPr>
          <w:rFonts w:ascii="Bookman Old Style" w:hAnsi="Bookman Old Style"/>
          <w:sz w:val="28"/>
          <w:szCs w:val="28"/>
        </w:rPr>
      </w:pPr>
      <w:r w:rsidRPr="00102BD5">
        <w:rPr>
          <w:rFonts w:ascii="Bookman Old Style" w:hAnsi="Bookman Old Style"/>
          <w:spacing w:val="2"/>
          <w:sz w:val="28"/>
          <w:szCs w:val="28"/>
        </w:rPr>
        <w:t xml:space="preserve">to </w:t>
      </w:r>
      <w:r w:rsidRPr="00102BD5">
        <w:rPr>
          <w:rFonts w:ascii="Bookman Old Style" w:hAnsi="Bookman Old Style"/>
          <w:spacing w:val="3"/>
          <w:sz w:val="28"/>
          <w:szCs w:val="28"/>
        </w:rPr>
        <w:t xml:space="preserve">make </w:t>
      </w:r>
      <w:r w:rsidRPr="00102BD5">
        <w:rPr>
          <w:rFonts w:ascii="Bookman Old Style" w:hAnsi="Bookman Old Style"/>
          <w:spacing w:val="2"/>
          <w:sz w:val="28"/>
          <w:szCs w:val="28"/>
        </w:rPr>
        <w:t xml:space="preserve">in </w:t>
      </w:r>
      <w:r w:rsidRPr="00102BD5">
        <w:rPr>
          <w:rFonts w:ascii="Bookman Old Style" w:hAnsi="Bookman Old Style"/>
          <w:spacing w:val="4"/>
          <w:sz w:val="28"/>
          <w:szCs w:val="28"/>
        </w:rPr>
        <w:t xml:space="preserve">such reports recommendation </w:t>
      </w:r>
      <w:r w:rsidRPr="00102BD5">
        <w:rPr>
          <w:rFonts w:ascii="Bookman Old Style" w:hAnsi="Bookman Old Style"/>
          <w:sz w:val="28"/>
          <w:szCs w:val="28"/>
        </w:rPr>
        <w:t xml:space="preserve">as </w:t>
      </w:r>
      <w:r w:rsidRPr="00102BD5">
        <w:rPr>
          <w:rFonts w:ascii="Bookman Old Style" w:hAnsi="Bookman Old Style"/>
          <w:spacing w:val="3"/>
          <w:sz w:val="28"/>
          <w:szCs w:val="28"/>
        </w:rPr>
        <w:t xml:space="preserve">to </w:t>
      </w:r>
      <w:r w:rsidRPr="00102BD5">
        <w:rPr>
          <w:rFonts w:ascii="Bookman Old Style" w:hAnsi="Bookman Old Style"/>
          <w:spacing w:val="4"/>
          <w:sz w:val="28"/>
          <w:szCs w:val="28"/>
        </w:rPr>
        <w:t xml:space="preserve">the </w:t>
      </w:r>
      <w:r w:rsidRPr="00102BD5">
        <w:rPr>
          <w:rFonts w:ascii="Bookman Old Style" w:hAnsi="Bookman Old Style"/>
          <w:spacing w:val="3"/>
          <w:sz w:val="28"/>
          <w:szCs w:val="28"/>
        </w:rPr>
        <w:t xml:space="preserve">measures that </w:t>
      </w:r>
      <w:r w:rsidRPr="00102BD5">
        <w:rPr>
          <w:rFonts w:ascii="Bookman Old Style" w:hAnsi="Bookman Old Style"/>
          <w:spacing w:val="4"/>
          <w:sz w:val="28"/>
          <w:szCs w:val="28"/>
        </w:rPr>
        <w:t xml:space="preserve">should </w:t>
      </w:r>
      <w:r w:rsidRPr="00102BD5">
        <w:rPr>
          <w:rFonts w:ascii="Bookman Old Style" w:hAnsi="Bookman Old Style"/>
          <w:spacing w:val="3"/>
          <w:sz w:val="28"/>
          <w:szCs w:val="28"/>
        </w:rPr>
        <w:t xml:space="preserve">be </w:t>
      </w:r>
      <w:r w:rsidRPr="00102BD5">
        <w:rPr>
          <w:rFonts w:ascii="Bookman Old Style" w:hAnsi="Bookman Old Style"/>
          <w:spacing w:val="4"/>
          <w:sz w:val="28"/>
          <w:szCs w:val="28"/>
        </w:rPr>
        <w:t xml:space="preserve">taken </w:t>
      </w:r>
      <w:r w:rsidRPr="00102BD5">
        <w:rPr>
          <w:rFonts w:ascii="Bookman Old Style" w:hAnsi="Bookman Old Style"/>
          <w:spacing w:val="3"/>
          <w:sz w:val="28"/>
          <w:szCs w:val="28"/>
        </w:rPr>
        <w:t xml:space="preserve">by </w:t>
      </w:r>
      <w:r w:rsidRPr="00102BD5">
        <w:rPr>
          <w:rFonts w:ascii="Bookman Old Style" w:hAnsi="Bookman Old Style"/>
          <w:spacing w:val="4"/>
          <w:sz w:val="28"/>
          <w:szCs w:val="28"/>
        </w:rPr>
        <w:t xml:space="preserve">the Union </w:t>
      </w:r>
      <w:r w:rsidRPr="00102BD5">
        <w:rPr>
          <w:rFonts w:ascii="Bookman Old Style" w:hAnsi="Bookman Old Style"/>
          <w:sz w:val="28"/>
          <w:szCs w:val="28"/>
        </w:rPr>
        <w:t xml:space="preserve">or </w:t>
      </w:r>
      <w:r w:rsidRPr="00102BD5">
        <w:rPr>
          <w:rFonts w:ascii="Bookman Old Style" w:hAnsi="Bookman Old Style"/>
          <w:spacing w:val="3"/>
          <w:sz w:val="28"/>
          <w:szCs w:val="28"/>
        </w:rPr>
        <w:t xml:space="preserve">any </w:t>
      </w:r>
      <w:r w:rsidRPr="00102BD5">
        <w:rPr>
          <w:rFonts w:ascii="Bookman Old Style" w:hAnsi="Bookman Old Style"/>
          <w:spacing w:val="4"/>
          <w:sz w:val="28"/>
          <w:szCs w:val="28"/>
        </w:rPr>
        <w:t xml:space="preserve">State </w:t>
      </w:r>
      <w:r w:rsidRPr="00102BD5">
        <w:rPr>
          <w:rFonts w:ascii="Bookman Old Style" w:hAnsi="Bookman Old Style"/>
          <w:spacing w:val="3"/>
          <w:sz w:val="28"/>
          <w:szCs w:val="28"/>
        </w:rPr>
        <w:t xml:space="preserve">for the </w:t>
      </w:r>
      <w:r w:rsidRPr="00102BD5">
        <w:rPr>
          <w:rFonts w:ascii="Bookman Old Style" w:hAnsi="Bookman Old Style"/>
          <w:spacing w:val="4"/>
          <w:sz w:val="28"/>
          <w:szCs w:val="28"/>
        </w:rPr>
        <w:t xml:space="preserve">effective implementation </w:t>
      </w:r>
      <w:r w:rsidRPr="00102BD5">
        <w:rPr>
          <w:rFonts w:ascii="Bookman Old Style" w:hAnsi="Bookman Old Style"/>
          <w:sz w:val="28"/>
          <w:szCs w:val="28"/>
        </w:rPr>
        <w:t xml:space="preserve">of </w:t>
      </w:r>
      <w:r w:rsidRPr="00102BD5">
        <w:rPr>
          <w:rFonts w:ascii="Bookman Old Style" w:hAnsi="Bookman Old Style"/>
          <w:spacing w:val="4"/>
          <w:sz w:val="28"/>
          <w:szCs w:val="28"/>
        </w:rPr>
        <w:t xml:space="preserve">those safeguards </w:t>
      </w:r>
      <w:r w:rsidRPr="00102BD5">
        <w:rPr>
          <w:rFonts w:ascii="Bookman Old Style" w:hAnsi="Bookman Old Style"/>
          <w:spacing w:val="3"/>
          <w:sz w:val="28"/>
          <w:szCs w:val="28"/>
        </w:rPr>
        <w:t xml:space="preserve">and other </w:t>
      </w:r>
      <w:r w:rsidRPr="00102BD5">
        <w:rPr>
          <w:rFonts w:ascii="Bookman Old Style" w:hAnsi="Bookman Old Style"/>
          <w:spacing w:val="4"/>
          <w:sz w:val="28"/>
          <w:szCs w:val="28"/>
        </w:rPr>
        <w:t xml:space="preserve">measures </w:t>
      </w:r>
      <w:r w:rsidRPr="00102BD5">
        <w:rPr>
          <w:rFonts w:ascii="Bookman Old Style" w:hAnsi="Bookman Old Style"/>
          <w:spacing w:val="3"/>
          <w:sz w:val="28"/>
          <w:szCs w:val="28"/>
        </w:rPr>
        <w:t>for the</w:t>
      </w:r>
      <w:r w:rsidRPr="00102BD5">
        <w:rPr>
          <w:rFonts w:ascii="Bookman Old Style" w:hAnsi="Bookman Old Style"/>
          <w:spacing w:val="4"/>
          <w:sz w:val="28"/>
          <w:szCs w:val="28"/>
        </w:rPr>
        <w:t>protection,</w:t>
      </w:r>
      <w:r w:rsidRPr="00102BD5">
        <w:rPr>
          <w:rFonts w:ascii="Bookman Old Style" w:hAnsi="Bookman Old Style"/>
          <w:spacing w:val="3"/>
          <w:sz w:val="28"/>
          <w:szCs w:val="28"/>
        </w:rPr>
        <w:t>welfareand</w:t>
      </w:r>
      <w:r w:rsidRPr="00102BD5">
        <w:rPr>
          <w:rFonts w:ascii="Bookman Old Style" w:hAnsi="Bookman Old Style"/>
          <w:spacing w:val="5"/>
          <w:sz w:val="28"/>
          <w:szCs w:val="28"/>
        </w:rPr>
        <w:t>socio-economic</w:t>
      </w:r>
      <w:r w:rsidRPr="00102BD5">
        <w:rPr>
          <w:rFonts w:ascii="Bookman Old Style" w:hAnsi="Bookman Old Style"/>
          <w:spacing w:val="4"/>
          <w:sz w:val="28"/>
          <w:szCs w:val="28"/>
        </w:rPr>
        <w:t>development</w:t>
      </w:r>
      <w:r w:rsidRPr="00102BD5">
        <w:rPr>
          <w:rFonts w:ascii="Bookman Old Style" w:hAnsi="Bookman Old Style"/>
          <w:sz w:val="28"/>
          <w:szCs w:val="28"/>
        </w:rPr>
        <w:t>of</w:t>
      </w:r>
      <w:r w:rsidRPr="00102BD5">
        <w:rPr>
          <w:rFonts w:ascii="Bookman Old Style" w:hAnsi="Bookman Old Style"/>
          <w:spacing w:val="3"/>
          <w:sz w:val="28"/>
          <w:szCs w:val="28"/>
        </w:rPr>
        <w:t>the</w:t>
      </w:r>
      <w:r w:rsidRPr="00102BD5">
        <w:rPr>
          <w:rFonts w:ascii="Bookman Old Style" w:hAnsi="Bookman Old Style"/>
          <w:spacing w:val="4"/>
          <w:sz w:val="28"/>
          <w:szCs w:val="28"/>
        </w:rPr>
        <w:t>ScheduledTribes;</w:t>
      </w:r>
      <w:r w:rsidRPr="00102BD5">
        <w:rPr>
          <w:rFonts w:ascii="Bookman Old Style" w:hAnsi="Bookman Old Style"/>
          <w:spacing w:val="3"/>
          <w:sz w:val="28"/>
          <w:szCs w:val="28"/>
        </w:rPr>
        <w:t>and</w:t>
      </w:r>
    </w:p>
    <w:p w:rsidR="005D5737" w:rsidRPr="00BA609C" w:rsidRDefault="005D5737" w:rsidP="002D315C">
      <w:pPr>
        <w:pStyle w:val="ListParagraph"/>
        <w:widowControl w:val="0"/>
        <w:numPr>
          <w:ilvl w:val="1"/>
          <w:numId w:val="17"/>
        </w:numPr>
        <w:autoSpaceDE w:val="0"/>
        <w:autoSpaceDN w:val="0"/>
        <w:spacing w:before="75" w:after="0" w:line="240" w:lineRule="auto"/>
        <w:ind w:left="1985" w:right="319" w:hanging="567"/>
        <w:contextualSpacing w:val="0"/>
        <w:jc w:val="both"/>
        <w:rPr>
          <w:rFonts w:ascii="Bookman Old Style" w:hAnsi="Bookman Old Style"/>
          <w:sz w:val="28"/>
          <w:szCs w:val="28"/>
        </w:rPr>
      </w:pPr>
      <w:r w:rsidRPr="00BA609C">
        <w:rPr>
          <w:rFonts w:ascii="Bookman Old Style" w:hAnsi="Bookman Old Style"/>
          <w:sz w:val="28"/>
          <w:szCs w:val="28"/>
        </w:rPr>
        <w:t>to discharge such other functions in relation to the protection, welfare and development and advancement of the Scheduled Tribes as the President may, subject to the provisions of any lawmade by Parliament, by rule specify.</w:t>
      </w:r>
    </w:p>
    <w:p w:rsidR="005D5737" w:rsidRPr="00102BD5" w:rsidRDefault="005D5737" w:rsidP="002D315C">
      <w:pPr>
        <w:pStyle w:val="ListParagraph"/>
        <w:widowControl w:val="0"/>
        <w:numPr>
          <w:ilvl w:val="0"/>
          <w:numId w:val="17"/>
        </w:numPr>
        <w:tabs>
          <w:tab w:val="left" w:pos="777"/>
        </w:tabs>
        <w:autoSpaceDE w:val="0"/>
        <w:autoSpaceDN w:val="0"/>
        <w:spacing w:before="208" w:after="0" w:line="276" w:lineRule="auto"/>
        <w:ind w:left="1418" w:right="330" w:hanging="851"/>
        <w:contextualSpacing w:val="0"/>
        <w:jc w:val="both"/>
        <w:rPr>
          <w:rFonts w:ascii="Bookman Old Style" w:hAnsi="Bookman Old Style"/>
          <w:sz w:val="28"/>
          <w:szCs w:val="28"/>
        </w:rPr>
      </w:pPr>
      <w:r w:rsidRPr="00102BD5">
        <w:rPr>
          <w:rFonts w:ascii="Bookman Old Style" w:hAnsi="Bookman Old Style"/>
          <w:sz w:val="28"/>
          <w:szCs w:val="28"/>
        </w:rPr>
        <w:t>The President shall cause all such reports to be laid before each House of Parliament along with a memorandum explaining the action taken or proposed to be taken on the recommendations relating to the Union and the reasons for the non-acceptance, if any, of any suchrecommendations.</w:t>
      </w:r>
    </w:p>
    <w:p w:rsidR="005D5737" w:rsidRPr="00102BD5" w:rsidRDefault="005D5737" w:rsidP="002D315C">
      <w:pPr>
        <w:pStyle w:val="ListParagraph"/>
        <w:widowControl w:val="0"/>
        <w:numPr>
          <w:ilvl w:val="0"/>
          <w:numId w:val="17"/>
        </w:numPr>
        <w:tabs>
          <w:tab w:val="left" w:pos="773"/>
        </w:tabs>
        <w:autoSpaceDE w:val="0"/>
        <w:autoSpaceDN w:val="0"/>
        <w:spacing w:before="211"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z w:val="28"/>
          <w:szCs w:val="28"/>
        </w:rPr>
        <w:lastRenderedPageBreak/>
        <w:t>Where any such report, or any part thereof, relates to any matter with which any StateGovernment isconcerned,acopyofsuchreportshallbeforwardedtotheGovernoroftheStatewhoshallcauseittobe laid before the Legislature of the State along with a memorandum explaining the action taken or proposed to be taken on the recommendations relating to the State and the reasons for the non-acceptance, if any, of any of suchrecommendations.</w:t>
      </w:r>
    </w:p>
    <w:p w:rsidR="005D5737" w:rsidRPr="00102BD5" w:rsidRDefault="005D5737" w:rsidP="002D315C">
      <w:pPr>
        <w:pStyle w:val="ListParagraph"/>
        <w:widowControl w:val="0"/>
        <w:numPr>
          <w:ilvl w:val="0"/>
          <w:numId w:val="17"/>
        </w:numPr>
        <w:tabs>
          <w:tab w:val="left" w:pos="768"/>
        </w:tabs>
        <w:autoSpaceDE w:val="0"/>
        <w:autoSpaceDN w:val="0"/>
        <w:spacing w:before="202" w:after="0" w:line="276" w:lineRule="auto"/>
        <w:ind w:left="1418" w:right="323" w:hanging="851"/>
        <w:contextualSpacing w:val="0"/>
        <w:jc w:val="both"/>
        <w:rPr>
          <w:rFonts w:ascii="Bookman Old Style" w:hAnsi="Bookman Old Style"/>
          <w:sz w:val="28"/>
          <w:szCs w:val="28"/>
        </w:rPr>
      </w:pPr>
      <w:r w:rsidRPr="00102BD5">
        <w:rPr>
          <w:rFonts w:ascii="Bookman Old Style" w:hAnsi="Bookman Old Style"/>
          <w:sz w:val="28"/>
          <w:szCs w:val="28"/>
        </w:rPr>
        <w:t>TheCommissionshall,whileinvestigatinganymatterreferredtoinsub-clause(</w:t>
      </w:r>
      <w:r w:rsidRPr="00102BD5">
        <w:rPr>
          <w:rFonts w:ascii="Bookman Old Style" w:hAnsi="Bookman Old Style"/>
          <w:i/>
          <w:sz w:val="28"/>
          <w:szCs w:val="28"/>
        </w:rPr>
        <w:t>a</w:t>
      </w:r>
      <w:r w:rsidRPr="00102BD5">
        <w:rPr>
          <w:rFonts w:ascii="Bookman Old Style" w:hAnsi="Bookman Old Style"/>
          <w:sz w:val="28"/>
          <w:szCs w:val="28"/>
        </w:rPr>
        <w:t>)orinquiringinto any complaint referred to in sub-clause (</w:t>
      </w:r>
      <w:r w:rsidRPr="00102BD5">
        <w:rPr>
          <w:rFonts w:ascii="Bookman Old Style" w:hAnsi="Bookman Old Style"/>
          <w:i/>
          <w:sz w:val="28"/>
          <w:szCs w:val="28"/>
        </w:rPr>
        <w:t>b</w:t>
      </w:r>
      <w:r w:rsidRPr="00102BD5">
        <w:rPr>
          <w:rFonts w:ascii="Bookman Old Style" w:hAnsi="Bookman Old Style"/>
          <w:sz w:val="28"/>
          <w:szCs w:val="28"/>
        </w:rPr>
        <w:t>) of clause (</w:t>
      </w:r>
      <w:r w:rsidRPr="00102BD5">
        <w:rPr>
          <w:rFonts w:ascii="Bookman Old Style" w:hAnsi="Bookman Old Style"/>
          <w:i/>
          <w:sz w:val="28"/>
          <w:szCs w:val="28"/>
        </w:rPr>
        <w:t>5</w:t>
      </w:r>
      <w:r w:rsidRPr="00102BD5">
        <w:rPr>
          <w:rFonts w:ascii="Bookman Old Style" w:hAnsi="Bookman Old Style"/>
          <w:sz w:val="28"/>
          <w:szCs w:val="28"/>
        </w:rPr>
        <w:t>), have all the powers of a civil court trying a suit and in particular in respect of the following matters,namely:—</w:t>
      </w:r>
    </w:p>
    <w:p w:rsidR="005D5737" w:rsidRPr="00102BD5" w:rsidRDefault="005D5737" w:rsidP="002D315C">
      <w:pPr>
        <w:pStyle w:val="ListParagraph"/>
        <w:widowControl w:val="0"/>
        <w:numPr>
          <w:ilvl w:val="1"/>
          <w:numId w:val="17"/>
        </w:numPr>
        <w:tabs>
          <w:tab w:val="left" w:pos="1701"/>
        </w:tabs>
        <w:autoSpaceDE w:val="0"/>
        <w:autoSpaceDN w:val="0"/>
        <w:spacing w:before="199" w:after="0" w:line="240" w:lineRule="auto"/>
        <w:ind w:left="1985" w:right="324" w:hanging="567"/>
        <w:contextualSpacing w:val="0"/>
        <w:jc w:val="both"/>
        <w:rPr>
          <w:rFonts w:ascii="Bookman Old Style" w:hAnsi="Bookman Old Style"/>
          <w:sz w:val="28"/>
          <w:szCs w:val="28"/>
        </w:rPr>
      </w:pPr>
      <w:r w:rsidRPr="00102BD5">
        <w:rPr>
          <w:rFonts w:ascii="Bookman Old Style" w:hAnsi="Bookman Old Style"/>
          <w:sz w:val="28"/>
          <w:szCs w:val="28"/>
        </w:rPr>
        <w:t>summoning and enforcing the attendance of any person from any part of India and examining him onoath;</w:t>
      </w:r>
    </w:p>
    <w:p w:rsidR="005D5737" w:rsidRPr="00102BD5" w:rsidRDefault="005D5737" w:rsidP="002D315C">
      <w:pPr>
        <w:pStyle w:val="ListParagraph"/>
        <w:widowControl w:val="0"/>
        <w:numPr>
          <w:ilvl w:val="1"/>
          <w:numId w:val="17"/>
        </w:numPr>
        <w:tabs>
          <w:tab w:val="left" w:pos="1701"/>
        </w:tabs>
        <w:autoSpaceDE w:val="0"/>
        <w:autoSpaceDN w:val="0"/>
        <w:spacing w:before="199" w:after="0" w:line="240" w:lineRule="auto"/>
        <w:ind w:left="1985" w:hanging="567"/>
        <w:contextualSpacing w:val="0"/>
        <w:rPr>
          <w:rFonts w:ascii="Bookman Old Style" w:hAnsi="Bookman Old Style"/>
          <w:sz w:val="28"/>
          <w:szCs w:val="28"/>
        </w:rPr>
      </w:pPr>
      <w:r w:rsidRPr="00102BD5">
        <w:rPr>
          <w:rFonts w:ascii="Bookman Old Style" w:hAnsi="Bookman Old Style"/>
          <w:sz w:val="28"/>
          <w:szCs w:val="28"/>
        </w:rPr>
        <w:t>requiring the discovery and production of anydocument;</w:t>
      </w:r>
    </w:p>
    <w:p w:rsidR="005D5737" w:rsidRPr="00102BD5" w:rsidRDefault="005D5737" w:rsidP="002D315C">
      <w:pPr>
        <w:pStyle w:val="ListParagraph"/>
        <w:widowControl w:val="0"/>
        <w:numPr>
          <w:ilvl w:val="1"/>
          <w:numId w:val="17"/>
        </w:numPr>
        <w:tabs>
          <w:tab w:val="left" w:pos="1701"/>
        </w:tabs>
        <w:autoSpaceDE w:val="0"/>
        <w:autoSpaceDN w:val="0"/>
        <w:spacing w:before="201" w:after="0" w:line="240" w:lineRule="auto"/>
        <w:ind w:left="1985" w:hanging="567"/>
        <w:contextualSpacing w:val="0"/>
        <w:rPr>
          <w:rFonts w:ascii="Bookman Old Style" w:hAnsi="Bookman Old Style"/>
          <w:sz w:val="28"/>
          <w:szCs w:val="28"/>
        </w:rPr>
      </w:pPr>
      <w:r w:rsidRPr="00102BD5">
        <w:rPr>
          <w:rFonts w:ascii="Bookman Old Style" w:hAnsi="Bookman Old Style"/>
          <w:sz w:val="28"/>
          <w:szCs w:val="28"/>
        </w:rPr>
        <w:t>receiving evidence onaffidavits;</w:t>
      </w:r>
    </w:p>
    <w:p w:rsidR="005D5737" w:rsidRPr="00102BD5" w:rsidRDefault="005D5737" w:rsidP="002D315C">
      <w:pPr>
        <w:pStyle w:val="ListParagraph"/>
        <w:widowControl w:val="0"/>
        <w:numPr>
          <w:ilvl w:val="1"/>
          <w:numId w:val="17"/>
        </w:numPr>
        <w:tabs>
          <w:tab w:val="left" w:pos="1701"/>
        </w:tabs>
        <w:autoSpaceDE w:val="0"/>
        <w:autoSpaceDN w:val="0"/>
        <w:spacing w:before="201" w:after="0" w:line="240" w:lineRule="auto"/>
        <w:ind w:left="1985" w:hanging="567"/>
        <w:contextualSpacing w:val="0"/>
        <w:rPr>
          <w:rFonts w:ascii="Bookman Old Style" w:hAnsi="Bookman Old Style"/>
          <w:sz w:val="28"/>
          <w:szCs w:val="28"/>
        </w:rPr>
      </w:pPr>
      <w:r w:rsidRPr="00102BD5">
        <w:rPr>
          <w:rFonts w:ascii="Bookman Old Style" w:hAnsi="Bookman Old Style"/>
          <w:sz w:val="28"/>
          <w:szCs w:val="28"/>
        </w:rPr>
        <w:t>requisitioning any public record or copy thereof from any court oroffice;</w:t>
      </w:r>
    </w:p>
    <w:p w:rsidR="005D5737" w:rsidRPr="00102BD5" w:rsidRDefault="005D5737" w:rsidP="002D315C">
      <w:pPr>
        <w:pStyle w:val="ListParagraph"/>
        <w:widowControl w:val="0"/>
        <w:numPr>
          <w:ilvl w:val="1"/>
          <w:numId w:val="17"/>
        </w:numPr>
        <w:tabs>
          <w:tab w:val="left" w:pos="1087"/>
          <w:tab w:val="left" w:pos="1701"/>
        </w:tabs>
        <w:autoSpaceDE w:val="0"/>
        <w:autoSpaceDN w:val="0"/>
        <w:spacing w:before="200" w:after="0" w:line="240" w:lineRule="auto"/>
        <w:ind w:left="1985" w:hanging="567"/>
        <w:contextualSpacing w:val="0"/>
        <w:rPr>
          <w:rFonts w:ascii="Bookman Old Style" w:hAnsi="Bookman Old Style"/>
          <w:sz w:val="28"/>
          <w:szCs w:val="28"/>
        </w:rPr>
      </w:pPr>
      <w:r w:rsidRPr="00102BD5">
        <w:rPr>
          <w:rFonts w:ascii="Bookman Old Style" w:hAnsi="Bookman Old Style"/>
          <w:spacing w:val="-8"/>
          <w:sz w:val="28"/>
          <w:szCs w:val="28"/>
        </w:rPr>
        <w:t>issuing</w:t>
      </w:r>
      <w:r w:rsidRPr="00102BD5">
        <w:rPr>
          <w:rFonts w:ascii="Bookman Old Style" w:hAnsi="Bookman Old Style"/>
          <w:spacing w:val="-9"/>
          <w:sz w:val="28"/>
          <w:szCs w:val="28"/>
        </w:rPr>
        <w:t>commissions</w:t>
      </w:r>
      <w:r w:rsidRPr="00102BD5">
        <w:rPr>
          <w:rFonts w:ascii="Bookman Old Style" w:hAnsi="Bookman Old Style"/>
          <w:spacing w:val="-6"/>
          <w:sz w:val="28"/>
          <w:szCs w:val="28"/>
        </w:rPr>
        <w:t>for</w:t>
      </w:r>
      <w:r w:rsidRPr="00102BD5">
        <w:rPr>
          <w:rFonts w:ascii="Bookman Old Style" w:hAnsi="Bookman Old Style"/>
          <w:spacing w:val="-7"/>
          <w:sz w:val="28"/>
          <w:szCs w:val="28"/>
        </w:rPr>
        <w:t>the</w:t>
      </w:r>
      <w:r w:rsidRPr="00102BD5">
        <w:rPr>
          <w:rFonts w:ascii="Bookman Old Style" w:hAnsi="Bookman Old Style"/>
          <w:spacing w:val="-9"/>
          <w:sz w:val="28"/>
          <w:szCs w:val="28"/>
        </w:rPr>
        <w:t>examination</w:t>
      </w:r>
      <w:r w:rsidRPr="00102BD5">
        <w:rPr>
          <w:rFonts w:ascii="Bookman Old Style" w:hAnsi="Bookman Old Style"/>
          <w:spacing w:val="-5"/>
          <w:sz w:val="28"/>
          <w:szCs w:val="28"/>
        </w:rPr>
        <w:t>of</w:t>
      </w:r>
      <w:r w:rsidRPr="00102BD5">
        <w:rPr>
          <w:rFonts w:ascii="Bookman Old Style" w:hAnsi="Bookman Old Style"/>
          <w:spacing w:val="-8"/>
          <w:sz w:val="28"/>
          <w:szCs w:val="28"/>
        </w:rPr>
        <w:t>witnesses</w:t>
      </w:r>
      <w:r w:rsidRPr="00102BD5">
        <w:rPr>
          <w:rFonts w:ascii="Bookman Old Style" w:hAnsi="Bookman Old Style"/>
          <w:spacing w:val="-7"/>
          <w:sz w:val="28"/>
          <w:szCs w:val="28"/>
        </w:rPr>
        <w:t>and</w:t>
      </w:r>
      <w:r w:rsidRPr="00102BD5">
        <w:rPr>
          <w:rFonts w:ascii="Bookman Old Style" w:hAnsi="Bookman Old Style"/>
          <w:spacing w:val="-9"/>
          <w:sz w:val="28"/>
          <w:szCs w:val="28"/>
        </w:rPr>
        <w:t>documents;</w:t>
      </w:r>
    </w:p>
    <w:p w:rsidR="005D5737" w:rsidRPr="00102BD5" w:rsidRDefault="005D5737" w:rsidP="002D315C">
      <w:pPr>
        <w:pStyle w:val="ListParagraph"/>
        <w:widowControl w:val="0"/>
        <w:numPr>
          <w:ilvl w:val="1"/>
          <w:numId w:val="17"/>
        </w:numPr>
        <w:tabs>
          <w:tab w:val="left" w:pos="1085"/>
          <w:tab w:val="left" w:pos="1701"/>
        </w:tabs>
        <w:autoSpaceDE w:val="0"/>
        <w:autoSpaceDN w:val="0"/>
        <w:spacing w:before="198" w:after="0" w:line="240" w:lineRule="auto"/>
        <w:ind w:left="1985" w:hanging="567"/>
        <w:contextualSpacing w:val="0"/>
        <w:rPr>
          <w:rFonts w:ascii="Bookman Old Style" w:hAnsi="Bookman Old Style"/>
          <w:sz w:val="28"/>
          <w:szCs w:val="28"/>
        </w:rPr>
      </w:pPr>
      <w:r w:rsidRPr="00102BD5">
        <w:rPr>
          <w:rFonts w:ascii="Bookman Old Style" w:hAnsi="Bookman Old Style"/>
          <w:sz w:val="28"/>
          <w:szCs w:val="28"/>
        </w:rPr>
        <w:t>any other matter which the President may, by rule,determine.</w:t>
      </w:r>
    </w:p>
    <w:p w:rsidR="005D5737" w:rsidRPr="00102BD5" w:rsidRDefault="005D5737" w:rsidP="002D315C">
      <w:pPr>
        <w:pStyle w:val="ListParagraph"/>
        <w:widowControl w:val="0"/>
        <w:numPr>
          <w:ilvl w:val="0"/>
          <w:numId w:val="17"/>
        </w:numPr>
        <w:autoSpaceDE w:val="0"/>
        <w:autoSpaceDN w:val="0"/>
        <w:spacing w:before="201" w:after="0" w:line="276" w:lineRule="auto"/>
        <w:ind w:left="1418" w:right="330" w:hanging="851"/>
        <w:contextualSpacing w:val="0"/>
        <w:jc w:val="both"/>
        <w:rPr>
          <w:rFonts w:ascii="Bookman Old Style" w:hAnsi="Bookman Old Style"/>
          <w:sz w:val="28"/>
          <w:szCs w:val="28"/>
        </w:rPr>
      </w:pPr>
      <w:r w:rsidRPr="00102BD5">
        <w:rPr>
          <w:rFonts w:ascii="Bookman Old Style" w:hAnsi="Bookman Old Style"/>
          <w:sz w:val="28"/>
          <w:szCs w:val="28"/>
        </w:rPr>
        <w:t>The Union and every State Government shall consult the Commission on all major policy matters affecting Scheduled</w:t>
      </w:r>
      <w:r w:rsidR="000F1962">
        <w:rPr>
          <w:rFonts w:ascii="Bookman Old Style" w:hAnsi="Bookman Old Style"/>
          <w:sz w:val="28"/>
          <w:szCs w:val="28"/>
        </w:rPr>
        <w:t>Tribes.</w:t>
      </w:r>
    </w:p>
    <w:p w:rsidR="00BA609C" w:rsidRDefault="008449F6" w:rsidP="002B585F">
      <w:pPr>
        <w:spacing w:before="195" w:line="276" w:lineRule="auto"/>
        <w:ind w:left="100" w:right="326"/>
        <w:jc w:val="both"/>
        <w:rPr>
          <w:rFonts w:ascii="Bookman Old Style" w:hAnsi="Bookman Old Style"/>
          <w:b/>
          <w:sz w:val="28"/>
          <w:szCs w:val="28"/>
        </w:rPr>
      </w:pPr>
      <w:r w:rsidRPr="00F35D68">
        <w:rPr>
          <w:rFonts w:ascii="Bookman Old Style" w:hAnsi="Bookman Old Style"/>
          <w:b/>
          <w:sz w:val="28"/>
          <w:szCs w:val="28"/>
        </w:rPr>
        <w:t>Article</w:t>
      </w:r>
      <w:r w:rsidR="006706D2">
        <w:rPr>
          <w:rStyle w:val="FootnoteReference"/>
          <w:rFonts w:ascii="Bookman Old Style" w:hAnsi="Bookman Old Style"/>
          <w:b/>
          <w:sz w:val="28"/>
          <w:szCs w:val="28"/>
        </w:rPr>
        <w:footnoteReference w:id="58"/>
      </w:r>
      <w:r w:rsidR="005D5737" w:rsidRPr="00102BD5">
        <w:rPr>
          <w:rFonts w:ascii="Bookman Old Style" w:hAnsi="Bookman Old Style"/>
          <w:b/>
          <w:sz w:val="28"/>
          <w:szCs w:val="28"/>
        </w:rPr>
        <w:t>338B</w:t>
      </w:r>
      <w:r>
        <w:rPr>
          <w:rFonts w:ascii="Bookman Old Style" w:hAnsi="Bookman Old Style"/>
          <w:b/>
          <w:sz w:val="28"/>
          <w:szCs w:val="28"/>
        </w:rPr>
        <w:t>:</w:t>
      </w:r>
      <w:r>
        <w:rPr>
          <w:rFonts w:ascii="Bookman Old Style" w:hAnsi="Bookman Old Style"/>
          <w:b/>
          <w:sz w:val="28"/>
          <w:szCs w:val="28"/>
        </w:rPr>
        <w:tab/>
      </w:r>
      <w:r w:rsidR="005D5737" w:rsidRPr="00102BD5">
        <w:rPr>
          <w:rFonts w:ascii="Bookman Old Style" w:hAnsi="Bookman Old Style"/>
          <w:b/>
          <w:sz w:val="28"/>
          <w:szCs w:val="28"/>
        </w:rPr>
        <w:t>National Commission for Backward Classes.—</w:t>
      </w:r>
    </w:p>
    <w:p w:rsidR="005D5737" w:rsidRDefault="005D5737" w:rsidP="002D315C">
      <w:pPr>
        <w:pStyle w:val="ListParagraph"/>
        <w:numPr>
          <w:ilvl w:val="0"/>
          <w:numId w:val="18"/>
        </w:numPr>
        <w:spacing w:before="195" w:line="276" w:lineRule="auto"/>
        <w:ind w:left="1418" w:right="326" w:hanging="851"/>
        <w:jc w:val="both"/>
        <w:rPr>
          <w:rFonts w:ascii="Bookman Old Style" w:hAnsi="Bookman Old Style"/>
          <w:sz w:val="28"/>
          <w:szCs w:val="28"/>
        </w:rPr>
      </w:pPr>
      <w:r w:rsidRPr="009145FC">
        <w:rPr>
          <w:rFonts w:ascii="Bookman Old Style" w:hAnsi="Bookman Old Style"/>
          <w:sz w:val="28"/>
          <w:szCs w:val="28"/>
        </w:rPr>
        <w:lastRenderedPageBreak/>
        <w:t>There shall be a Commission for the socially and educationally backward classes to be known as the National Commission for Backward Classes.</w:t>
      </w:r>
    </w:p>
    <w:p w:rsidR="002B585F" w:rsidRPr="009145FC" w:rsidRDefault="002B585F" w:rsidP="002B585F">
      <w:pPr>
        <w:pStyle w:val="ListParagraph"/>
        <w:spacing w:before="195" w:line="276" w:lineRule="auto"/>
        <w:ind w:left="1418" w:right="326"/>
        <w:jc w:val="both"/>
        <w:rPr>
          <w:rFonts w:ascii="Bookman Old Style" w:hAnsi="Bookman Old Style"/>
          <w:sz w:val="28"/>
          <w:szCs w:val="28"/>
        </w:rPr>
      </w:pPr>
    </w:p>
    <w:p w:rsidR="005D5737" w:rsidRDefault="005D5737" w:rsidP="002D315C">
      <w:pPr>
        <w:pStyle w:val="ListParagraph"/>
        <w:widowControl w:val="0"/>
        <w:numPr>
          <w:ilvl w:val="0"/>
          <w:numId w:val="18"/>
        </w:numPr>
        <w:tabs>
          <w:tab w:val="left" w:pos="763"/>
        </w:tabs>
        <w:autoSpaceDE w:val="0"/>
        <w:autoSpaceDN w:val="0"/>
        <w:spacing w:before="201" w:after="0" w:line="276" w:lineRule="auto"/>
        <w:ind w:left="1418" w:right="323" w:hanging="851"/>
        <w:contextualSpacing w:val="0"/>
        <w:jc w:val="both"/>
        <w:rPr>
          <w:rFonts w:ascii="Bookman Old Style" w:hAnsi="Bookman Old Style"/>
          <w:sz w:val="28"/>
          <w:szCs w:val="28"/>
        </w:rPr>
      </w:pPr>
      <w:r w:rsidRPr="00102BD5">
        <w:rPr>
          <w:rFonts w:ascii="Bookman Old Style" w:hAnsi="Bookman Old Style"/>
          <w:sz w:val="28"/>
          <w:szCs w:val="28"/>
        </w:rPr>
        <w:t>SubjecttotheprovisionsofanylawmadeinthisbehalfbyParliament,theCommissionshallconsist of a Chairperson, Vice-Chairperson and three other Members and the conditions of service and tenure of officeoftheChairperson,Vice-ChairpersonandotherMemberssoappointedshallbesuchasthePresident may by ruledetermine.</w:t>
      </w:r>
    </w:p>
    <w:p w:rsidR="002B585F" w:rsidRPr="002B585F" w:rsidRDefault="002B585F" w:rsidP="002B585F">
      <w:pPr>
        <w:pStyle w:val="ListParagraph"/>
        <w:rPr>
          <w:rFonts w:ascii="Bookman Old Style" w:hAnsi="Bookman Old Style"/>
          <w:sz w:val="28"/>
          <w:szCs w:val="28"/>
        </w:rPr>
      </w:pPr>
    </w:p>
    <w:p w:rsidR="005D5737" w:rsidRDefault="005D5737" w:rsidP="002D315C">
      <w:pPr>
        <w:pStyle w:val="ListParagraph"/>
        <w:widowControl w:val="0"/>
        <w:numPr>
          <w:ilvl w:val="0"/>
          <w:numId w:val="18"/>
        </w:numPr>
        <w:tabs>
          <w:tab w:val="left" w:pos="780"/>
        </w:tabs>
        <w:autoSpaceDE w:val="0"/>
        <w:autoSpaceDN w:val="0"/>
        <w:spacing w:before="200" w:after="0" w:line="276" w:lineRule="auto"/>
        <w:ind w:left="1418" w:right="321" w:hanging="851"/>
        <w:contextualSpacing w:val="0"/>
        <w:jc w:val="both"/>
        <w:rPr>
          <w:rFonts w:ascii="Bookman Old Style" w:hAnsi="Bookman Old Style"/>
          <w:sz w:val="28"/>
          <w:szCs w:val="28"/>
        </w:rPr>
      </w:pPr>
      <w:r w:rsidRPr="00102BD5">
        <w:rPr>
          <w:rFonts w:ascii="Bookman Old Style" w:hAnsi="Bookman Old Style"/>
          <w:sz w:val="28"/>
          <w:szCs w:val="28"/>
        </w:rPr>
        <w:t>The Chairperson, Vice-Chairperson and other Members of the Commission shall be appointed by the President by warrant under his hand andseal.</w:t>
      </w:r>
    </w:p>
    <w:p w:rsidR="002B585F" w:rsidRPr="002B585F" w:rsidRDefault="002B585F" w:rsidP="002B585F">
      <w:pPr>
        <w:pStyle w:val="ListParagraph"/>
        <w:rPr>
          <w:rFonts w:ascii="Bookman Old Style" w:hAnsi="Bookman Old Style"/>
          <w:sz w:val="28"/>
          <w:szCs w:val="28"/>
        </w:rPr>
      </w:pPr>
    </w:p>
    <w:p w:rsidR="005D5737" w:rsidRPr="00102BD5" w:rsidRDefault="005D5737" w:rsidP="002D315C">
      <w:pPr>
        <w:pStyle w:val="ListParagraph"/>
        <w:widowControl w:val="0"/>
        <w:numPr>
          <w:ilvl w:val="0"/>
          <w:numId w:val="18"/>
        </w:numPr>
        <w:tabs>
          <w:tab w:val="left" w:pos="773"/>
        </w:tabs>
        <w:autoSpaceDE w:val="0"/>
        <w:autoSpaceDN w:val="0"/>
        <w:spacing w:before="200" w:after="0" w:line="276" w:lineRule="auto"/>
        <w:ind w:left="1418" w:hanging="851"/>
        <w:contextualSpacing w:val="0"/>
        <w:jc w:val="both"/>
        <w:rPr>
          <w:rFonts w:ascii="Bookman Old Style" w:hAnsi="Bookman Old Style"/>
          <w:sz w:val="28"/>
          <w:szCs w:val="28"/>
        </w:rPr>
      </w:pPr>
      <w:r w:rsidRPr="00102BD5">
        <w:rPr>
          <w:rFonts w:ascii="Bookman Old Style" w:hAnsi="Bookman Old Style"/>
          <w:sz w:val="28"/>
          <w:szCs w:val="28"/>
        </w:rPr>
        <w:t>The Commission shall have the power to regulate its ownprocedure.</w:t>
      </w:r>
    </w:p>
    <w:p w:rsidR="005D5737" w:rsidRDefault="005D5737" w:rsidP="002D315C">
      <w:pPr>
        <w:pStyle w:val="ListParagraph"/>
        <w:widowControl w:val="0"/>
        <w:numPr>
          <w:ilvl w:val="0"/>
          <w:numId w:val="18"/>
        </w:numPr>
        <w:tabs>
          <w:tab w:val="left" w:pos="775"/>
        </w:tabs>
        <w:autoSpaceDE w:val="0"/>
        <w:autoSpaceDN w:val="0"/>
        <w:spacing w:before="201" w:after="0" w:line="240" w:lineRule="auto"/>
        <w:ind w:left="1418" w:hanging="851"/>
        <w:contextualSpacing w:val="0"/>
        <w:jc w:val="both"/>
        <w:rPr>
          <w:rFonts w:ascii="Bookman Old Style" w:hAnsi="Bookman Old Style"/>
          <w:sz w:val="28"/>
          <w:szCs w:val="28"/>
        </w:rPr>
      </w:pPr>
      <w:r w:rsidRPr="00102BD5">
        <w:rPr>
          <w:rFonts w:ascii="Bookman Old Style" w:hAnsi="Bookman Old Style"/>
          <w:sz w:val="28"/>
          <w:szCs w:val="28"/>
        </w:rPr>
        <w:t>It shall be the duty of theCommission—</w:t>
      </w:r>
    </w:p>
    <w:p w:rsidR="00655DCC" w:rsidRPr="00655DCC" w:rsidRDefault="00655DCC" w:rsidP="00655DCC">
      <w:pPr>
        <w:widowControl w:val="0"/>
        <w:tabs>
          <w:tab w:val="left" w:pos="775"/>
        </w:tabs>
        <w:autoSpaceDE w:val="0"/>
        <w:autoSpaceDN w:val="0"/>
        <w:spacing w:after="0" w:line="240" w:lineRule="auto"/>
        <w:jc w:val="both"/>
        <w:rPr>
          <w:rFonts w:ascii="Bookman Old Style" w:hAnsi="Bookman Old Style"/>
          <w:sz w:val="28"/>
          <w:szCs w:val="28"/>
        </w:rPr>
      </w:pPr>
    </w:p>
    <w:p w:rsidR="005D5737" w:rsidRPr="00655DCC" w:rsidRDefault="005D5737" w:rsidP="002D315C">
      <w:pPr>
        <w:pStyle w:val="ListParagraph"/>
        <w:widowControl w:val="0"/>
        <w:numPr>
          <w:ilvl w:val="0"/>
          <w:numId w:val="24"/>
        </w:numPr>
        <w:tabs>
          <w:tab w:val="left" w:pos="1147"/>
        </w:tabs>
        <w:autoSpaceDE w:val="0"/>
        <w:autoSpaceDN w:val="0"/>
        <w:spacing w:before="198" w:after="0" w:line="240" w:lineRule="auto"/>
        <w:ind w:left="1985" w:right="324" w:hanging="567"/>
        <w:jc w:val="both"/>
        <w:rPr>
          <w:rFonts w:ascii="Bookman Old Style" w:hAnsi="Bookman Old Style"/>
          <w:sz w:val="28"/>
          <w:szCs w:val="28"/>
        </w:rPr>
      </w:pPr>
      <w:r w:rsidRPr="00655DCC">
        <w:rPr>
          <w:rFonts w:ascii="Bookman Old Style" w:hAnsi="Bookman Old Style"/>
          <w:sz w:val="28"/>
          <w:szCs w:val="28"/>
        </w:rPr>
        <w:t>to investigate and monitor all matters relating to the safeguards provided for the socially and educationally backward classes under this Constitution or under any other law for the time being in force or under any order of the Government and to evaluate the working of suchsafeguards;</w:t>
      </w:r>
    </w:p>
    <w:p w:rsidR="00655DCC" w:rsidRDefault="005D5737" w:rsidP="002D315C">
      <w:pPr>
        <w:pStyle w:val="ListParagraph"/>
        <w:widowControl w:val="0"/>
        <w:numPr>
          <w:ilvl w:val="0"/>
          <w:numId w:val="24"/>
        </w:numPr>
        <w:tabs>
          <w:tab w:val="left" w:pos="1137"/>
        </w:tabs>
        <w:autoSpaceDE w:val="0"/>
        <w:autoSpaceDN w:val="0"/>
        <w:spacing w:before="199" w:after="0" w:line="240" w:lineRule="auto"/>
        <w:ind w:left="1985" w:right="324" w:hanging="567"/>
        <w:contextualSpacing w:val="0"/>
        <w:jc w:val="both"/>
        <w:rPr>
          <w:rFonts w:ascii="Bookman Old Style" w:hAnsi="Bookman Old Style"/>
          <w:sz w:val="28"/>
          <w:szCs w:val="28"/>
        </w:rPr>
      </w:pPr>
      <w:r w:rsidRPr="00655DCC">
        <w:rPr>
          <w:rFonts w:ascii="Bookman Old Style" w:hAnsi="Bookman Old Style"/>
          <w:sz w:val="28"/>
          <w:szCs w:val="28"/>
        </w:rPr>
        <w:t>to inquire into specific complaints with respect to the deprivation of rights and safeguards of the socially and educationally backwardclasses;</w:t>
      </w:r>
    </w:p>
    <w:p w:rsidR="00655DCC" w:rsidRPr="00655DCC" w:rsidRDefault="005D5737" w:rsidP="002D315C">
      <w:pPr>
        <w:pStyle w:val="ListParagraph"/>
        <w:widowControl w:val="0"/>
        <w:numPr>
          <w:ilvl w:val="0"/>
          <w:numId w:val="24"/>
        </w:numPr>
        <w:tabs>
          <w:tab w:val="left" w:pos="1137"/>
        </w:tabs>
        <w:autoSpaceDE w:val="0"/>
        <w:autoSpaceDN w:val="0"/>
        <w:spacing w:before="199" w:after="0" w:line="240" w:lineRule="auto"/>
        <w:ind w:left="1985" w:right="324" w:hanging="567"/>
        <w:contextualSpacing w:val="0"/>
        <w:jc w:val="both"/>
        <w:rPr>
          <w:rFonts w:ascii="Bookman Old Style" w:hAnsi="Bookman Old Style"/>
          <w:sz w:val="28"/>
          <w:szCs w:val="28"/>
        </w:rPr>
      </w:pPr>
      <w:r w:rsidRPr="00655DCC">
        <w:rPr>
          <w:rFonts w:ascii="Bookman Old Style" w:hAnsi="Bookman Old Style"/>
          <w:sz w:val="28"/>
          <w:szCs w:val="28"/>
        </w:rPr>
        <w:t>to participate and advise on the socio-economic development of the socially andeducationallybackward classes and to evaluate the progress of their development under the Union and any State;</w:t>
      </w:r>
    </w:p>
    <w:p w:rsidR="005D5737" w:rsidRPr="00655DCC" w:rsidRDefault="005D5737" w:rsidP="002D315C">
      <w:pPr>
        <w:pStyle w:val="ListParagraph"/>
        <w:widowControl w:val="0"/>
        <w:numPr>
          <w:ilvl w:val="0"/>
          <w:numId w:val="24"/>
        </w:numPr>
        <w:tabs>
          <w:tab w:val="left" w:pos="1137"/>
        </w:tabs>
        <w:autoSpaceDE w:val="0"/>
        <w:autoSpaceDN w:val="0"/>
        <w:spacing w:before="199" w:after="0" w:line="240" w:lineRule="auto"/>
        <w:ind w:left="1985" w:right="324" w:hanging="567"/>
        <w:contextualSpacing w:val="0"/>
        <w:jc w:val="both"/>
        <w:rPr>
          <w:rFonts w:ascii="Bookman Old Style" w:hAnsi="Bookman Old Style"/>
          <w:sz w:val="28"/>
          <w:szCs w:val="28"/>
        </w:rPr>
      </w:pPr>
      <w:r w:rsidRPr="00655DCC">
        <w:rPr>
          <w:rFonts w:ascii="Bookman Old Style" w:hAnsi="Bookman Old Style"/>
          <w:sz w:val="28"/>
          <w:szCs w:val="28"/>
        </w:rPr>
        <w:t xml:space="preserve">to present to the President, annually and at </w:t>
      </w:r>
      <w:r w:rsidRPr="00655DCC">
        <w:rPr>
          <w:rFonts w:ascii="Bookman Old Style" w:hAnsi="Bookman Old Style"/>
          <w:sz w:val="28"/>
          <w:szCs w:val="28"/>
        </w:rPr>
        <w:lastRenderedPageBreak/>
        <w:t>such other times as the Commission may deem fit, reports upon the working of thosesafeguards;</w:t>
      </w:r>
    </w:p>
    <w:p w:rsidR="005D5737" w:rsidRPr="00655DCC" w:rsidRDefault="005D5737" w:rsidP="002D315C">
      <w:pPr>
        <w:pStyle w:val="ListParagraph"/>
        <w:widowControl w:val="0"/>
        <w:numPr>
          <w:ilvl w:val="0"/>
          <w:numId w:val="24"/>
        </w:numPr>
        <w:tabs>
          <w:tab w:val="left" w:pos="1137"/>
        </w:tabs>
        <w:autoSpaceDE w:val="0"/>
        <w:autoSpaceDN w:val="0"/>
        <w:spacing w:before="200" w:after="0" w:line="240" w:lineRule="auto"/>
        <w:ind w:left="1985" w:right="326" w:hanging="567"/>
        <w:contextualSpacing w:val="0"/>
        <w:jc w:val="both"/>
        <w:rPr>
          <w:rFonts w:ascii="Bookman Old Style" w:hAnsi="Bookman Old Style"/>
          <w:sz w:val="28"/>
          <w:szCs w:val="28"/>
        </w:rPr>
      </w:pPr>
      <w:r w:rsidRPr="00655DCC">
        <w:rPr>
          <w:rFonts w:ascii="Bookman Old Style" w:hAnsi="Bookman Old Style"/>
          <w:sz w:val="28"/>
          <w:szCs w:val="28"/>
        </w:rPr>
        <w:t>to make in such reports the recommendations as to the measures that should be taken by the Union or any State for the effective implementation of those safeguards and other measures for the protection, welfare and socio-economic development of the socially and educationally backward classes;and</w:t>
      </w:r>
    </w:p>
    <w:p w:rsidR="005D5737" w:rsidRPr="00102BD5" w:rsidRDefault="005D5737" w:rsidP="002D315C">
      <w:pPr>
        <w:pStyle w:val="ListParagraph"/>
        <w:widowControl w:val="0"/>
        <w:numPr>
          <w:ilvl w:val="0"/>
          <w:numId w:val="24"/>
        </w:numPr>
        <w:tabs>
          <w:tab w:val="left" w:pos="1106"/>
        </w:tabs>
        <w:autoSpaceDE w:val="0"/>
        <w:autoSpaceDN w:val="0"/>
        <w:spacing w:before="198" w:after="0" w:line="240" w:lineRule="auto"/>
        <w:ind w:left="1985" w:right="326" w:hanging="567"/>
        <w:contextualSpacing w:val="0"/>
        <w:jc w:val="both"/>
        <w:rPr>
          <w:rFonts w:ascii="Bookman Old Style" w:hAnsi="Bookman Old Style"/>
          <w:sz w:val="28"/>
          <w:szCs w:val="28"/>
        </w:rPr>
      </w:pPr>
      <w:r w:rsidRPr="00102BD5">
        <w:rPr>
          <w:rFonts w:ascii="Bookman Old Style" w:hAnsi="Bookman Old Style"/>
          <w:sz w:val="28"/>
          <w:szCs w:val="28"/>
        </w:rPr>
        <w:t>to discharge such other functions in relation to the protection, welfare and development and advancement of the socially and educationally backward classes as the President may, subject to the provisions of any law made by Parliament, by rulespecify.</w:t>
      </w:r>
    </w:p>
    <w:p w:rsidR="005D5737" w:rsidRPr="00102BD5" w:rsidRDefault="005D5737" w:rsidP="002D315C">
      <w:pPr>
        <w:pStyle w:val="ListParagraph"/>
        <w:widowControl w:val="0"/>
        <w:numPr>
          <w:ilvl w:val="0"/>
          <w:numId w:val="18"/>
        </w:numPr>
        <w:autoSpaceDE w:val="0"/>
        <w:autoSpaceDN w:val="0"/>
        <w:spacing w:before="202" w:after="0" w:line="276" w:lineRule="auto"/>
        <w:ind w:left="1418" w:right="330" w:hanging="851"/>
        <w:contextualSpacing w:val="0"/>
        <w:jc w:val="both"/>
        <w:rPr>
          <w:rFonts w:ascii="Bookman Old Style" w:hAnsi="Bookman Old Style"/>
          <w:sz w:val="28"/>
          <w:szCs w:val="28"/>
        </w:rPr>
      </w:pPr>
      <w:r w:rsidRPr="00102BD5">
        <w:rPr>
          <w:rFonts w:ascii="Bookman Old Style" w:hAnsi="Bookman Old Style"/>
          <w:sz w:val="28"/>
          <w:szCs w:val="28"/>
        </w:rPr>
        <w:t>The President shall cause all such reports to be laid before each House of Parliament along with a memorandum explaining the action taken or proposed to be taken on the recommendations relating to the Union and the reasons for the non-acceptance, if any, of any of suchrecommendations.</w:t>
      </w:r>
    </w:p>
    <w:p w:rsidR="005D5737" w:rsidRPr="00102BD5" w:rsidRDefault="005D5737" w:rsidP="002D315C">
      <w:pPr>
        <w:pStyle w:val="ListParagraph"/>
        <w:widowControl w:val="0"/>
        <w:numPr>
          <w:ilvl w:val="0"/>
          <w:numId w:val="18"/>
        </w:numPr>
        <w:autoSpaceDE w:val="0"/>
        <w:autoSpaceDN w:val="0"/>
        <w:spacing w:before="198" w:after="0" w:line="276" w:lineRule="auto"/>
        <w:ind w:left="1418" w:right="327" w:hanging="851"/>
        <w:contextualSpacing w:val="0"/>
        <w:jc w:val="both"/>
        <w:rPr>
          <w:rFonts w:ascii="Bookman Old Style" w:hAnsi="Bookman Old Style"/>
          <w:sz w:val="28"/>
          <w:szCs w:val="28"/>
        </w:rPr>
      </w:pPr>
      <w:r w:rsidRPr="00102BD5">
        <w:rPr>
          <w:rFonts w:ascii="Bookman Old Style" w:hAnsi="Bookman Old Style"/>
          <w:sz w:val="28"/>
          <w:szCs w:val="28"/>
        </w:rPr>
        <w:t>Whereanysuchreport,oranypart thereof,relatestoanymatterwithwhichanyStateGovernment is concerned, a copy of such report shall be forwarded to the State Government which shall cause it to be laid before the Legislature of the State along with a memorandum explaining the action taken or proposed to be taken on the recommendations relating to the State and the reasons for the non-acceptance, if any, of any of suchrecommendations.</w:t>
      </w:r>
    </w:p>
    <w:p w:rsidR="005D5737" w:rsidRPr="00102BD5" w:rsidRDefault="005D5737" w:rsidP="002D315C">
      <w:pPr>
        <w:pStyle w:val="ListParagraph"/>
        <w:widowControl w:val="0"/>
        <w:numPr>
          <w:ilvl w:val="0"/>
          <w:numId w:val="18"/>
        </w:numPr>
        <w:autoSpaceDE w:val="0"/>
        <w:autoSpaceDN w:val="0"/>
        <w:spacing w:before="202" w:after="0" w:line="276" w:lineRule="auto"/>
        <w:ind w:left="1418" w:right="325" w:hanging="851"/>
        <w:contextualSpacing w:val="0"/>
        <w:jc w:val="both"/>
        <w:rPr>
          <w:rFonts w:ascii="Bookman Old Style" w:hAnsi="Bookman Old Style"/>
          <w:sz w:val="28"/>
          <w:szCs w:val="28"/>
        </w:rPr>
      </w:pPr>
      <w:r w:rsidRPr="00102BD5">
        <w:rPr>
          <w:rFonts w:ascii="Bookman Old Style" w:hAnsi="Bookman Old Style"/>
          <w:sz w:val="28"/>
          <w:szCs w:val="28"/>
        </w:rPr>
        <w:t xml:space="preserve">TheCommissionshall,whileinvestigatinganymatterreferredtoinsub-clause(a)orinquiringinto any complaint referred to in sub-clause (b) of clause (5), have all the powers of a civil court trying a suit and in particular in respect of the following </w:t>
      </w:r>
      <w:r w:rsidRPr="00102BD5">
        <w:rPr>
          <w:rFonts w:ascii="Bookman Old Style" w:hAnsi="Bookman Old Style"/>
          <w:sz w:val="28"/>
          <w:szCs w:val="28"/>
        </w:rPr>
        <w:lastRenderedPageBreak/>
        <w:t>matters,namely:—</w:t>
      </w:r>
    </w:p>
    <w:p w:rsidR="005D5737" w:rsidRPr="00102BD5" w:rsidRDefault="005D5737" w:rsidP="002D315C">
      <w:pPr>
        <w:pStyle w:val="ListParagraph"/>
        <w:widowControl w:val="0"/>
        <w:numPr>
          <w:ilvl w:val="1"/>
          <w:numId w:val="18"/>
        </w:numPr>
        <w:autoSpaceDE w:val="0"/>
        <w:autoSpaceDN w:val="0"/>
        <w:spacing w:before="199" w:after="0" w:line="240" w:lineRule="auto"/>
        <w:ind w:left="1985" w:right="326" w:hanging="567"/>
        <w:contextualSpacing w:val="0"/>
        <w:jc w:val="both"/>
        <w:rPr>
          <w:rFonts w:ascii="Bookman Old Style" w:hAnsi="Bookman Old Style"/>
          <w:sz w:val="28"/>
          <w:szCs w:val="28"/>
        </w:rPr>
      </w:pPr>
      <w:r w:rsidRPr="00102BD5">
        <w:rPr>
          <w:rFonts w:ascii="Bookman Old Style" w:hAnsi="Bookman Old Style"/>
          <w:sz w:val="28"/>
          <w:szCs w:val="28"/>
        </w:rPr>
        <w:t>summoning and enforcing the attendance of any p</w:t>
      </w:r>
      <w:r w:rsidR="00655DCC">
        <w:rPr>
          <w:rFonts w:ascii="Bookman Old Style" w:hAnsi="Bookman Old Style"/>
          <w:sz w:val="28"/>
          <w:szCs w:val="28"/>
        </w:rPr>
        <w:t xml:space="preserve">erson </w:t>
      </w:r>
      <w:r w:rsidRPr="00102BD5">
        <w:rPr>
          <w:rFonts w:ascii="Bookman Old Style" w:hAnsi="Bookman Old Style"/>
          <w:sz w:val="28"/>
          <w:szCs w:val="28"/>
        </w:rPr>
        <w:t>from any part of India and examining him onoath;</w:t>
      </w:r>
    </w:p>
    <w:p w:rsidR="005D5737" w:rsidRPr="00102BD5" w:rsidRDefault="005D5737" w:rsidP="002D315C">
      <w:pPr>
        <w:pStyle w:val="ListParagraph"/>
        <w:widowControl w:val="0"/>
        <w:numPr>
          <w:ilvl w:val="1"/>
          <w:numId w:val="18"/>
        </w:numPr>
        <w:autoSpaceDE w:val="0"/>
        <w:autoSpaceDN w:val="0"/>
        <w:spacing w:before="200" w:after="0" w:line="240" w:lineRule="auto"/>
        <w:ind w:left="1985" w:hanging="567"/>
        <w:contextualSpacing w:val="0"/>
        <w:jc w:val="both"/>
        <w:rPr>
          <w:rFonts w:ascii="Bookman Old Style" w:hAnsi="Bookman Old Style"/>
          <w:sz w:val="28"/>
          <w:szCs w:val="28"/>
        </w:rPr>
      </w:pPr>
      <w:r w:rsidRPr="00102BD5">
        <w:rPr>
          <w:rFonts w:ascii="Bookman Old Style" w:hAnsi="Bookman Old Style"/>
          <w:sz w:val="28"/>
          <w:szCs w:val="28"/>
        </w:rPr>
        <w:t>requiring the discovery and production of anydocument;</w:t>
      </w:r>
    </w:p>
    <w:p w:rsidR="005D5737" w:rsidRPr="00102BD5" w:rsidRDefault="005D5737" w:rsidP="002D315C">
      <w:pPr>
        <w:pStyle w:val="ListParagraph"/>
        <w:widowControl w:val="0"/>
        <w:numPr>
          <w:ilvl w:val="1"/>
          <w:numId w:val="18"/>
        </w:numPr>
        <w:autoSpaceDE w:val="0"/>
        <w:autoSpaceDN w:val="0"/>
        <w:spacing w:before="200" w:after="0" w:line="240" w:lineRule="auto"/>
        <w:ind w:left="1985" w:hanging="567"/>
        <w:contextualSpacing w:val="0"/>
        <w:jc w:val="both"/>
        <w:rPr>
          <w:rFonts w:ascii="Bookman Old Style" w:hAnsi="Bookman Old Style"/>
          <w:sz w:val="28"/>
          <w:szCs w:val="28"/>
        </w:rPr>
      </w:pPr>
      <w:r w:rsidRPr="00102BD5">
        <w:rPr>
          <w:rFonts w:ascii="Bookman Old Style" w:hAnsi="Bookman Old Style"/>
          <w:sz w:val="28"/>
          <w:szCs w:val="28"/>
        </w:rPr>
        <w:t>receiving evidence onaffidavits;</w:t>
      </w:r>
    </w:p>
    <w:p w:rsidR="005D5737" w:rsidRPr="00102BD5" w:rsidRDefault="005D5737" w:rsidP="002D315C">
      <w:pPr>
        <w:pStyle w:val="ListParagraph"/>
        <w:widowControl w:val="0"/>
        <w:numPr>
          <w:ilvl w:val="1"/>
          <w:numId w:val="18"/>
        </w:numPr>
        <w:autoSpaceDE w:val="0"/>
        <w:autoSpaceDN w:val="0"/>
        <w:spacing w:before="201" w:after="0" w:line="240" w:lineRule="auto"/>
        <w:ind w:left="1985" w:hanging="567"/>
        <w:contextualSpacing w:val="0"/>
        <w:jc w:val="both"/>
        <w:rPr>
          <w:rFonts w:ascii="Bookman Old Style" w:hAnsi="Bookman Old Style"/>
          <w:sz w:val="28"/>
          <w:szCs w:val="28"/>
        </w:rPr>
      </w:pPr>
      <w:r w:rsidRPr="00102BD5">
        <w:rPr>
          <w:rFonts w:ascii="Bookman Old Style" w:hAnsi="Bookman Old Style"/>
          <w:sz w:val="28"/>
          <w:szCs w:val="28"/>
        </w:rPr>
        <w:t>requisitioning any public record or copy thereof from any court oroffice;</w:t>
      </w:r>
    </w:p>
    <w:p w:rsidR="007A4159" w:rsidRDefault="005D5737" w:rsidP="002D315C">
      <w:pPr>
        <w:pStyle w:val="ListParagraph"/>
        <w:widowControl w:val="0"/>
        <w:numPr>
          <w:ilvl w:val="1"/>
          <w:numId w:val="18"/>
        </w:numPr>
        <w:autoSpaceDE w:val="0"/>
        <w:autoSpaceDN w:val="0"/>
        <w:spacing w:before="200" w:after="0" w:line="240" w:lineRule="auto"/>
        <w:ind w:left="1985" w:right="331" w:hanging="567"/>
        <w:contextualSpacing w:val="0"/>
        <w:jc w:val="both"/>
        <w:rPr>
          <w:rFonts w:ascii="Bookman Old Style" w:hAnsi="Bookman Old Style"/>
          <w:sz w:val="28"/>
          <w:szCs w:val="28"/>
        </w:rPr>
      </w:pPr>
      <w:r w:rsidRPr="00102BD5">
        <w:rPr>
          <w:rFonts w:ascii="Bookman Old Style" w:hAnsi="Bookman Old Style"/>
          <w:sz w:val="28"/>
          <w:szCs w:val="28"/>
        </w:rPr>
        <w:t xml:space="preserve">issuing commissions for the examination of witnesses and documents; </w:t>
      </w:r>
    </w:p>
    <w:p w:rsidR="005D5737" w:rsidRPr="00102BD5" w:rsidRDefault="005D5737" w:rsidP="002D315C">
      <w:pPr>
        <w:pStyle w:val="ListParagraph"/>
        <w:widowControl w:val="0"/>
        <w:numPr>
          <w:ilvl w:val="1"/>
          <w:numId w:val="18"/>
        </w:numPr>
        <w:autoSpaceDE w:val="0"/>
        <w:autoSpaceDN w:val="0"/>
        <w:spacing w:before="200" w:after="0" w:line="240" w:lineRule="auto"/>
        <w:ind w:left="1985" w:right="331" w:hanging="567"/>
        <w:contextualSpacing w:val="0"/>
        <w:jc w:val="both"/>
        <w:rPr>
          <w:rFonts w:ascii="Bookman Old Style" w:hAnsi="Bookman Old Style"/>
          <w:sz w:val="28"/>
          <w:szCs w:val="28"/>
        </w:rPr>
      </w:pPr>
      <w:r w:rsidRPr="00102BD5">
        <w:rPr>
          <w:rFonts w:ascii="Bookman Old Style" w:hAnsi="Bookman Old Style"/>
          <w:sz w:val="28"/>
          <w:szCs w:val="28"/>
        </w:rPr>
        <w:t>any other matter which the President may, by rule,determine.</w:t>
      </w:r>
    </w:p>
    <w:p w:rsidR="005D5737" w:rsidRDefault="005D5737" w:rsidP="002D315C">
      <w:pPr>
        <w:pStyle w:val="ListParagraph"/>
        <w:widowControl w:val="0"/>
        <w:numPr>
          <w:ilvl w:val="0"/>
          <w:numId w:val="18"/>
        </w:numPr>
        <w:autoSpaceDE w:val="0"/>
        <w:autoSpaceDN w:val="0"/>
        <w:spacing w:before="200" w:after="0" w:line="276" w:lineRule="auto"/>
        <w:ind w:left="1418" w:right="326" w:hanging="851"/>
        <w:contextualSpacing w:val="0"/>
        <w:jc w:val="both"/>
        <w:rPr>
          <w:rFonts w:ascii="Bookman Old Style" w:hAnsi="Bookman Old Style"/>
          <w:sz w:val="28"/>
          <w:szCs w:val="28"/>
        </w:rPr>
      </w:pPr>
      <w:r w:rsidRPr="00102BD5">
        <w:rPr>
          <w:rFonts w:ascii="Bookman Old Style" w:hAnsi="Bookman Old Style"/>
          <w:sz w:val="28"/>
          <w:szCs w:val="28"/>
        </w:rPr>
        <w:t>The Union and every State Government shall consult the Commission on all major policy matters affecting the socially and educationally backwardclasses.</w:t>
      </w:r>
    </w:p>
    <w:p w:rsidR="00015B17" w:rsidRDefault="00015B17" w:rsidP="00015B17">
      <w:pPr>
        <w:spacing w:before="207" w:line="240" w:lineRule="auto"/>
        <w:ind w:left="100" w:right="327"/>
        <w:jc w:val="both"/>
        <w:rPr>
          <w:rFonts w:ascii="Bookman Old Style" w:hAnsi="Bookman Old Style"/>
          <w:b/>
          <w:sz w:val="28"/>
          <w:szCs w:val="28"/>
        </w:rPr>
      </w:pPr>
    </w:p>
    <w:p w:rsidR="007A4159" w:rsidRPr="00B20386" w:rsidRDefault="00B20386" w:rsidP="00B20386">
      <w:pPr>
        <w:spacing w:before="207" w:line="237" w:lineRule="auto"/>
        <w:ind w:left="2268" w:right="327" w:hanging="2268"/>
        <w:jc w:val="both"/>
        <w:rPr>
          <w:rFonts w:ascii="Bookman Old Style" w:hAnsi="Bookman Old Style"/>
          <w:b/>
          <w:sz w:val="28"/>
          <w:szCs w:val="28"/>
        </w:rPr>
      </w:pPr>
      <w:r w:rsidRPr="00B20386">
        <w:rPr>
          <w:rFonts w:ascii="Bookman Old Style" w:hAnsi="Bookman Old Style"/>
          <w:b/>
          <w:sz w:val="28"/>
          <w:szCs w:val="28"/>
        </w:rPr>
        <w:t xml:space="preserve">Article </w:t>
      </w:r>
      <w:r w:rsidR="005D5737" w:rsidRPr="00B20386">
        <w:rPr>
          <w:rFonts w:ascii="Bookman Old Style" w:hAnsi="Bookman Old Style"/>
          <w:b/>
          <w:sz w:val="28"/>
          <w:szCs w:val="28"/>
        </w:rPr>
        <w:t>339</w:t>
      </w:r>
      <w:r w:rsidRPr="00B20386">
        <w:rPr>
          <w:rFonts w:ascii="Bookman Old Style" w:hAnsi="Bookman Old Style"/>
          <w:b/>
          <w:sz w:val="28"/>
          <w:szCs w:val="28"/>
        </w:rPr>
        <w:t>:</w:t>
      </w:r>
      <w:r w:rsidRPr="00B20386">
        <w:rPr>
          <w:rFonts w:ascii="Bookman Old Style" w:hAnsi="Bookman Old Style"/>
          <w:b/>
          <w:sz w:val="28"/>
          <w:szCs w:val="28"/>
        </w:rPr>
        <w:tab/>
      </w:r>
      <w:r w:rsidR="005D5737" w:rsidRPr="00B20386">
        <w:rPr>
          <w:rFonts w:ascii="Bookman Old Style" w:hAnsi="Bookman Old Style"/>
          <w:b/>
          <w:sz w:val="28"/>
          <w:szCs w:val="28"/>
        </w:rPr>
        <w:t>Control of the Union over the administration of Scheduled Areas and the welfare of Scheduled Tribes.—</w:t>
      </w:r>
    </w:p>
    <w:p w:rsidR="005D5737" w:rsidRPr="00015B17" w:rsidRDefault="005D5737" w:rsidP="002D315C">
      <w:pPr>
        <w:pStyle w:val="ListParagraph"/>
        <w:numPr>
          <w:ilvl w:val="3"/>
          <w:numId w:val="26"/>
        </w:numPr>
        <w:spacing w:before="207" w:line="276" w:lineRule="auto"/>
        <w:ind w:left="1418" w:right="327" w:hanging="851"/>
        <w:jc w:val="both"/>
        <w:rPr>
          <w:rFonts w:ascii="Bookman Old Style" w:hAnsi="Bookman Old Style"/>
          <w:sz w:val="28"/>
          <w:szCs w:val="28"/>
        </w:rPr>
      </w:pPr>
      <w:r w:rsidRPr="00015B17">
        <w:rPr>
          <w:rFonts w:ascii="Bookman Old Style" w:hAnsi="Bookman Old Style"/>
          <w:sz w:val="28"/>
          <w:szCs w:val="28"/>
        </w:rPr>
        <w:t xml:space="preserve">The President may at any time and shall, at the expiration of ten years from the commencement of this Constitution by order appoint a Commission to report on the administration of the Scheduled Areas and the welfare of the Scheduled Tribes in the States </w:t>
      </w:r>
      <w:r w:rsidR="000819E9">
        <w:rPr>
          <w:rStyle w:val="FootnoteReference"/>
          <w:rFonts w:ascii="Bookman Old Style" w:hAnsi="Bookman Old Style"/>
          <w:sz w:val="28"/>
          <w:szCs w:val="28"/>
        </w:rPr>
        <w:footnoteReference w:id="59"/>
      </w:r>
      <w:r w:rsidR="00015B17">
        <w:rPr>
          <w:rFonts w:ascii="Bookman Old Style" w:hAnsi="Bookman Old Style"/>
          <w:sz w:val="28"/>
          <w:szCs w:val="28"/>
        </w:rPr>
        <w:t>[</w:t>
      </w:r>
      <w:r w:rsidRPr="00015B17">
        <w:rPr>
          <w:rFonts w:ascii="Bookman Old Style" w:hAnsi="Bookman Old Style"/>
          <w:sz w:val="28"/>
          <w:szCs w:val="28"/>
        </w:rPr>
        <w:t>***</w:t>
      </w:r>
      <w:r w:rsidR="00015B17">
        <w:rPr>
          <w:rFonts w:ascii="Bookman Old Style" w:hAnsi="Bookman Old Style"/>
          <w:sz w:val="28"/>
          <w:szCs w:val="28"/>
        </w:rPr>
        <w:t>]</w:t>
      </w:r>
      <w:r w:rsidRPr="00015B17">
        <w:rPr>
          <w:rFonts w:ascii="Bookman Old Style" w:hAnsi="Bookman Old Style"/>
          <w:sz w:val="28"/>
          <w:szCs w:val="28"/>
        </w:rPr>
        <w:t>.</w:t>
      </w:r>
    </w:p>
    <w:p w:rsidR="005D5737" w:rsidRPr="00102BD5" w:rsidRDefault="005D5737" w:rsidP="007B7DBB">
      <w:pPr>
        <w:pStyle w:val="BodyText"/>
        <w:spacing w:before="198" w:line="276" w:lineRule="auto"/>
        <w:ind w:left="1418" w:right="323"/>
        <w:jc w:val="both"/>
        <w:rPr>
          <w:rFonts w:ascii="Bookman Old Style" w:hAnsi="Bookman Old Style"/>
          <w:sz w:val="28"/>
          <w:szCs w:val="28"/>
        </w:rPr>
      </w:pPr>
      <w:r w:rsidRPr="00102BD5">
        <w:rPr>
          <w:rFonts w:ascii="Bookman Old Style" w:hAnsi="Bookman Old Style"/>
          <w:sz w:val="28"/>
          <w:szCs w:val="28"/>
        </w:rPr>
        <w:t>Theordermaydefinethecomposition,powersandprocedureoftheCommissionandmaycontainsuch incidental or ancillary provisions as the President may consider necessary ordesirable.</w:t>
      </w:r>
    </w:p>
    <w:p w:rsidR="005D5737" w:rsidRPr="007231BA" w:rsidRDefault="005D5737" w:rsidP="002D315C">
      <w:pPr>
        <w:pStyle w:val="BodyText"/>
        <w:numPr>
          <w:ilvl w:val="3"/>
          <w:numId w:val="26"/>
        </w:numPr>
        <w:spacing w:before="75" w:line="276" w:lineRule="auto"/>
        <w:ind w:left="1418" w:right="319" w:hanging="851"/>
        <w:jc w:val="both"/>
        <w:rPr>
          <w:rFonts w:ascii="Bookman Old Style" w:hAnsi="Bookman Old Style"/>
          <w:sz w:val="28"/>
          <w:szCs w:val="28"/>
        </w:rPr>
      </w:pPr>
      <w:r w:rsidRPr="007231BA">
        <w:rPr>
          <w:rFonts w:ascii="Bookman Old Style" w:hAnsi="Bookman Old Style"/>
          <w:sz w:val="28"/>
          <w:szCs w:val="28"/>
        </w:rPr>
        <w:t xml:space="preserve">The executive power of the Union shall extend to the </w:t>
      </w:r>
      <w:r w:rsidRPr="007231BA">
        <w:rPr>
          <w:rFonts w:ascii="Bookman Old Style" w:hAnsi="Bookman Old Style"/>
          <w:sz w:val="28"/>
          <w:szCs w:val="28"/>
        </w:rPr>
        <w:lastRenderedPageBreak/>
        <w:t xml:space="preserve">giving of directions to </w:t>
      </w:r>
      <w:r w:rsidR="00EF524F">
        <w:rPr>
          <w:rStyle w:val="FootnoteReference"/>
          <w:rFonts w:ascii="Bookman Old Style" w:hAnsi="Bookman Old Style"/>
          <w:sz w:val="28"/>
          <w:szCs w:val="28"/>
        </w:rPr>
        <w:footnoteReference w:id="60"/>
      </w:r>
      <w:r w:rsidRPr="007231BA">
        <w:rPr>
          <w:rFonts w:ascii="Bookman Old Style" w:hAnsi="Bookman Old Style"/>
          <w:sz w:val="28"/>
          <w:szCs w:val="28"/>
        </w:rPr>
        <w:t>[a State] as to the drawing up and execution of schemes specified in the direction to be essential for the welfare of theScheduled Tribes in the State.</w:t>
      </w:r>
    </w:p>
    <w:p w:rsidR="009F16AD" w:rsidRDefault="00062AAA" w:rsidP="00A71878">
      <w:pPr>
        <w:widowControl w:val="0"/>
        <w:autoSpaceDE w:val="0"/>
        <w:autoSpaceDN w:val="0"/>
        <w:spacing w:before="199" w:after="0" w:line="240" w:lineRule="auto"/>
        <w:ind w:left="2268" w:right="323" w:hanging="2268"/>
        <w:jc w:val="both"/>
        <w:rPr>
          <w:rFonts w:ascii="Bookman Old Style" w:hAnsi="Bookman Old Style"/>
          <w:sz w:val="28"/>
          <w:szCs w:val="28"/>
        </w:rPr>
      </w:pPr>
      <w:r w:rsidRPr="00F35D68">
        <w:rPr>
          <w:rFonts w:ascii="Bookman Old Style" w:hAnsi="Bookman Old Style"/>
          <w:b/>
          <w:sz w:val="28"/>
          <w:szCs w:val="28"/>
        </w:rPr>
        <w:t>Article</w:t>
      </w:r>
      <w:r w:rsidR="009F16AD">
        <w:rPr>
          <w:rFonts w:ascii="Bookman Old Style" w:hAnsi="Bookman Old Style"/>
          <w:b/>
          <w:sz w:val="28"/>
          <w:szCs w:val="28"/>
        </w:rPr>
        <w:t>340</w:t>
      </w:r>
      <w:r>
        <w:rPr>
          <w:rFonts w:ascii="Bookman Old Style" w:hAnsi="Bookman Old Style"/>
          <w:b/>
          <w:sz w:val="28"/>
          <w:szCs w:val="28"/>
        </w:rPr>
        <w:t>:</w:t>
      </w:r>
      <w:r w:rsidR="009F16AD">
        <w:rPr>
          <w:rFonts w:ascii="Bookman Old Style" w:hAnsi="Bookman Old Style"/>
          <w:b/>
          <w:sz w:val="28"/>
          <w:szCs w:val="28"/>
        </w:rPr>
        <w:tab/>
      </w:r>
      <w:r w:rsidR="005D5737" w:rsidRPr="009F16AD">
        <w:rPr>
          <w:rFonts w:ascii="Bookman Old Style" w:hAnsi="Bookman Old Style"/>
          <w:b/>
          <w:sz w:val="28"/>
          <w:szCs w:val="28"/>
        </w:rPr>
        <w:t>Appointment of a Commission to investigate the conditions of backward classes.</w:t>
      </w:r>
      <w:r w:rsidR="005D5737" w:rsidRPr="009F16AD">
        <w:rPr>
          <w:rFonts w:ascii="Bookman Old Style" w:hAnsi="Bookman Old Style"/>
          <w:sz w:val="28"/>
          <w:szCs w:val="28"/>
        </w:rPr>
        <w:t>—</w:t>
      </w:r>
    </w:p>
    <w:p w:rsidR="005D5737" w:rsidRPr="009F16AD" w:rsidRDefault="005D5737" w:rsidP="002D315C">
      <w:pPr>
        <w:pStyle w:val="ListParagraph"/>
        <w:widowControl w:val="0"/>
        <w:numPr>
          <w:ilvl w:val="0"/>
          <w:numId w:val="19"/>
        </w:numPr>
        <w:autoSpaceDE w:val="0"/>
        <w:autoSpaceDN w:val="0"/>
        <w:spacing w:before="199" w:after="0" w:line="276" w:lineRule="auto"/>
        <w:ind w:left="1418" w:right="323" w:hanging="851"/>
        <w:jc w:val="both"/>
        <w:rPr>
          <w:rFonts w:ascii="Bookman Old Style" w:hAnsi="Bookman Old Style"/>
          <w:sz w:val="28"/>
          <w:szCs w:val="28"/>
        </w:rPr>
      </w:pPr>
      <w:r w:rsidRPr="009F16AD">
        <w:rPr>
          <w:rFonts w:ascii="Bookman Old Style" w:hAnsi="Bookman Old Style"/>
          <w:sz w:val="28"/>
          <w:szCs w:val="28"/>
        </w:rPr>
        <w:t>The President may by order appoint a Commission consisting of such persons as he thinks fit to investigate the conditions of socially and educationally backward classes within the territory of India and the difficulties underwhichtheylabourandtomakerecommendationsastothestepsthatshouldbetakenbytheUnionor any State to remove such difficulties and to improve their condition and as to the grants that should be made for the purpose by the Union or any State and the conditions subject to which such grants should be made, and the order appointing such Commission shall define the procedure to be followed by the Commission.</w:t>
      </w:r>
    </w:p>
    <w:p w:rsidR="005D5737" w:rsidRPr="00102BD5" w:rsidRDefault="005D5737" w:rsidP="002D315C">
      <w:pPr>
        <w:pStyle w:val="ListParagraph"/>
        <w:widowControl w:val="0"/>
        <w:numPr>
          <w:ilvl w:val="0"/>
          <w:numId w:val="19"/>
        </w:numPr>
        <w:autoSpaceDE w:val="0"/>
        <w:autoSpaceDN w:val="0"/>
        <w:spacing w:before="201" w:after="0" w:line="276" w:lineRule="auto"/>
        <w:ind w:left="1418" w:right="322" w:hanging="851"/>
        <w:contextualSpacing w:val="0"/>
        <w:jc w:val="both"/>
        <w:rPr>
          <w:rFonts w:ascii="Bookman Old Style" w:hAnsi="Bookman Old Style"/>
          <w:sz w:val="28"/>
          <w:szCs w:val="28"/>
        </w:rPr>
      </w:pPr>
      <w:r w:rsidRPr="00102BD5">
        <w:rPr>
          <w:rFonts w:ascii="Bookman Old Style" w:hAnsi="Bookman Old Style"/>
          <w:sz w:val="28"/>
          <w:szCs w:val="28"/>
        </w:rPr>
        <w:t>A Commission so appointed shall investigate the matters referred to them and present to the President a report setting out the facts as found by them and making such recommendations as they think proper.</w:t>
      </w:r>
    </w:p>
    <w:p w:rsidR="009F16AD" w:rsidRDefault="005D5737" w:rsidP="002D315C">
      <w:pPr>
        <w:pStyle w:val="ListParagraph"/>
        <w:widowControl w:val="0"/>
        <w:numPr>
          <w:ilvl w:val="0"/>
          <w:numId w:val="19"/>
        </w:numPr>
        <w:autoSpaceDE w:val="0"/>
        <w:autoSpaceDN w:val="0"/>
        <w:spacing w:before="201" w:after="0" w:line="276" w:lineRule="auto"/>
        <w:ind w:left="1418" w:right="329" w:hanging="851"/>
        <w:contextualSpacing w:val="0"/>
        <w:jc w:val="both"/>
        <w:rPr>
          <w:rFonts w:ascii="Bookman Old Style" w:hAnsi="Bookman Old Style"/>
          <w:sz w:val="28"/>
          <w:szCs w:val="28"/>
        </w:rPr>
      </w:pPr>
      <w:r w:rsidRPr="00102BD5">
        <w:rPr>
          <w:rFonts w:ascii="Bookman Old Style" w:hAnsi="Bookman Old Style"/>
          <w:sz w:val="28"/>
          <w:szCs w:val="28"/>
        </w:rPr>
        <w:t>ThePresidentshallcauseacopyofthereportsopresentedtogetherwithamemorandumexplaining the action taken thereon to be laid before each House ofParliament.</w:t>
      </w:r>
    </w:p>
    <w:p w:rsidR="009F16AD" w:rsidRDefault="00374847" w:rsidP="009C1C27">
      <w:pPr>
        <w:widowControl w:val="0"/>
        <w:autoSpaceDE w:val="0"/>
        <w:autoSpaceDN w:val="0"/>
        <w:spacing w:before="201" w:after="0" w:line="240" w:lineRule="auto"/>
        <w:ind w:right="329"/>
        <w:jc w:val="both"/>
        <w:rPr>
          <w:rFonts w:ascii="Bookman Old Style" w:hAnsi="Bookman Old Style"/>
          <w:b/>
          <w:sz w:val="28"/>
          <w:szCs w:val="28"/>
        </w:rPr>
      </w:pPr>
      <w:r w:rsidRPr="00F35D68">
        <w:rPr>
          <w:rFonts w:ascii="Bookman Old Style" w:hAnsi="Bookman Old Style"/>
          <w:b/>
          <w:sz w:val="28"/>
          <w:szCs w:val="28"/>
        </w:rPr>
        <w:t>Article</w:t>
      </w:r>
      <w:r w:rsidR="009F16AD">
        <w:rPr>
          <w:rFonts w:ascii="Bookman Old Style" w:hAnsi="Bookman Old Style"/>
          <w:b/>
          <w:sz w:val="28"/>
          <w:szCs w:val="28"/>
        </w:rPr>
        <w:t>341.</w:t>
      </w:r>
      <w:r w:rsidR="009F16AD">
        <w:rPr>
          <w:rFonts w:ascii="Bookman Old Style" w:hAnsi="Bookman Old Style"/>
          <w:b/>
          <w:sz w:val="28"/>
          <w:szCs w:val="28"/>
        </w:rPr>
        <w:tab/>
      </w:r>
      <w:r w:rsidR="005D5737" w:rsidRPr="009F16AD">
        <w:rPr>
          <w:rFonts w:ascii="Bookman Old Style" w:hAnsi="Bookman Old Style"/>
          <w:b/>
          <w:sz w:val="28"/>
          <w:szCs w:val="28"/>
        </w:rPr>
        <w:t>Scheduled Castes.—</w:t>
      </w:r>
    </w:p>
    <w:p w:rsidR="005D5737" w:rsidRPr="00FD2105" w:rsidRDefault="005D5737" w:rsidP="002D315C">
      <w:pPr>
        <w:pStyle w:val="ListParagraph"/>
        <w:widowControl w:val="0"/>
        <w:numPr>
          <w:ilvl w:val="1"/>
          <w:numId w:val="24"/>
        </w:numPr>
        <w:autoSpaceDE w:val="0"/>
        <w:autoSpaceDN w:val="0"/>
        <w:spacing w:before="201" w:after="0" w:line="276" w:lineRule="auto"/>
        <w:ind w:left="1418" w:right="329" w:hanging="851"/>
        <w:jc w:val="both"/>
        <w:rPr>
          <w:rFonts w:ascii="Bookman Old Style" w:hAnsi="Bookman Old Style"/>
          <w:sz w:val="28"/>
          <w:szCs w:val="28"/>
        </w:rPr>
      </w:pPr>
      <w:r w:rsidRPr="00FD2105">
        <w:rPr>
          <w:rFonts w:ascii="Bookman Old Style" w:hAnsi="Bookman Old Style"/>
          <w:sz w:val="28"/>
          <w:szCs w:val="28"/>
        </w:rPr>
        <w:lastRenderedPageBreak/>
        <w:t xml:space="preserve">The President </w:t>
      </w:r>
      <w:r w:rsidR="00A057A4">
        <w:rPr>
          <w:rStyle w:val="FootnoteReference"/>
          <w:rFonts w:ascii="Bookman Old Style" w:hAnsi="Bookman Old Style"/>
          <w:sz w:val="28"/>
          <w:szCs w:val="28"/>
        </w:rPr>
        <w:footnoteReference w:id="61"/>
      </w:r>
      <w:r w:rsidRPr="00FD2105">
        <w:rPr>
          <w:rFonts w:ascii="Bookman Old Style" w:hAnsi="Bookman Old Style"/>
          <w:sz w:val="28"/>
          <w:szCs w:val="28"/>
        </w:rPr>
        <w:t xml:space="preserve">[may with respect to any State </w:t>
      </w:r>
      <w:r w:rsidR="00A545D1">
        <w:rPr>
          <w:rStyle w:val="FootnoteReference"/>
          <w:rFonts w:ascii="Bookman Old Style" w:hAnsi="Bookman Old Style"/>
          <w:sz w:val="28"/>
          <w:szCs w:val="28"/>
        </w:rPr>
        <w:footnoteReference w:id="62"/>
      </w:r>
      <w:r w:rsidRPr="00FD2105">
        <w:rPr>
          <w:rFonts w:ascii="Bookman Old Style" w:hAnsi="Bookman Old Style"/>
          <w:sz w:val="28"/>
          <w:szCs w:val="28"/>
        </w:rPr>
        <w:t xml:space="preserve">[or Union territory], and where it is a State </w:t>
      </w:r>
      <w:r w:rsidR="001A1EEB">
        <w:rPr>
          <w:rStyle w:val="FootnoteReference"/>
          <w:rFonts w:ascii="Bookman Old Style" w:hAnsi="Bookman Old Style"/>
          <w:sz w:val="28"/>
          <w:szCs w:val="28"/>
        </w:rPr>
        <w:footnoteReference w:id="63"/>
      </w:r>
      <w:r w:rsidR="001A1EEB">
        <w:rPr>
          <w:rFonts w:ascii="Bookman Old Style" w:hAnsi="Bookman Old Style"/>
          <w:position w:val="8"/>
          <w:sz w:val="28"/>
          <w:szCs w:val="28"/>
        </w:rPr>
        <w:t>[</w:t>
      </w:r>
      <w:r w:rsidRPr="00FD2105">
        <w:rPr>
          <w:rFonts w:ascii="Bookman Old Style" w:hAnsi="Bookman Old Style"/>
          <w:sz w:val="28"/>
          <w:szCs w:val="28"/>
        </w:rPr>
        <w:t>***</w:t>
      </w:r>
      <w:r w:rsidR="001A1EEB">
        <w:rPr>
          <w:rFonts w:ascii="Bookman Old Style" w:hAnsi="Bookman Old Style"/>
          <w:sz w:val="28"/>
          <w:szCs w:val="28"/>
        </w:rPr>
        <w:t>]</w:t>
      </w:r>
      <w:r w:rsidRPr="00FD2105">
        <w:rPr>
          <w:rFonts w:ascii="Bookman Old Style" w:hAnsi="Bookman Old Style"/>
          <w:sz w:val="28"/>
          <w:szCs w:val="28"/>
        </w:rPr>
        <w:t xml:space="preserve">, after consultation with the Governor </w:t>
      </w:r>
      <w:r w:rsidR="001A1EEB">
        <w:rPr>
          <w:rStyle w:val="FootnoteReference"/>
          <w:rFonts w:ascii="Bookman Old Style" w:hAnsi="Bookman Old Style"/>
          <w:sz w:val="28"/>
          <w:szCs w:val="28"/>
        </w:rPr>
        <w:footnoteReference w:id="64"/>
      </w:r>
      <w:r w:rsidR="001A1EEB">
        <w:rPr>
          <w:rFonts w:ascii="Bookman Old Style" w:hAnsi="Bookman Old Style"/>
          <w:position w:val="8"/>
          <w:sz w:val="28"/>
          <w:szCs w:val="28"/>
        </w:rPr>
        <w:t>[</w:t>
      </w:r>
      <w:r w:rsidRPr="00FD2105">
        <w:rPr>
          <w:rFonts w:ascii="Bookman Old Style" w:hAnsi="Bookman Old Style"/>
          <w:sz w:val="28"/>
          <w:szCs w:val="28"/>
        </w:rPr>
        <w:t>***</w:t>
      </w:r>
      <w:r w:rsidR="001A1EEB">
        <w:rPr>
          <w:rFonts w:ascii="Bookman Old Style" w:hAnsi="Bookman Old Style"/>
          <w:sz w:val="28"/>
          <w:szCs w:val="28"/>
        </w:rPr>
        <w:t>]</w:t>
      </w:r>
      <w:r w:rsidRPr="00FD2105">
        <w:rPr>
          <w:rFonts w:ascii="Bookman Old Style" w:hAnsi="Bookman Old Style"/>
          <w:sz w:val="28"/>
          <w:szCs w:val="28"/>
        </w:rPr>
        <w:t xml:space="preserve"> thereof,] by public notification</w:t>
      </w:r>
      <w:r w:rsidR="004D6711">
        <w:rPr>
          <w:rFonts w:ascii="Bookman Old Style" w:hAnsi="Bookman Old Style"/>
          <w:sz w:val="28"/>
          <w:szCs w:val="28"/>
        </w:rPr>
        <w:t>]</w:t>
      </w:r>
      <w:r w:rsidRPr="00FD2105">
        <w:rPr>
          <w:rFonts w:ascii="Bookman Old Style" w:hAnsi="Bookman Old Style"/>
          <w:sz w:val="28"/>
          <w:szCs w:val="28"/>
        </w:rPr>
        <w:t xml:space="preserve">, </w:t>
      </w:r>
      <w:r w:rsidR="004D6711">
        <w:rPr>
          <w:rStyle w:val="FootnoteReference"/>
          <w:rFonts w:ascii="Bookman Old Style" w:hAnsi="Bookman Old Style"/>
          <w:sz w:val="28"/>
          <w:szCs w:val="28"/>
        </w:rPr>
        <w:footnoteReference w:id="65"/>
      </w:r>
      <w:r w:rsidR="004D6711">
        <w:rPr>
          <w:rFonts w:ascii="Bookman Old Style" w:hAnsi="Bookman Old Style"/>
          <w:sz w:val="28"/>
          <w:szCs w:val="28"/>
        </w:rPr>
        <w:t>[</w:t>
      </w:r>
      <w:r w:rsidRPr="00FD2105">
        <w:rPr>
          <w:rFonts w:ascii="Bookman Old Style" w:hAnsi="Bookman Old Style"/>
          <w:sz w:val="28"/>
          <w:szCs w:val="28"/>
        </w:rPr>
        <w:t xml:space="preserve">specify the castes, races or tribes or parts of or groups within castes, races or tribes which shall for the purposes of thisConstitutionbedeemedtobeScheduledCastesinrelationtothatState </w:t>
      </w:r>
      <w:r w:rsidR="001C3F27">
        <w:rPr>
          <w:rStyle w:val="FootnoteReference"/>
          <w:rFonts w:ascii="Bookman Old Style" w:hAnsi="Bookman Old Style"/>
          <w:sz w:val="28"/>
          <w:szCs w:val="28"/>
        </w:rPr>
        <w:footnoteReference w:id="66"/>
      </w:r>
      <w:r w:rsidRPr="00FD2105">
        <w:rPr>
          <w:rFonts w:ascii="Bookman Old Style" w:hAnsi="Bookman Old Style"/>
          <w:sz w:val="28"/>
          <w:szCs w:val="28"/>
        </w:rPr>
        <w:t>[orUnionterritory,asthecase maybe.]</w:t>
      </w:r>
    </w:p>
    <w:p w:rsidR="005D5737" w:rsidRDefault="005D5737" w:rsidP="002D315C">
      <w:pPr>
        <w:pStyle w:val="BodyText"/>
        <w:numPr>
          <w:ilvl w:val="1"/>
          <w:numId w:val="24"/>
        </w:numPr>
        <w:spacing w:before="199" w:line="276" w:lineRule="auto"/>
        <w:ind w:left="1418" w:right="325" w:hanging="851"/>
        <w:jc w:val="both"/>
        <w:rPr>
          <w:rFonts w:ascii="Bookman Old Style" w:hAnsi="Bookman Old Style"/>
          <w:sz w:val="28"/>
          <w:szCs w:val="28"/>
        </w:rPr>
      </w:pPr>
      <w:r w:rsidRPr="00FD2105">
        <w:rPr>
          <w:rFonts w:ascii="Bookman Old Style" w:hAnsi="Bookman Old Style"/>
          <w:sz w:val="28"/>
          <w:szCs w:val="28"/>
        </w:rPr>
        <w:t>Parliament may by law include in or exclude from the list of Scheduled Castes specified in a notificationissuedunderclause(</w:t>
      </w:r>
      <w:r w:rsidRPr="00FD2105">
        <w:rPr>
          <w:rFonts w:ascii="Bookman Old Style" w:hAnsi="Bookman Old Style"/>
          <w:i/>
          <w:sz w:val="28"/>
          <w:szCs w:val="28"/>
        </w:rPr>
        <w:t>1</w:t>
      </w:r>
      <w:r w:rsidRPr="00FD2105">
        <w:rPr>
          <w:rFonts w:ascii="Bookman Old Style" w:hAnsi="Bookman Old Style"/>
          <w:sz w:val="28"/>
          <w:szCs w:val="28"/>
        </w:rPr>
        <w:t>)anycaste,raceortribeorpartoforgroupwithinanycaste,raceortribe, but save as aforesaid a notification issued under the said clause shall not be varied by any subsequent notification.</w:t>
      </w:r>
    </w:p>
    <w:p w:rsidR="00537DBA" w:rsidRPr="00FD2105" w:rsidRDefault="00537DBA" w:rsidP="00537DBA">
      <w:pPr>
        <w:pStyle w:val="BodyText"/>
        <w:ind w:left="993" w:right="325"/>
        <w:jc w:val="both"/>
        <w:rPr>
          <w:rFonts w:ascii="Bookman Old Style" w:hAnsi="Bookman Old Style"/>
          <w:sz w:val="28"/>
          <w:szCs w:val="28"/>
        </w:rPr>
      </w:pPr>
    </w:p>
    <w:p w:rsidR="009C1C27" w:rsidRPr="00537DBA" w:rsidRDefault="00374847" w:rsidP="002D315C">
      <w:pPr>
        <w:pStyle w:val="ListParagraph"/>
        <w:widowControl w:val="0"/>
        <w:numPr>
          <w:ilvl w:val="2"/>
          <w:numId w:val="24"/>
        </w:numPr>
        <w:autoSpaceDE w:val="0"/>
        <w:autoSpaceDN w:val="0"/>
        <w:spacing w:before="135" w:after="0" w:line="240" w:lineRule="auto"/>
        <w:ind w:left="709" w:right="288" w:hanging="709"/>
        <w:jc w:val="both"/>
        <w:rPr>
          <w:rFonts w:ascii="Bookman Old Style" w:hAnsi="Bookman Old Style"/>
          <w:sz w:val="28"/>
          <w:szCs w:val="28"/>
        </w:rPr>
      </w:pPr>
      <w:r w:rsidRPr="00F35D68">
        <w:rPr>
          <w:rFonts w:ascii="Bookman Old Style" w:hAnsi="Bookman Old Style"/>
          <w:b/>
          <w:sz w:val="28"/>
          <w:szCs w:val="28"/>
        </w:rPr>
        <w:t>Article</w:t>
      </w:r>
      <w:r>
        <w:rPr>
          <w:rFonts w:ascii="Bookman Old Style" w:hAnsi="Bookman Old Style"/>
          <w:b/>
          <w:sz w:val="28"/>
          <w:szCs w:val="28"/>
        </w:rPr>
        <w:t>:</w:t>
      </w:r>
      <w:r>
        <w:rPr>
          <w:rFonts w:ascii="Bookman Old Style" w:hAnsi="Bookman Old Style"/>
          <w:b/>
          <w:sz w:val="28"/>
          <w:szCs w:val="28"/>
        </w:rPr>
        <w:tab/>
      </w:r>
      <w:r w:rsidR="005D5737" w:rsidRPr="00537DBA">
        <w:rPr>
          <w:rFonts w:ascii="Bookman Old Style" w:hAnsi="Bookman Old Style"/>
          <w:b/>
          <w:sz w:val="28"/>
          <w:szCs w:val="28"/>
        </w:rPr>
        <w:t>Scheduled Tribes.</w:t>
      </w:r>
      <w:r w:rsidR="005D5737" w:rsidRPr="00537DBA">
        <w:rPr>
          <w:rFonts w:ascii="Bookman Old Style" w:hAnsi="Bookman Old Style"/>
          <w:sz w:val="28"/>
          <w:szCs w:val="28"/>
        </w:rPr>
        <w:t>—</w:t>
      </w:r>
    </w:p>
    <w:p w:rsidR="009C1C27" w:rsidRDefault="009C1C27" w:rsidP="009C1C27">
      <w:pPr>
        <w:pStyle w:val="ListParagraph"/>
        <w:widowControl w:val="0"/>
        <w:autoSpaceDE w:val="0"/>
        <w:autoSpaceDN w:val="0"/>
        <w:spacing w:before="135" w:after="0" w:line="240" w:lineRule="auto"/>
        <w:ind w:left="567" w:right="288"/>
        <w:jc w:val="both"/>
        <w:rPr>
          <w:rFonts w:ascii="Bookman Old Style" w:hAnsi="Bookman Old Style"/>
          <w:b/>
          <w:sz w:val="28"/>
          <w:szCs w:val="28"/>
        </w:rPr>
      </w:pPr>
    </w:p>
    <w:p w:rsidR="005D5737" w:rsidRDefault="00DA7718" w:rsidP="002D315C">
      <w:pPr>
        <w:pStyle w:val="ListParagraph"/>
        <w:widowControl w:val="0"/>
        <w:numPr>
          <w:ilvl w:val="1"/>
          <w:numId w:val="13"/>
        </w:numPr>
        <w:autoSpaceDE w:val="0"/>
        <w:autoSpaceDN w:val="0"/>
        <w:spacing w:before="135" w:after="0" w:line="276" w:lineRule="auto"/>
        <w:ind w:left="1418" w:right="288" w:hanging="851"/>
        <w:jc w:val="both"/>
        <w:rPr>
          <w:rFonts w:ascii="Bookman Old Style" w:hAnsi="Bookman Old Style"/>
          <w:sz w:val="28"/>
          <w:szCs w:val="28"/>
        </w:rPr>
      </w:pPr>
      <w:r>
        <w:rPr>
          <w:rFonts w:ascii="Bookman Old Style" w:hAnsi="Bookman Old Style"/>
          <w:sz w:val="28"/>
          <w:szCs w:val="28"/>
        </w:rPr>
        <w:t xml:space="preserve">The President </w:t>
      </w:r>
      <w:r w:rsidR="00A35AC3">
        <w:rPr>
          <w:rStyle w:val="FootnoteReference"/>
          <w:rFonts w:ascii="Bookman Old Style" w:hAnsi="Bookman Old Style"/>
          <w:sz w:val="28"/>
          <w:szCs w:val="28"/>
        </w:rPr>
        <w:footnoteReference w:id="67"/>
      </w:r>
      <w:r w:rsidR="001C3F27">
        <w:rPr>
          <w:rFonts w:ascii="Bookman Old Style" w:hAnsi="Bookman Old Style"/>
          <w:sz w:val="28"/>
          <w:szCs w:val="28"/>
        </w:rPr>
        <w:t>[</w:t>
      </w:r>
      <w:r w:rsidR="005D5737" w:rsidRPr="009C1C27">
        <w:rPr>
          <w:rFonts w:ascii="Bookman Old Style" w:hAnsi="Bookman Old Style"/>
          <w:sz w:val="28"/>
          <w:szCs w:val="28"/>
        </w:rPr>
        <w:t xml:space="preserve">may with respect to any State </w:t>
      </w:r>
      <w:r w:rsidR="00A35AC3">
        <w:rPr>
          <w:rStyle w:val="FootnoteReference"/>
          <w:rFonts w:ascii="Bookman Old Style" w:hAnsi="Bookman Old Style"/>
          <w:sz w:val="28"/>
          <w:szCs w:val="28"/>
        </w:rPr>
        <w:footnoteReference w:id="68"/>
      </w:r>
      <w:r w:rsidR="00A35AC3">
        <w:rPr>
          <w:rFonts w:ascii="Bookman Old Style" w:hAnsi="Bookman Old Style"/>
          <w:sz w:val="28"/>
          <w:szCs w:val="28"/>
        </w:rPr>
        <w:t>[</w:t>
      </w:r>
      <w:r w:rsidR="005D5737" w:rsidRPr="009C1C27">
        <w:rPr>
          <w:rFonts w:ascii="Bookman Old Style" w:hAnsi="Bookman Old Style"/>
          <w:sz w:val="28"/>
          <w:szCs w:val="28"/>
        </w:rPr>
        <w:t>or Union territory</w:t>
      </w:r>
      <w:r w:rsidR="00A35AC3">
        <w:rPr>
          <w:rFonts w:ascii="Bookman Old Style" w:hAnsi="Bookman Old Style"/>
          <w:sz w:val="28"/>
          <w:szCs w:val="28"/>
        </w:rPr>
        <w:t>]</w:t>
      </w:r>
      <w:r w:rsidR="005D5737" w:rsidRPr="009C1C27">
        <w:rPr>
          <w:rFonts w:ascii="Bookman Old Style" w:hAnsi="Bookman Old Style"/>
          <w:sz w:val="28"/>
          <w:szCs w:val="28"/>
        </w:rPr>
        <w:t>, and whereitisaState</w:t>
      </w:r>
      <w:r w:rsidR="00A14909">
        <w:rPr>
          <w:rStyle w:val="FootnoteReference"/>
          <w:rFonts w:ascii="Bookman Old Style" w:hAnsi="Bookman Old Style"/>
          <w:spacing w:val="-2"/>
          <w:sz w:val="28"/>
          <w:szCs w:val="28"/>
        </w:rPr>
        <w:footnoteReference w:id="69"/>
      </w:r>
      <w:r>
        <w:rPr>
          <w:rFonts w:ascii="Bookman Old Style" w:hAnsi="Bookman Old Style"/>
          <w:spacing w:val="-2"/>
          <w:sz w:val="28"/>
          <w:szCs w:val="28"/>
        </w:rPr>
        <w:t>[</w:t>
      </w:r>
      <w:r w:rsidR="005D5737" w:rsidRPr="009C1C27">
        <w:rPr>
          <w:rFonts w:ascii="Bookman Old Style" w:hAnsi="Bookman Old Style"/>
          <w:sz w:val="28"/>
          <w:szCs w:val="28"/>
        </w:rPr>
        <w:t>***</w:t>
      </w:r>
      <w:r>
        <w:rPr>
          <w:rFonts w:ascii="Bookman Old Style" w:hAnsi="Bookman Old Style"/>
          <w:sz w:val="28"/>
          <w:szCs w:val="28"/>
        </w:rPr>
        <w:t>]</w:t>
      </w:r>
      <w:r w:rsidR="005D5737" w:rsidRPr="009C1C27">
        <w:rPr>
          <w:rFonts w:ascii="Bookman Old Style" w:hAnsi="Bookman Old Style"/>
          <w:sz w:val="28"/>
          <w:szCs w:val="28"/>
        </w:rPr>
        <w:t>,afterconsultationwiththeGovern</w:t>
      </w:r>
      <w:r w:rsidR="005D5737" w:rsidRPr="009C1C27">
        <w:rPr>
          <w:rFonts w:ascii="Bookman Old Style" w:hAnsi="Bookman Old Style"/>
          <w:sz w:val="28"/>
          <w:szCs w:val="28"/>
        </w:rPr>
        <w:lastRenderedPageBreak/>
        <w:t xml:space="preserve">or </w:t>
      </w:r>
      <w:r w:rsidR="00930672">
        <w:rPr>
          <w:rStyle w:val="FootnoteReference"/>
          <w:rFonts w:ascii="Bookman Old Style" w:hAnsi="Bookman Old Style"/>
          <w:sz w:val="28"/>
          <w:szCs w:val="28"/>
        </w:rPr>
        <w:footnoteReference w:id="70"/>
      </w:r>
      <w:r w:rsidR="006D6B0B">
        <w:rPr>
          <w:rFonts w:ascii="Bookman Old Style" w:hAnsi="Bookman Old Style"/>
          <w:sz w:val="28"/>
          <w:szCs w:val="28"/>
        </w:rPr>
        <w:t>[</w:t>
      </w:r>
      <w:r w:rsidR="005D5737" w:rsidRPr="009C1C27">
        <w:rPr>
          <w:rFonts w:ascii="Bookman Old Style" w:hAnsi="Bookman Old Style"/>
          <w:sz w:val="28"/>
          <w:szCs w:val="28"/>
        </w:rPr>
        <w:t>***</w:t>
      </w:r>
      <w:r w:rsidR="006D6B0B">
        <w:rPr>
          <w:rFonts w:ascii="Bookman Old Style" w:hAnsi="Bookman Old Style"/>
          <w:sz w:val="28"/>
          <w:szCs w:val="28"/>
        </w:rPr>
        <w:t>]</w:t>
      </w:r>
      <w:r w:rsidR="005D5737" w:rsidRPr="009C1C27">
        <w:rPr>
          <w:rFonts w:ascii="Bookman Old Style" w:hAnsi="Bookman Old Style"/>
          <w:sz w:val="28"/>
          <w:szCs w:val="28"/>
        </w:rPr>
        <w:t>thereof,bypublicnotification,</w:t>
      </w:r>
      <w:r w:rsidR="004F7564">
        <w:rPr>
          <w:rStyle w:val="FootnoteReference"/>
          <w:rFonts w:ascii="Bookman Old Style" w:hAnsi="Bookman Old Style"/>
          <w:spacing w:val="-6"/>
          <w:sz w:val="28"/>
          <w:szCs w:val="28"/>
        </w:rPr>
        <w:footnoteReference w:id="71"/>
      </w:r>
      <w:r w:rsidR="005D5737" w:rsidRPr="009C1C27">
        <w:rPr>
          <w:rFonts w:ascii="Bookman Old Style" w:hAnsi="Bookman Old Style"/>
          <w:sz w:val="28"/>
          <w:szCs w:val="28"/>
        </w:rPr>
        <w:t xml:space="preserve">specify thetribesortribalcommunitiesorpartsoforgroupswithintribesortribalcommunitieswhichshallforthe purposes of this Constitution be deemed to be Scheduled Tribes in relation to that State </w:t>
      </w:r>
      <w:r w:rsidR="00AA25D3">
        <w:rPr>
          <w:rStyle w:val="FootnoteReference"/>
          <w:rFonts w:ascii="Bookman Old Style" w:hAnsi="Bookman Old Style"/>
          <w:sz w:val="28"/>
          <w:szCs w:val="28"/>
        </w:rPr>
        <w:footnoteReference w:id="72"/>
      </w:r>
      <w:r w:rsidR="00DF429F">
        <w:rPr>
          <w:rFonts w:ascii="Bookman Old Style" w:hAnsi="Bookman Old Style"/>
          <w:sz w:val="28"/>
          <w:szCs w:val="28"/>
        </w:rPr>
        <w:t>[</w:t>
      </w:r>
      <w:r w:rsidR="005D5737" w:rsidRPr="009C1C27">
        <w:rPr>
          <w:rFonts w:ascii="Bookman Old Style" w:hAnsi="Bookman Old Style"/>
          <w:sz w:val="28"/>
          <w:szCs w:val="28"/>
        </w:rPr>
        <w:t>or Union territory, as the case maybe</w:t>
      </w:r>
      <w:r w:rsidR="001C3F27">
        <w:rPr>
          <w:rFonts w:ascii="Bookman Old Style" w:hAnsi="Bookman Old Style"/>
          <w:sz w:val="28"/>
          <w:szCs w:val="28"/>
        </w:rPr>
        <w:t>]</w:t>
      </w:r>
      <w:r w:rsidR="005D5737" w:rsidRPr="009C1C27">
        <w:rPr>
          <w:rFonts w:ascii="Bookman Old Style" w:hAnsi="Bookman Old Style"/>
          <w:sz w:val="28"/>
          <w:szCs w:val="28"/>
        </w:rPr>
        <w:t>.</w:t>
      </w:r>
    </w:p>
    <w:p w:rsidR="006D6B0B" w:rsidRPr="009C1C27" w:rsidRDefault="006D6B0B" w:rsidP="007B7DBB">
      <w:pPr>
        <w:pStyle w:val="ListParagraph"/>
        <w:widowControl w:val="0"/>
        <w:autoSpaceDE w:val="0"/>
        <w:autoSpaceDN w:val="0"/>
        <w:spacing w:before="135" w:after="0" w:line="276" w:lineRule="auto"/>
        <w:ind w:left="1418" w:right="288"/>
        <w:jc w:val="both"/>
        <w:rPr>
          <w:rFonts w:ascii="Bookman Old Style" w:hAnsi="Bookman Old Style"/>
          <w:sz w:val="28"/>
          <w:szCs w:val="28"/>
        </w:rPr>
      </w:pPr>
    </w:p>
    <w:p w:rsidR="005D5737" w:rsidRDefault="005D5737" w:rsidP="002D315C">
      <w:pPr>
        <w:pStyle w:val="BodyText"/>
        <w:numPr>
          <w:ilvl w:val="1"/>
          <w:numId w:val="13"/>
        </w:numPr>
        <w:spacing w:before="75" w:line="276" w:lineRule="auto"/>
        <w:ind w:left="1418" w:right="288" w:hanging="851"/>
        <w:jc w:val="both"/>
        <w:rPr>
          <w:rFonts w:ascii="Bookman Old Style" w:hAnsi="Bookman Old Style"/>
          <w:sz w:val="28"/>
          <w:szCs w:val="28"/>
        </w:rPr>
      </w:pPr>
      <w:r w:rsidRPr="009C1C27">
        <w:rPr>
          <w:rFonts w:ascii="Bookman Old Style" w:hAnsi="Bookman Old Style"/>
          <w:sz w:val="28"/>
          <w:szCs w:val="28"/>
        </w:rPr>
        <w:t>Parliament may by law include in or exclude from the list of Scheduled Tribes specified in a notification issued under clause (</w:t>
      </w:r>
      <w:r w:rsidRPr="009C1C27">
        <w:rPr>
          <w:rFonts w:ascii="Bookman Old Style" w:hAnsi="Bookman Old Style"/>
          <w:i/>
          <w:sz w:val="28"/>
          <w:szCs w:val="28"/>
        </w:rPr>
        <w:t>1</w:t>
      </w:r>
      <w:r w:rsidRPr="009C1C27">
        <w:rPr>
          <w:rFonts w:ascii="Bookman Old Style" w:hAnsi="Bookman Old Style"/>
          <w:sz w:val="28"/>
          <w:szCs w:val="28"/>
        </w:rPr>
        <w:t>) any tribe or tribal community or part of or group within any tribe or tribal community, but save as aforesaid a notification issued under the said clause shall not be varied byany subsequent notification.</w:t>
      </w:r>
    </w:p>
    <w:p w:rsidR="008C17C4" w:rsidRDefault="008C17C4" w:rsidP="008C17C4">
      <w:pPr>
        <w:pStyle w:val="ListParagraph"/>
        <w:rPr>
          <w:rFonts w:ascii="Bookman Old Style" w:hAnsi="Bookman Old Style"/>
          <w:sz w:val="28"/>
          <w:szCs w:val="28"/>
        </w:rPr>
      </w:pPr>
    </w:p>
    <w:p w:rsidR="008C17C4" w:rsidRPr="009C1C27" w:rsidRDefault="008C17C4" w:rsidP="008C17C4">
      <w:pPr>
        <w:pStyle w:val="BodyText"/>
        <w:spacing w:before="75" w:line="276" w:lineRule="auto"/>
        <w:ind w:right="288"/>
        <w:jc w:val="both"/>
        <w:rPr>
          <w:rFonts w:ascii="Bookman Old Style" w:hAnsi="Bookman Old Style"/>
          <w:sz w:val="28"/>
          <w:szCs w:val="28"/>
        </w:rPr>
      </w:pPr>
    </w:p>
    <w:p w:rsidR="00311956" w:rsidRDefault="000C7F68" w:rsidP="00311956">
      <w:pPr>
        <w:pStyle w:val="BodyText"/>
        <w:spacing w:before="133"/>
        <w:ind w:left="0" w:right="288"/>
        <w:jc w:val="both"/>
        <w:rPr>
          <w:rFonts w:ascii="Bookman Old Style" w:hAnsi="Bookman Old Style"/>
          <w:sz w:val="28"/>
          <w:szCs w:val="28"/>
        </w:rPr>
      </w:pPr>
      <w:r w:rsidRPr="00F35D68">
        <w:rPr>
          <w:rFonts w:ascii="Bookman Old Style" w:hAnsi="Bookman Old Style"/>
          <w:b/>
          <w:sz w:val="28"/>
          <w:szCs w:val="28"/>
        </w:rPr>
        <w:t>Article</w:t>
      </w:r>
      <w:r w:rsidR="00A97537">
        <w:rPr>
          <w:rStyle w:val="FootnoteReference"/>
          <w:rFonts w:ascii="Bookman Old Style" w:hAnsi="Bookman Old Style"/>
          <w:b/>
          <w:sz w:val="28"/>
          <w:szCs w:val="28"/>
        </w:rPr>
        <w:footnoteReference w:id="73"/>
      </w:r>
      <w:r w:rsidR="005D5737" w:rsidRPr="00102BD5">
        <w:rPr>
          <w:rFonts w:ascii="Bookman Old Style" w:hAnsi="Bookman Old Style"/>
          <w:b/>
          <w:sz w:val="28"/>
          <w:szCs w:val="28"/>
        </w:rPr>
        <w:t>342A</w:t>
      </w:r>
      <w:r>
        <w:rPr>
          <w:rFonts w:ascii="Bookman Old Style" w:hAnsi="Bookman Old Style"/>
          <w:b/>
          <w:sz w:val="28"/>
          <w:szCs w:val="28"/>
        </w:rPr>
        <w:t>:</w:t>
      </w:r>
      <w:r>
        <w:rPr>
          <w:rFonts w:ascii="Bookman Old Style" w:hAnsi="Bookman Old Style"/>
          <w:b/>
          <w:sz w:val="28"/>
          <w:szCs w:val="28"/>
        </w:rPr>
        <w:tab/>
      </w:r>
      <w:r w:rsidR="005D5737" w:rsidRPr="00102BD5">
        <w:rPr>
          <w:rFonts w:ascii="Bookman Old Style" w:hAnsi="Bookman Old Style"/>
          <w:b/>
          <w:sz w:val="28"/>
          <w:szCs w:val="28"/>
        </w:rPr>
        <w:t>Socially and educationally backward classes.</w:t>
      </w:r>
      <w:r w:rsidR="005D5737" w:rsidRPr="00102BD5">
        <w:rPr>
          <w:rFonts w:ascii="Bookman Old Style" w:hAnsi="Bookman Old Style"/>
          <w:sz w:val="28"/>
          <w:szCs w:val="28"/>
        </w:rPr>
        <w:t>—</w:t>
      </w:r>
    </w:p>
    <w:p w:rsidR="008C17C4" w:rsidRDefault="008C17C4" w:rsidP="00311956">
      <w:pPr>
        <w:pStyle w:val="BodyText"/>
        <w:spacing w:before="133"/>
        <w:ind w:left="0" w:right="288"/>
        <w:jc w:val="both"/>
        <w:rPr>
          <w:rFonts w:ascii="Bookman Old Style" w:hAnsi="Bookman Old Style"/>
          <w:sz w:val="28"/>
          <w:szCs w:val="28"/>
        </w:rPr>
      </w:pPr>
    </w:p>
    <w:p w:rsidR="005D5737" w:rsidRPr="00102BD5" w:rsidRDefault="005D5737" w:rsidP="002D315C">
      <w:pPr>
        <w:pStyle w:val="BodyText"/>
        <w:numPr>
          <w:ilvl w:val="0"/>
          <w:numId w:val="25"/>
        </w:numPr>
        <w:spacing w:before="133" w:line="276" w:lineRule="auto"/>
        <w:ind w:left="1418" w:right="288" w:hanging="851"/>
        <w:jc w:val="both"/>
        <w:rPr>
          <w:rFonts w:ascii="Bookman Old Style" w:hAnsi="Bookman Old Style"/>
          <w:sz w:val="28"/>
          <w:szCs w:val="28"/>
        </w:rPr>
      </w:pPr>
      <w:r w:rsidRPr="00102BD5">
        <w:rPr>
          <w:rFonts w:ascii="Bookman Old Style" w:hAnsi="Bookman Old Style"/>
          <w:sz w:val="28"/>
          <w:szCs w:val="28"/>
        </w:rPr>
        <w:t xml:space="preserve">The President </w:t>
      </w:r>
      <w:r w:rsidR="001C3F27">
        <w:rPr>
          <w:rFonts w:ascii="Bookman Old Style" w:hAnsi="Bookman Old Style"/>
          <w:sz w:val="28"/>
          <w:szCs w:val="28"/>
        </w:rPr>
        <w:t>[</w:t>
      </w:r>
      <w:r w:rsidRPr="00102BD5">
        <w:rPr>
          <w:rFonts w:ascii="Bookman Old Style" w:hAnsi="Bookman Old Style"/>
          <w:sz w:val="28"/>
          <w:szCs w:val="28"/>
        </w:rPr>
        <w:t>may with respect to any State or Union territory, and where it is a State, after consultation with the Governor thereof, by public notification, specify the socially and educationally backward classes which shall for the purposes of this ConstitutionbedeemedtobesociallyandeducationallybackwardclassesinrelationtothatStateorUnion territory, as the case maybe</w:t>
      </w:r>
      <w:r w:rsidR="001C3F27">
        <w:rPr>
          <w:rFonts w:ascii="Bookman Old Style" w:hAnsi="Bookman Old Style"/>
          <w:sz w:val="28"/>
          <w:szCs w:val="28"/>
        </w:rPr>
        <w:t>]</w:t>
      </w:r>
      <w:r w:rsidRPr="00102BD5">
        <w:rPr>
          <w:rFonts w:ascii="Bookman Old Style" w:hAnsi="Bookman Old Style"/>
          <w:sz w:val="28"/>
          <w:szCs w:val="28"/>
        </w:rPr>
        <w:t>.</w:t>
      </w:r>
    </w:p>
    <w:p w:rsidR="005D5737" w:rsidRPr="00102BD5" w:rsidRDefault="005D5737" w:rsidP="002D315C">
      <w:pPr>
        <w:pStyle w:val="BodyText"/>
        <w:numPr>
          <w:ilvl w:val="0"/>
          <w:numId w:val="25"/>
        </w:numPr>
        <w:spacing w:before="142" w:line="276" w:lineRule="auto"/>
        <w:ind w:left="1418" w:right="288" w:hanging="851"/>
        <w:jc w:val="both"/>
        <w:rPr>
          <w:rFonts w:ascii="Bookman Old Style" w:hAnsi="Bookman Old Style"/>
          <w:sz w:val="28"/>
          <w:szCs w:val="28"/>
        </w:rPr>
      </w:pPr>
      <w:r w:rsidRPr="00102BD5">
        <w:rPr>
          <w:rFonts w:ascii="Bookman Old Style" w:hAnsi="Bookman Old Style"/>
          <w:sz w:val="28"/>
          <w:szCs w:val="28"/>
        </w:rPr>
        <w:lastRenderedPageBreak/>
        <w:t>Parliament may by law include in or exclude from the Central List of socially and educationally backwardclassesspecifiedinanotificationissuedunderclause</w:t>
      </w:r>
      <w:r w:rsidRPr="00102BD5">
        <w:rPr>
          <w:rFonts w:ascii="Bookman Old Style" w:hAnsi="Bookman Old Style"/>
          <w:i/>
          <w:sz w:val="28"/>
          <w:szCs w:val="28"/>
        </w:rPr>
        <w:t>(1)</w:t>
      </w:r>
      <w:r w:rsidRPr="00102BD5">
        <w:rPr>
          <w:rFonts w:ascii="Bookman Old Style" w:hAnsi="Bookman Old Style"/>
          <w:sz w:val="28"/>
          <w:szCs w:val="28"/>
        </w:rPr>
        <w:t>anysociallyandeducationallybackward class,butsaveasaforesaidanotificationissuedunderthesaidclauseshallnotbevariedbyanysubsequent notification.]</w:t>
      </w:r>
    </w:p>
    <w:p w:rsidR="005D5737" w:rsidRPr="00102BD5" w:rsidRDefault="005D5737" w:rsidP="005D5737">
      <w:pPr>
        <w:pStyle w:val="BodyText"/>
        <w:spacing w:before="176"/>
        <w:ind w:right="319"/>
        <w:jc w:val="both"/>
        <w:rPr>
          <w:rFonts w:ascii="Bookman Old Style" w:hAnsi="Bookman Old Style"/>
          <w:sz w:val="28"/>
          <w:szCs w:val="28"/>
        </w:rPr>
      </w:pPr>
    </w:p>
    <w:p w:rsidR="005D5737" w:rsidRPr="00102BD5" w:rsidRDefault="002111A0" w:rsidP="00F35D68">
      <w:pPr>
        <w:widowControl w:val="0"/>
        <w:autoSpaceDE w:val="0"/>
        <w:autoSpaceDN w:val="0"/>
        <w:spacing w:before="180" w:after="0" w:line="240" w:lineRule="auto"/>
        <w:ind w:right="322"/>
        <w:jc w:val="center"/>
        <w:rPr>
          <w:rFonts w:ascii="Bookman Old Style" w:hAnsi="Bookman Old Style"/>
          <w:sz w:val="28"/>
          <w:szCs w:val="28"/>
        </w:rPr>
      </w:pPr>
      <w:r w:rsidRPr="00F35D68">
        <w:rPr>
          <w:rFonts w:ascii="Bookman Old Style" w:hAnsi="Bookman Old Style"/>
          <w:b/>
          <w:sz w:val="28"/>
          <w:szCs w:val="28"/>
        </w:rPr>
        <w:t>Article</w:t>
      </w:r>
      <w:r w:rsidR="005D5737" w:rsidRPr="00102BD5">
        <w:rPr>
          <w:rFonts w:ascii="Bookman Old Style" w:hAnsi="Bookman Old Style"/>
          <w:b/>
          <w:sz w:val="28"/>
          <w:szCs w:val="28"/>
        </w:rPr>
        <w:t>366</w:t>
      </w:r>
      <w:r w:rsidR="0059673B">
        <w:rPr>
          <w:rFonts w:ascii="Bookman Old Style" w:hAnsi="Bookman Old Style"/>
          <w:b/>
          <w:sz w:val="28"/>
          <w:szCs w:val="28"/>
        </w:rPr>
        <w:t>:</w:t>
      </w:r>
      <w:r w:rsidR="005D5737" w:rsidRPr="00102BD5">
        <w:rPr>
          <w:rFonts w:ascii="Bookman Old Style" w:hAnsi="Bookman Old Style"/>
          <w:b/>
          <w:sz w:val="28"/>
          <w:szCs w:val="28"/>
        </w:rPr>
        <w:t>Definitions.—</w:t>
      </w:r>
    </w:p>
    <w:p w:rsidR="005D5737" w:rsidRPr="00F35D68" w:rsidRDefault="005D5737" w:rsidP="007B7DBB">
      <w:pPr>
        <w:widowControl w:val="0"/>
        <w:autoSpaceDE w:val="0"/>
        <w:autoSpaceDN w:val="0"/>
        <w:spacing w:before="180" w:after="0" w:line="276" w:lineRule="auto"/>
        <w:ind w:right="322"/>
        <w:jc w:val="both"/>
        <w:rPr>
          <w:rFonts w:ascii="Bookman Old Style" w:hAnsi="Bookman Old Style"/>
          <w:sz w:val="28"/>
          <w:szCs w:val="28"/>
        </w:rPr>
      </w:pPr>
      <w:r w:rsidRPr="00F35D68">
        <w:rPr>
          <w:rFonts w:ascii="Bookman Old Style" w:hAnsi="Bookman Old Style"/>
          <w:sz w:val="28"/>
          <w:szCs w:val="28"/>
        </w:rPr>
        <w:t>In this Constitution, unless the context otherwise requires, the following expressions have the meanings hereby respectively assigned to them, that is tosay</w:t>
      </w:r>
      <w:r w:rsidRPr="00302FE2">
        <w:rPr>
          <w:rFonts w:ascii="Bookman Old Style" w:hAnsi="Bookman Old Style"/>
          <w:b/>
          <w:sz w:val="28"/>
          <w:szCs w:val="28"/>
        </w:rPr>
        <w:t>—</w:t>
      </w:r>
    </w:p>
    <w:p w:rsidR="005D5737" w:rsidRPr="00102BD5" w:rsidRDefault="005D5737" w:rsidP="005150FC">
      <w:pPr>
        <w:pStyle w:val="ListParagraph"/>
        <w:widowControl w:val="0"/>
        <w:tabs>
          <w:tab w:val="left" w:pos="994"/>
        </w:tabs>
        <w:autoSpaceDE w:val="0"/>
        <w:autoSpaceDN w:val="0"/>
        <w:spacing w:before="180" w:after="0" w:line="240" w:lineRule="auto"/>
        <w:ind w:left="460" w:right="322"/>
        <w:contextualSpacing w:val="0"/>
        <w:jc w:val="both"/>
        <w:rPr>
          <w:rFonts w:ascii="Bookman Old Style" w:hAnsi="Bookman Old Style"/>
          <w:sz w:val="28"/>
          <w:szCs w:val="28"/>
        </w:rPr>
      </w:pPr>
    </w:p>
    <w:p w:rsidR="00F35D68" w:rsidRDefault="002111A0" w:rsidP="00F35D68">
      <w:pPr>
        <w:widowControl w:val="0"/>
        <w:tabs>
          <w:tab w:val="left" w:pos="1238"/>
        </w:tabs>
        <w:autoSpaceDE w:val="0"/>
        <w:autoSpaceDN w:val="0"/>
        <w:spacing w:before="179" w:after="0" w:line="240" w:lineRule="auto"/>
        <w:ind w:right="325"/>
        <w:jc w:val="both"/>
        <w:rPr>
          <w:rFonts w:ascii="Bookman Old Style" w:hAnsi="Bookman Old Style"/>
          <w:b/>
          <w:sz w:val="28"/>
          <w:szCs w:val="28"/>
        </w:rPr>
      </w:pPr>
      <w:r w:rsidRPr="00F35D68">
        <w:rPr>
          <w:rFonts w:ascii="Bookman Old Style" w:hAnsi="Bookman Old Style"/>
          <w:b/>
          <w:sz w:val="28"/>
          <w:szCs w:val="28"/>
        </w:rPr>
        <w:t xml:space="preserve">Article </w:t>
      </w:r>
      <w:r w:rsidR="005D5737" w:rsidRPr="00F35D68">
        <w:rPr>
          <w:rFonts w:ascii="Bookman Old Style" w:hAnsi="Bookman Old Style"/>
          <w:b/>
          <w:sz w:val="28"/>
          <w:szCs w:val="28"/>
        </w:rPr>
        <w:t xml:space="preserve">366 (24) </w:t>
      </w:r>
      <w:r w:rsidR="0059673B">
        <w:rPr>
          <w:rFonts w:ascii="Bookman Old Style" w:hAnsi="Bookman Old Style"/>
          <w:b/>
          <w:sz w:val="28"/>
          <w:szCs w:val="28"/>
        </w:rPr>
        <w:t>:</w:t>
      </w:r>
      <w:r w:rsidR="00C33F5F">
        <w:rPr>
          <w:rFonts w:ascii="Bookman Old Style" w:hAnsi="Bookman Old Style"/>
          <w:b/>
          <w:sz w:val="28"/>
          <w:szCs w:val="28"/>
        </w:rPr>
        <w:tab/>
      </w:r>
      <w:r w:rsidR="00C33F5F" w:rsidRPr="00C33F5F">
        <w:rPr>
          <w:rFonts w:ascii="Bookman Old Style" w:hAnsi="Bookman Old Style"/>
          <w:b/>
          <w:sz w:val="28"/>
          <w:szCs w:val="28"/>
        </w:rPr>
        <w:t>ScheduledCastes</w:t>
      </w:r>
    </w:p>
    <w:p w:rsidR="005D5737" w:rsidRDefault="005D5737" w:rsidP="007B7DBB">
      <w:pPr>
        <w:widowControl w:val="0"/>
        <w:tabs>
          <w:tab w:val="left" w:pos="1238"/>
        </w:tabs>
        <w:autoSpaceDE w:val="0"/>
        <w:autoSpaceDN w:val="0"/>
        <w:spacing w:before="179" w:after="0" w:line="276" w:lineRule="auto"/>
        <w:ind w:right="325"/>
        <w:jc w:val="both"/>
        <w:rPr>
          <w:rFonts w:ascii="Bookman Old Style" w:hAnsi="Bookman Old Style"/>
          <w:sz w:val="28"/>
          <w:szCs w:val="28"/>
        </w:rPr>
      </w:pPr>
      <w:r w:rsidRPr="00302FE2">
        <w:rPr>
          <w:rFonts w:ascii="Bookman Old Style" w:hAnsi="Bookman Old Style"/>
          <w:b/>
          <w:sz w:val="28"/>
          <w:szCs w:val="28"/>
        </w:rPr>
        <w:t>“</w:t>
      </w:r>
      <w:r w:rsidRPr="00F35D68">
        <w:rPr>
          <w:rFonts w:ascii="Bookman Old Style" w:hAnsi="Bookman Old Style"/>
          <w:sz w:val="28"/>
          <w:szCs w:val="28"/>
        </w:rPr>
        <w:t>ScheduledCastes</w:t>
      </w:r>
      <w:r w:rsidRPr="00302FE2">
        <w:rPr>
          <w:rFonts w:ascii="Bookman Old Style" w:hAnsi="Bookman Old Style"/>
          <w:b/>
          <w:sz w:val="28"/>
          <w:szCs w:val="28"/>
        </w:rPr>
        <w:t>”</w:t>
      </w:r>
      <w:r w:rsidRPr="00F35D68">
        <w:rPr>
          <w:rFonts w:ascii="Bookman Old Style" w:hAnsi="Bookman Old Style"/>
          <w:sz w:val="28"/>
          <w:szCs w:val="28"/>
        </w:rPr>
        <w:t>meanssuchcastes,racesortribesorpartsoforgroupswithinsuchcastes, races or tribes as are deemed under article 341 to be Scheduled Castes for the purposes of this Constitution;</w:t>
      </w:r>
    </w:p>
    <w:p w:rsidR="00F35D68" w:rsidRDefault="002111A0" w:rsidP="007B7DBB">
      <w:pPr>
        <w:widowControl w:val="0"/>
        <w:tabs>
          <w:tab w:val="left" w:pos="1243"/>
        </w:tabs>
        <w:autoSpaceDE w:val="0"/>
        <w:autoSpaceDN w:val="0"/>
        <w:spacing w:before="180" w:after="0" w:line="276" w:lineRule="auto"/>
        <w:ind w:right="327"/>
        <w:jc w:val="both"/>
        <w:rPr>
          <w:rFonts w:ascii="Bookman Old Style" w:hAnsi="Bookman Old Style"/>
          <w:sz w:val="28"/>
          <w:szCs w:val="28"/>
        </w:rPr>
      </w:pPr>
      <w:r w:rsidRPr="00F35D68">
        <w:rPr>
          <w:rFonts w:ascii="Bookman Old Style" w:hAnsi="Bookman Old Style"/>
          <w:b/>
          <w:sz w:val="28"/>
          <w:szCs w:val="28"/>
        </w:rPr>
        <w:t>Article</w:t>
      </w:r>
      <w:r w:rsidR="005D5737" w:rsidRPr="00102BD5">
        <w:rPr>
          <w:rFonts w:ascii="Bookman Old Style" w:hAnsi="Bookman Old Style"/>
          <w:b/>
          <w:sz w:val="28"/>
          <w:szCs w:val="28"/>
        </w:rPr>
        <w:t>366 (25)</w:t>
      </w:r>
      <w:r w:rsidR="0059673B">
        <w:rPr>
          <w:rFonts w:ascii="Bookman Old Style" w:hAnsi="Bookman Old Style"/>
          <w:b/>
          <w:sz w:val="28"/>
          <w:szCs w:val="28"/>
        </w:rPr>
        <w:t>:</w:t>
      </w:r>
      <w:r w:rsidR="00C33F5F">
        <w:rPr>
          <w:rFonts w:ascii="Bookman Old Style" w:hAnsi="Bookman Old Style"/>
          <w:b/>
          <w:sz w:val="28"/>
          <w:szCs w:val="28"/>
        </w:rPr>
        <w:tab/>
      </w:r>
      <w:r w:rsidR="00C33F5F" w:rsidRPr="00C33F5F">
        <w:rPr>
          <w:rFonts w:ascii="Bookman Old Style" w:hAnsi="Bookman Old Style"/>
          <w:b/>
          <w:sz w:val="28"/>
          <w:szCs w:val="28"/>
        </w:rPr>
        <w:t>ScheduledTribes</w:t>
      </w:r>
      <w:r w:rsidR="005D5737" w:rsidRPr="00102BD5">
        <w:rPr>
          <w:rFonts w:ascii="Bookman Old Style" w:hAnsi="Bookman Old Style"/>
          <w:b/>
          <w:sz w:val="28"/>
          <w:szCs w:val="28"/>
        </w:rPr>
        <w:tab/>
      </w:r>
    </w:p>
    <w:p w:rsidR="005D5737" w:rsidRDefault="005D5737" w:rsidP="007B7DBB">
      <w:pPr>
        <w:widowControl w:val="0"/>
        <w:tabs>
          <w:tab w:val="left" w:pos="1243"/>
        </w:tabs>
        <w:autoSpaceDE w:val="0"/>
        <w:autoSpaceDN w:val="0"/>
        <w:spacing w:before="180" w:after="0" w:line="276" w:lineRule="auto"/>
        <w:ind w:right="327"/>
        <w:jc w:val="both"/>
        <w:rPr>
          <w:rFonts w:ascii="Bookman Old Style" w:hAnsi="Bookman Old Style"/>
          <w:sz w:val="28"/>
          <w:szCs w:val="28"/>
        </w:rPr>
      </w:pPr>
      <w:r w:rsidRPr="00302FE2">
        <w:rPr>
          <w:rFonts w:ascii="Bookman Old Style" w:hAnsi="Bookman Old Style"/>
          <w:b/>
          <w:sz w:val="28"/>
          <w:szCs w:val="28"/>
        </w:rPr>
        <w:t>“</w:t>
      </w:r>
      <w:r w:rsidRPr="00102BD5">
        <w:rPr>
          <w:rFonts w:ascii="Bookman Old Style" w:hAnsi="Bookman Old Style"/>
          <w:sz w:val="28"/>
          <w:szCs w:val="28"/>
        </w:rPr>
        <w:t>ScheduledTribes</w:t>
      </w:r>
      <w:r w:rsidRPr="00302FE2">
        <w:rPr>
          <w:rFonts w:ascii="Bookman Old Style" w:hAnsi="Bookman Old Style"/>
          <w:b/>
          <w:sz w:val="28"/>
          <w:szCs w:val="28"/>
        </w:rPr>
        <w:t>”</w:t>
      </w:r>
      <w:r w:rsidRPr="00102BD5">
        <w:rPr>
          <w:rFonts w:ascii="Bookman Old Style" w:hAnsi="Bookman Old Style"/>
          <w:sz w:val="28"/>
          <w:szCs w:val="28"/>
        </w:rPr>
        <w:t>meanssuchtribesortribalcommunitiesorpartsoforgroupswithinsuch tribesortribalcommunitiesasaredeemedunderarticle342tobeScheduledTribesforthepurposesof thisConstitution;</w:t>
      </w:r>
    </w:p>
    <w:p w:rsidR="005D4967" w:rsidRPr="00102BD5" w:rsidRDefault="005D4967" w:rsidP="007B7DBB">
      <w:pPr>
        <w:widowControl w:val="0"/>
        <w:tabs>
          <w:tab w:val="left" w:pos="1243"/>
        </w:tabs>
        <w:autoSpaceDE w:val="0"/>
        <w:autoSpaceDN w:val="0"/>
        <w:spacing w:before="180" w:after="0" w:line="276" w:lineRule="auto"/>
        <w:ind w:right="327"/>
        <w:jc w:val="both"/>
        <w:rPr>
          <w:rFonts w:ascii="Bookman Old Style" w:hAnsi="Bookman Old Style"/>
          <w:sz w:val="28"/>
          <w:szCs w:val="28"/>
        </w:rPr>
      </w:pPr>
    </w:p>
    <w:p w:rsidR="00F35D68" w:rsidRPr="00C33F5F" w:rsidRDefault="002111A0" w:rsidP="00C33F5F">
      <w:pPr>
        <w:pStyle w:val="BodyText"/>
        <w:spacing w:before="175" w:line="276" w:lineRule="auto"/>
        <w:ind w:right="288"/>
        <w:rPr>
          <w:rFonts w:ascii="Bookman Old Style" w:hAnsi="Bookman Old Style"/>
          <w:b/>
          <w:sz w:val="26"/>
          <w:szCs w:val="28"/>
        </w:rPr>
      </w:pPr>
      <w:r w:rsidRPr="00C33F5F">
        <w:rPr>
          <w:rFonts w:ascii="Bookman Old Style" w:hAnsi="Bookman Old Style"/>
          <w:b/>
          <w:sz w:val="26"/>
          <w:szCs w:val="28"/>
        </w:rPr>
        <w:t xml:space="preserve">Article </w:t>
      </w:r>
      <w:r w:rsidR="005D5737" w:rsidRPr="00C33F5F">
        <w:rPr>
          <w:rFonts w:ascii="Bookman Old Style" w:hAnsi="Bookman Old Style"/>
          <w:b/>
          <w:sz w:val="26"/>
          <w:szCs w:val="28"/>
        </w:rPr>
        <w:t xml:space="preserve">366 </w:t>
      </w:r>
      <w:r w:rsidR="00B823EA">
        <w:rPr>
          <w:rStyle w:val="FootnoteReference"/>
          <w:rFonts w:ascii="Bookman Old Style" w:hAnsi="Bookman Old Style"/>
          <w:b/>
          <w:sz w:val="26"/>
          <w:szCs w:val="28"/>
        </w:rPr>
        <w:footnoteReference w:id="74"/>
      </w:r>
      <w:r w:rsidR="005D5737" w:rsidRPr="00C33F5F">
        <w:rPr>
          <w:rFonts w:ascii="Bookman Old Style" w:hAnsi="Bookman Old Style"/>
          <w:b/>
          <w:sz w:val="26"/>
          <w:szCs w:val="28"/>
        </w:rPr>
        <w:t>(26C)</w:t>
      </w:r>
      <w:r w:rsidR="0059673B" w:rsidRPr="00C33F5F">
        <w:rPr>
          <w:rFonts w:ascii="Bookman Old Style" w:hAnsi="Bookman Old Style"/>
          <w:b/>
          <w:sz w:val="26"/>
          <w:szCs w:val="28"/>
        </w:rPr>
        <w:t>:</w:t>
      </w:r>
      <w:r w:rsidR="00C33F5F" w:rsidRPr="00C33F5F">
        <w:rPr>
          <w:rFonts w:ascii="Bookman Old Style" w:hAnsi="Bookman Old Style"/>
          <w:b/>
          <w:sz w:val="26"/>
          <w:szCs w:val="28"/>
        </w:rPr>
        <w:tab/>
        <w:t>Socially and Educationally Backward Classes</w:t>
      </w:r>
    </w:p>
    <w:p w:rsidR="005D5737" w:rsidRPr="00102BD5" w:rsidRDefault="005D5737" w:rsidP="007B7DBB">
      <w:pPr>
        <w:pStyle w:val="BodyText"/>
        <w:spacing w:before="175" w:line="276" w:lineRule="auto"/>
        <w:ind w:left="0" w:right="249"/>
        <w:rPr>
          <w:rFonts w:ascii="Bookman Old Style" w:hAnsi="Bookman Old Style"/>
          <w:sz w:val="28"/>
          <w:szCs w:val="28"/>
        </w:rPr>
      </w:pPr>
      <w:r w:rsidRPr="00302FE2">
        <w:rPr>
          <w:rFonts w:ascii="Bookman Old Style" w:hAnsi="Bookman Old Style"/>
          <w:b/>
          <w:sz w:val="28"/>
          <w:szCs w:val="28"/>
        </w:rPr>
        <w:t>“</w:t>
      </w:r>
      <w:r w:rsidR="00F35D68" w:rsidRPr="00102BD5">
        <w:rPr>
          <w:rFonts w:ascii="Bookman Old Style" w:hAnsi="Bookman Old Style"/>
          <w:sz w:val="28"/>
          <w:szCs w:val="28"/>
        </w:rPr>
        <w:t xml:space="preserve">Socially </w:t>
      </w:r>
      <w:r w:rsidRPr="00102BD5">
        <w:rPr>
          <w:rFonts w:ascii="Bookman Old Style" w:hAnsi="Bookman Old Style"/>
          <w:sz w:val="28"/>
          <w:szCs w:val="28"/>
        </w:rPr>
        <w:t xml:space="preserve">and </w:t>
      </w:r>
      <w:r w:rsidR="00F35D68" w:rsidRPr="00102BD5">
        <w:rPr>
          <w:rFonts w:ascii="Bookman Old Style" w:hAnsi="Bookman Old Style"/>
          <w:sz w:val="28"/>
          <w:szCs w:val="28"/>
        </w:rPr>
        <w:t>Educationally Backward Classes</w:t>
      </w:r>
      <w:r w:rsidRPr="00302FE2">
        <w:rPr>
          <w:rFonts w:ascii="Bookman Old Style" w:hAnsi="Bookman Old Style"/>
          <w:b/>
          <w:sz w:val="28"/>
          <w:szCs w:val="28"/>
        </w:rPr>
        <w:t>”</w:t>
      </w:r>
      <w:r w:rsidRPr="00102BD5">
        <w:rPr>
          <w:rFonts w:ascii="Bookman Old Style" w:hAnsi="Bookman Old Style"/>
          <w:sz w:val="28"/>
          <w:szCs w:val="28"/>
        </w:rPr>
        <w:t xml:space="preserve"> means such backward classes as are so deemed under article 342A for the</w:t>
      </w:r>
      <w:r w:rsidR="00F35D68">
        <w:rPr>
          <w:rFonts w:ascii="Bookman Old Style" w:hAnsi="Bookman Old Style"/>
          <w:sz w:val="28"/>
          <w:szCs w:val="28"/>
        </w:rPr>
        <w:t>purposes of this Constitution;</w:t>
      </w:r>
    </w:p>
    <w:p w:rsidR="005D5737" w:rsidRDefault="005D5737" w:rsidP="005D5737">
      <w:pPr>
        <w:widowControl w:val="0"/>
        <w:tabs>
          <w:tab w:val="left" w:pos="1493"/>
        </w:tabs>
        <w:autoSpaceDE w:val="0"/>
        <w:autoSpaceDN w:val="0"/>
        <w:spacing w:before="179" w:after="0" w:line="240" w:lineRule="auto"/>
        <w:ind w:right="328"/>
        <w:rPr>
          <w:rFonts w:ascii="Bookman Old Style" w:hAnsi="Bookman Old Style"/>
          <w:sz w:val="28"/>
          <w:szCs w:val="28"/>
        </w:rPr>
      </w:pPr>
    </w:p>
    <w:p w:rsidR="0059673B" w:rsidRPr="00102BD5" w:rsidRDefault="0059673B" w:rsidP="005D5737">
      <w:pPr>
        <w:widowControl w:val="0"/>
        <w:tabs>
          <w:tab w:val="left" w:pos="1493"/>
        </w:tabs>
        <w:autoSpaceDE w:val="0"/>
        <w:autoSpaceDN w:val="0"/>
        <w:spacing w:before="179" w:after="0" w:line="240" w:lineRule="auto"/>
        <w:ind w:right="328"/>
        <w:rPr>
          <w:rFonts w:ascii="Bookman Old Style" w:hAnsi="Bookman Old Style"/>
          <w:sz w:val="28"/>
          <w:szCs w:val="28"/>
        </w:rPr>
      </w:pPr>
    </w:p>
    <w:p w:rsidR="005D5737" w:rsidRPr="00F35D68" w:rsidRDefault="005D5737" w:rsidP="00F35D68">
      <w:pPr>
        <w:pStyle w:val="Heading2"/>
        <w:spacing w:before="70"/>
        <w:ind w:left="0" w:right="4"/>
        <w:rPr>
          <w:rFonts w:ascii="Bookman Old Style" w:hAnsi="Bookman Old Style"/>
          <w:sz w:val="28"/>
          <w:szCs w:val="28"/>
        </w:rPr>
      </w:pPr>
      <w:r w:rsidRPr="00F35D68">
        <w:rPr>
          <w:rFonts w:ascii="Bookman Old Style" w:hAnsi="Bookman Old Style"/>
          <w:sz w:val="28"/>
          <w:szCs w:val="28"/>
        </w:rPr>
        <w:t>NINTH SCHEDULE</w:t>
      </w:r>
    </w:p>
    <w:p w:rsidR="005D5737" w:rsidRPr="00F35D68" w:rsidRDefault="005D5737" w:rsidP="00F35D68">
      <w:pPr>
        <w:pStyle w:val="BodyText"/>
        <w:spacing w:before="138"/>
        <w:ind w:left="0" w:right="4"/>
        <w:jc w:val="center"/>
        <w:rPr>
          <w:rFonts w:ascii="Bookman Old Style" w:hAnsi="Bookman Old Style"/>
          <w:b/>
          <w:sz w:val="28"/>
          <w:szCs w:val="28"/>
        </w:rPr>
      </w:pPr>
      <w:r w:rsidRPr="00F35D68">
        <w:rPr>
          <w:rFonts w:ascii="Bookman Old Style" w:hAnsi="Bookman Old Style"/>
          <w:b/>
          <w:sz w:val="28"/>
          <w:szCs w:val="28"/>
        </w:rPr>
        <w:t>(Article 31A)</w:t>
      </w:r>
    </w:p>
    <w:p w:rsidR="005D5737" w:rsidRPr="00F35D68" w:rsidRDefault="005D5737" w:rsidP="00F35D68">
      <w:pPr>
        <w:ind w:right="4"/>
        <w:jc w:val="center"/>
        <w:rPr>
          <w:rFonts w:ascii="Bookman Old Style" w:hAnsi="Bookman Old Style"/>
          <w:b/>
          <w:sz w:val="28"/>
          <w:szCs w:val="28"/>
        </w:rPr>
      </w:pPr>
      <w:r w:rsidRPr="00F35D68">
        <w:rPr>
          <w:rFonts w:ascii="Bookman Old Style" w:hAnsi="Bookman Old Style"/>
          <w:b/>
          <w:sz w:val="28"/>
          <w:szCs w:val="28"/>
        </w:rPr>
        <w:t>Serial 257A</w:t>
      </w:r>
    </w:p>
    <w:p w:rsidR="00AD6641" w:rsidRDefault="005D5737" w:rsidP="00EC5667">
      <w:pPr>
        <w:spacing w:line="360" w:lineRule="auto"/>
        <w:jc w:val="both"/>
      </w:pPr>
      <w:r w:rsidRPr="00102BD5">
        <w:rPr>
          <w:rFonts w:ascii="Bookman Old Style" w:hAnsi="Bookman Old Style"/>
          <w:sz w:val="28"/>
          <w:szCs w:val="28"/>
        </w:rPr>
        <w:t>Tamilnadu Backward Classes, Schedule Castes, Schedule Tribes (Reservations of Seats in Educational Institutions and appointment or posts in the Services under the State) Act 1993 (Tamilnadu Act 45 1994)</w:t>
      </w:r>
      <w:r w:rsidR="00EC5667">
        <w:rPr>
          <w:rFonts w:ascii="Bookman Old Style" w:hAnsi="Bookman Old Style"/>
          <w:sz w:val="28"/>
          <w:szCs w:val="28"/>
        </w:rPr>
        <w:t>.</w:t>
      </w:r>
    </w:p>
    <w:sectPr w:rsidR="00AD6641" w:rsidSect="00576840">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DB" w:rsidRDefault="00E670DB" w:rsidP="0059673B">
      <w:pPr>
        <w:spacing w:after="0" w:line="240" w:lineRule="auto"/>
      </w:pPr>
      <w:r>
        <w:separator/>
      </w:r>
    </w:p>
  </w:endnote>
  <w:endnote w:type="continuationSeparator" w:id="1">
    <w:p w:rsidR="00E670DB" w:rsidRDefault="00E670DB" w:rsidP="00596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DB" w:rsidRDefault="00E670DB" w:rsidP="0059673B">
      <w:pPr>
        <w:spacing w:after="0" w:line="240" w:lineRule="auto"/>
      </w:pPr>
      <w:r>
        <w:separator/>
      </w:r>
    </w:p>
  </w:footnote>
  <w:footnote w:type="continuationSeparator" w:id="1">
    <w:p w:rsidR="00E670DB" w:rsidRDefault="00E670DB" w:rsidP="0059673B">
      <w:pPr>
        <w:spacing w:after="0" w:line="240" w:lineRule="auto"/>
      </w:pPr>
      <w:r>
        <w:continuationSeparator/>
      </w:r>
    </w:p>
  </w:footnote>
  <w:footnote w:id="2">
    <w:p w:rsidR="003B6994" w:rsidRPr="00A87E0D" w:rsidRDefault="003B6994" w:rsidP="00A87E0D">
      <w:pPr>
        <w:pStyle w:val="FootnoteText"/>
        <w:numPr>
          <w:ilvl w:val="0"/>
          <w:numId w:val="28"/>
        </w:numPr>
        <w:rPr>
          <w:lang w:val="en-US"/>
        </w:rPr>
      </w:pPr>
      <w:r>
        <w:rPr>
          <w:lang w:val="en-US"/>
        </w:rPr>
        <w:t>Subs. by the Constitution (Forty-second Amendment) Act, 1976, Sec. 2 , for “SOVEREIGN DEMOCRATIC REBUBLIC’ (w.e.f. 3.1.1977).</w:t>
      </w:r>
    </w:p>
  </w:footnote>
  <w:footnote w:id="3">
    <w:p w:rsidR="003B6994" w:rsidRPr="00A87E0D" w:rsidRDefault="003B6994" w:rsidP="00A87E0D">
      <w:pPr>
        <w:pStyle w:val="FootnoteText"/>
        <w:numPr>
          <w:ilvl w:val="0"/>
          <w:numId w:val="28"/>
        </w:numPr>
        <w:rPr>
          <w:lang w:val="en-US"/>
        </w:rPr>
      </w:pPr>
      <w:r>
        <w:t>Subs. by the Constitution (Forty-second Amendment) Act, 1976, Sec. 2 for “unity of the Nation” (w.e.f.3.1.1977)</w:t>
      </w:r>
    </w:p>
  </w:footnote>
  <w:footnote w:id="4">
    <w:p w:rsidR="003B6994" w:rsidRPr="00A87E0D" w:rsidRDefault="003B6994" w:rsidP="00A87E0D">
      <w:pPr>
        <w:pStyle w:val="FootnoteText"/>
        <w:numPr>
          <w:ilvl w:val="0"/>
          <w:numId w:val="28"/>
        </w:numPr>
        <w:rPr>
          <w:lang w:val="en-US"/>
        </w:rPr>
      </w:pPr>
      <w:r>
        <w:t xml:space="preserve">Added by the Constitution (First Amendment) Act, 1951, Sec. 2. </w:t>
      </w:r>
    </w:p>
  </w:footnote>
  <w:footnote w:id="5">
    <w:p w:rsidR="003B6994" w:rsidRPr="00A87E0D" w:rsidRDefault="003B6994" w:rsidP="00A87E0D">
      <w:pPr>
        <w:pStyle w:val="FootnoteText"/>
        <w:numPr>
          <w:ilvl w:val="0"/>
          <w:numId w:val="28"/>
        </w:numPr>
        <w:rPr>
          <w:lang w:val="en-US"/>
        </w:rPr>
      </w:pPr>
      <w:r>
        <w:t>Ins. by the Constitution (Ninety-third Amendment) Act, 2005, Sec.2 (w.e.f. 20.1.2006).</w:t>
      </w:r>
    </w:p>
  </w:footnote>
  <w:footnote w:id="6">
    <w:p w:rsidR="003B6994" w:rsidRPr="00A87E0D" w:rsidRDefault="003B6994" w:rsidP="00A87E0D">
      <w:pPr>
        <w:pStyle w:val="FootnoteText"/>
        <w:numPr>
          <w:ilvl w:val="0"/>
          <w:numId w:val="28"/>
        </w:numPr>
        <w:rPr>
          <w:lang w:val="en-US"/>
        </w:rPr>
      </w:pPr>
      <w:r>
        <w:t xml:space="preserve">Ins. by the Constitution (One Hundred &amp; Third Amendment) Act, 2019 (w.e.f. 14.1.2019). </w:t>
      </w:r>
    </w:p>
  </w:footnote>
  <w:footnote w:id="7">
    <w:p w:rsidR="003B6994" w:rsidRPr="00F54A76" w:rsidRDefault="003B6994" w:rsidP="00F54A76">
      <w:pPr>
        <w:pStyle w:val="FootnoteText"/>
        <w:numPr>
          <w:ilvl w:val="0"/>
          <w:numId w:val="28"/>
        </w:numPr>
        <w:rPr>
          <w:lang w:val="en-US"/>
        </w:rPr>
      </w:pPr>
      <w:r>
        <w:rPr>
          <w:lang w:val="en-US"/>
        </w:rPr>
        <w:t>Subs. by the Constitution (Seventh Amendment) Act, 1956, Sec. 29 and Sch., for “under any State specified in the First Schedule or any local r other authority within its territory, any requirement as to residence within that State.”</w:t>
      </w:r>
    </w:p>
  </w:footnote>
  <w:footnote w:id="8">
    <w:p w:rsidR="003B6994" w:rsidRPr="00BD242A" w:rsidRDefault="003B6994" w:rsidP="00BD242A">
      <w:pPr>
        <w:pStyle w:val="FootnoteText"/>
        <w:numPr>
          <w:ilvl w:val="0"/>
          <w:numId w:val="28"/>
        </w:numPr>
        <w:rPr>
          <w:lang w:val="en-US"/>
        </w:rPr>
      </w:pPr>
      <w:r>
        <w:t>Ins. by the Constitution (Seventy-seventh Amendment) Act, 1995, Sec. 2 (w.e.f. 17.6.1995).</w:t>
      </w:r>
    </w:p>
  </w:footnote>
  <w:footnote w:id="9">
    <w:p w:rsidR="003B6994" w:rsidRPr="00BD242A" w:rsidRDefault="003B6994" w:rsidP="00BD242A">
      <w:pPr>
        <w:pStyle w:val="FootnoteText"/>
        <w:numPr>
          <w:ilvl w:val="0"/>
          <w:numId w:val="28"/>
        </w:numPr>
        <w:rPr>
          <w:lang w:val="en-US"/>
        </w:rPr>
      </w:pPr>
      <w:r>
        <w:t>Subs. by the Constitution (Eighty-fifth Amendment) Act, 2001, Sec. 2 (w.e.f. 17.6.1995) fir the words, ”in matters of promotion to any class.”</w:t>
      </w:r>
    </w:p>
  </w:footnote>
  <w:footnote w:id="10">
    <w:p w:rsidR="003B6994" w:rsidRPr="00BD242A" w:rsidRDefault="003B6994" w:rsidP="00BD242A">
      <w:pPr>
        <w:pStyle w:val="FootnoteText"/>
        <w:numPr>
          <w:ilvl w:val="0"/>
          <w:numId w:val="28"/>
        </w:numPr>
        <w:rPr>
          <w:lang w:val="en-US"/>
        </w:rPr>
      </w:pPr>
      <w:r>
        <w:t xml:space="preserve"> Ins. by the Constitution (Eighty-first Amendment) Act, 2000, Sec. 2 (w.e.f. 9.6.2000).</w:t>
      </w:r>
    </w:p>
  </w:footnote>
  <w:footnote w:id="11">
    <w:p w:rsidR="003B6994" w:rsidRPr="00A8468B" w:rsidRDefault="003B6994" w:rsidP="00A8468B">
      <w:pPr>
        <w:pStyle w:val="FootnoteText"/>
        <w:numPr>
          <w:ilvl w:val="0"/>
          <w:numId w:val="28"/>
        </w:numPr>
        <w:rPr>
          <w:lang w:val="en-US"/>
        </w:rPr>
      </w:pPr>
      <w:r>
        <w:t xml:space="preserve">Ins. by the Constitution (one Hundred and Third Amendment) Act, 2019 (w.e.f. 14.1.2019) </w:t>
      </w:r>
    </w:p>
  </w:footnote>
  <w:footnote w:id="12">
    <w:p w:rsidR="003B6994" w:rsidRPr="00AC468C" w:rsidRDefault="003B6994" w:rsidP="00A8468B">
      <w:pPr>
        <w:pStyle w:val="FootnoteText"/>
        <w:numPr>
          <w:ilvl w:val="0"/>
          <w:numId w:val="28"/>
        </w:numPr>
        <w:rPr>
          <w:lang w:val="en-US"/>
        </w:rPr>
      </w:pPr>
      <w:r>
        <w:rPr>
          <w:lang w:val="en-US"/>
        </w:rPr>
        <w:t>Ins. by The Constitution (Ninety-seventh Amendment) Act, 2011, Sec.2, after the words “or unions” (w.e.f. 15.2.2012).</w:t>
      </w:r>
    </w:p>
  </w:footnote>
  <w:footnote w:id="13">
    <w:p w:rsidR="003B6994" w:rsidRPr="002C2D0A" w:rsidRDefault="003B6994" w:rsidP="00A8468B">
      <w:pPr>
        <w:pStyle w:val="FootnoteText"/>
        <w:numPr>
          <w:ilvl w:val="0"/>
          <w:numId w:val="28"/>
        </w:numPr>
        <w:rPr>
          <w:lang w:val="en-US"/>
        </w:rPr>
      </w:pPr>
      <w:r>
        <w:rPr>
          <w:lang w:val="en-US"/>
        </w:rPr>
        <w:t xml:space="preserve">Ins. by the Constitution (forty-fourth Amendment) Act, 1978, Sec.2 (w.e.f. 20.6.1979). </w:t>
      </w:r>
    </w:p>
  </w:footnote>
  <w:footnote w:id="14">
    <w:p w:rsidR="003B6994" w:rsidRPr="00A8468B" w:rsidRDefault="003B6994" w:rsidP="00BE05B1">
      <w:pPr>
        <w:pStyle w:val="FootnoteText"/>
        <w:numPr>
          <w:ilvl w:val="0"/>
          <w:numId w:val="28"/>
        </w:numPr>
        <w:rPr>
          <w:lang w:val="en-US"/>
        </w:rPr>
      </w:pPr>
      <w:r>
        <w:rPr>
          <w:lang w:val="en-US"/>
        </w:rPr>
        <w:t xml:space="preserve">Omitted by Sec. 2, ibid., (w.e.f. 20.6.1979). </w:t>
      </w:r>
    </w:p>
  </w:footnote>
  <w:footnote w:id="15">
    <w:p w:rsidR="003B6994" w:rsidRPr="00610E93" w:rsidRDefault="003B6994" w:rsidP="00610E93">
      <w:pPr>
        <w:pStyle w:val="FootnoteText"/>
        <w:numPr>
          <w:ilvl w:val="0"/>
          <w:numId w:val="28"/>
        </w:numPr>
        <w:rPr>
          <w:lang w:val="en-US"/>
        </w:rPr>
      </w:pPr>
      <w:r>
        <w:t xml:space="preserve">Ins. by the Constitution (Forty-fourth Amendment) Act, 1978, Sec. 2 (w.e.f. 20.6.1979). </w:t>
      </w:r>
    </w:p>
  </w:footnote>
  <w:footnote w:id="16">
    <w:p w:rsidR="003B6994" w:rsidRPr="005817A2" w:rsidRDefault="003B6994" w:rsidP="005817A2">
      <w:pPr>
        <w:pStyle w:val="FootnoteText"/>
        <w:numPr>
          <w:ilvl w:val="0"/>
          <w:numId w:val="28"/>
        </w:numPr>
        <w:rPr>
          <w:lang w:val="en-US"/>
        </w:rPr>
      </w:pPr>
      <w:r>
        <w:rPr>
          <w:lang w:val="en-US"/>
        </w:rPr>
        <w:t xml:space="preserve">Ins. by the Constitution (sixteenth Amendment) Act, 1963, Sec. 2. </w:t>
      </w:r>
    </w:p>
  </w:footnote>
  <w:footnote w:id="17">
    <w:p w:rsidR="003B6994" w:rsidRPr="005817A2" w:rsidRDefault="003B6994" w:rsidP="005817A2">
      <w:pPr>
        <w:pStyle w:val="FootnoteText"/>
        <w:numPr>
          <w:ilvl w:val="0"/>
          <w:numId w:val="28"/>
        </w:numPr>
        <w:rPr>
          <w:lang w:val="en-US"/>
        </w:rPr>
      </w:pPr>
      <w:r>
        <w:rPr>
          <w:lang w:val="en-US"/>
        </w:rPr>
        <w:t>Subs. by the Constitution (Forty-fourth Amendment) Act, 1978, Sec.2, for “sub-clauses (d), (e) and (f)” (w.e.f. 20.6.1979).</w:t>
      </w:r>
    </w:p>
  </w:footnote>
  <w:footnote w:id="18">
    <w:p w:rsidR="003B6994" w:rsidRPr="00A82BEC" w:rsidRDefault="003B6994" w:rsidP="00A82BEC">
      <w:pPr>
        <w:pStyle w:val="FootnoteText"/>
        <w:numPr>
          <w:ilvl w:val="0"/>
          <w:numId w:val="28"/>
        </w:numPr>
        <w:rPr>
          <w:lang w:val="en-US"/>
        </w:rPr>
      </w:pPr>
      <w:r>
        <w:rPr>
          <w:lang w:val="en-US"/>
        </w:rPr>
        <w:t xml:space="preserve">Subs. by the Constitution (First Amendment) Act, 1951, Sec. 3, for certain words. </w:t>
      </w:r>
    </w:p>
  </w:footnote>
  <w:footnote w:id="19">
    <w:p w:rsidR="003B6994" w:rsidRPr="003F4422" w:rsidRDefault="003B6994" w:rsidP="003F4422">
      <w:pPr>
        <w:pStyle w:val="FootnoteText"/>
        <w:numPr>
          <w:ilvl w:val="0"/>
          <w:numId w:val="28"/>
        </w:numPr>
        <w:rPr>
          <w:lang w:val="en-US"/>
        </w:rPr>
      </w:pPr>
      <w:r>
        <w:rPr>
          <w:lang w:val="en-US"/>
        </w:rPr>
        <w:t>Ins. by the Constitution (Eighty-sixth Amendment) Act, 2002, Sec.2 (w.e.f. 1.4.2010)</w:t>
      </w:r>
    </w:p>
  </w:footnote>
  <w:footnote w:id="20">
    <w:p w:rsidR="003B6994" w:rsidRPr="0012367F" w:rsidRDefault="003B6994" w:rsidP="004B575F">
      <w:pPr>
        <w:pStyle w:val="FootnoteText"/>
        <w:numPr>
          <w:ilvl w:val="0"/>
          <w:numId w:val="28"/>
        </w:numPr>
        <w:rPr>
          <w:lang w:val="en-US"/>
        </w:rPr>
      </w:pPr>
      <w:r>
        <w:rPr>
          <w:lang w:val="en-US"/>
        </w:rPr>
        <w:t>Renumbered as Clause (i) of Article 38 thereof by the Constitution (Forty-fourth Amendment) Act, 1978, Sec. 9 (w.e.f. 20.6.1979)</w:t>
      </w:r>
    </w:p>
  </w:footnote>
  <w:footnote w:id="21">
    <w:p w:rsidR="003B6994" w:rsidRPr="006E1A8E" w:rsidRDefault="003B6994" w:rsidP="006E1A8E">
      <w:pPr>
        <w:pStyle w:val="FootnoteText"/>
        <w:numPr>
          <w:ilvl w:val="0"/>
          <w:numId w:val="28"/>
        </w:numPr>
        <w:rPr>
          <w:lang w:val="en-US"/>
        </w:rPr>
      </w:pPr>
      <w:r>
        <w:rPr>
          <w:lang w:val="en-US"/>
        </w:rPr>
        <w:t>Ins. by the Constitution (Forty-fourth Amendment) Act, 1978, Sec. 9 (w.e.f. 20.6.1979)</w:t>
      </w:r>
    </w:p>
  </w:footnote>
  <w:footnote w:id="22">
    <w:p w:rsidR="003B6994" w:rsidRPr="006E1A8E" w:rsidRDefault="003B6994" w:rsidP="006E1A8E">
      <w:pPr>
        <w:pStyle w:val="FootnoteText"/>
        <w:numPr>
          <w:ilvl w:val="0"/>
          <w:numId w:val="28"/>
        </w:numPr>
        <w:rPr>
          <w:lang w:val="en-US"/>
        </w:rPr>
      </w:pPr>
      <w:r>
        <w:rPr>
          <w:lang w:val="en-US"/>
        </w:rPr>
        <w:t>Subs. by the Constitution (Forty-second Amendment) Act, 1976, Sec. 7 (w.e.f.. 3.1.1977).</w:t>
      </w:r>
    </w:p>
  </w:footnote>
  <w:footnote w:id="23">
    <w:p w:rsidR="003B6994" w:rsidRPr="006E1A8E" w:rsidRDefault="003B6994" w:rsidP="006E1A8E">
      <w:pPr>
        <w:pStyle w:val="FootnoteText"/>
        <w:numPr>
          <w:ilvl w:val="0"/>
          <w:numId w:val="28"/>
        </w:numPr>
        <w:rPr>
          <w:lang w:val="en-US"/>
        </w:rPr>
      </w:pPr>
      <w:r>
        <w:rPr>
          <w:lang w:val="en-US"/>
        </w:rPr>
        <w:t>Ins. by the Constitution (Forty-second Amendment) Act, 1976, Sec. 8 (w.e.f. 3.1.1977).</w:t>
      </w:r>
    </w:p>
  </w:footnote>
  <w:footnote w:id="24">
    <w:p w:rsidR="003B6994" w:rsidRPr="006D1556" w:rsidRDefault="003B6994" w:rsidP="006D1556">
      <w:pPr>
        <w:pStyle w:val="FootnoteText"/>
        <w:numPr>
          <w:ilvl w:val="0"/>
          <w:numId w:val="28"/>
        </w:numPr>
        <w:rPr>
          <w:lang w:val="en-US"/>
        </w:rPr>
      </w:pPr>
      <w:r>
        <w:rPr>
          <w:lang w:val="en-US"/>
        </w:rPr>
        <w:t xml:space="preserve">Ins. by the Constitution (Forty-second Amendment) Act, 1976, Sec. 9 (w.e.f. 3.1.1977) </w:t>
      </w:r>
    </w:p>
  </w:footnote>
  <w:footnote w:id="25">
    <w:p w:rsidR="003B6994" w:rsidRPr="000773E3" w:rsidRDefault="003B6994" w:rsidP="000773E3">
      <w:pPr>
        <w:pStyle w:val="FootnoteText"/>
        <w:numPr>
          <w:ilvl w:val="0"/>
          <w:numId w:val="28"/>
        </w:numPr>
        <w:rPr>
          <w:lang w:val="en-US"/>
        </w:rPr>
      </w:pPr>
      <w:r>
        <w:rPr>
          <w:lang w:val="en-US"/>
        </w:rPr>
        <w:t xml:space="preserve">Ins. by The Constitution (ninety-seventh Amendment) Act, 2011, Sec.3 (w.e.f. 15.2.2012). </w:t>
      </w:r>
    </w:p>
  </w:footnote>
  <w:footnote w:id="26">
    <w:p w:rsidR="003B6994" w:rsidRPr="000773E3" w:rsidRDefault="003B6994" w:rsidP="000773E3">
      <w:pPr>
        <w:pStyle w:val="FootnoteText"/>
        <w:numPr>
          <w:ilvl w:val="0"/>
          <w:numId w:val="28"/>
        </w:numPr>
        <w:rPr>
          <w:lang w:val="en-US"/>
        </w:rPr>
      </w:pPr>
      <w:r>
        <w:rPr>
          <w:lang w:val="en-US"/>
        </w:rPr>
        <w:t xml:space="preserve">Subs. by the Constitution (Eighty-sixth Amendment), Act, 2002, Sec.3. </w:t>
      </w:r>
    </w:p>
  </w:footnote>
  <w:footnote w:id="27">
    <w:p w:rsidR="00F0006D" w:rsidRPr="00F0006D" w:rsidRDefault="00F0006D">
      <w:pPr>
        <w:pStyle w:val="FootnoteText"/>
        <w:rPr>
          <w:lang w:val="en-US"/>
        </w:rPr>
      </w:pPr>
      <w:r>
        <w:rPr>
          <w:rStyle w:val="FootnoteReference"/>
        </w:rPr>
        <w:footnoteRef/>
      </w:r>
      <w:r>
        <w:rPr>
          <w:lang w:val="en-US"/>
        </w:rPr>
        <w:t>Ins. by the Constitution (Seventy third Amendment) Act, 1993, Sec.2 (W.e.F.24.4.1993)</w:t>
      </w:r>
    </w:p>
  </w:footnote>
  <w:footnote w:id="28">
    <w:p w:rsidR="003B6994" w:rsidRPr="00B62449" w:rsidRDefault="003B6994" w:rsidP="00F0006D">
      <w:pPr>
        <w:pStyle w:val="FootnoteText"/>
        <w:numPr>
          <w:ilvl w:val="0"/>
          <w:numId w:val="30"/>
        </w:numPr>
        <w:rPr>
          <w:lang w:val="en-US"/>
        </w:rPr>
      </w:pPr>
      <w:r>
        <w:rPr>
          <w:lang w:val="en-US"/>
        </w:rPr>
        <w:t xml:space="preserve">Subs. by the Constitution (Fifty-first Amendment) Act, 1984, Sec. 2 (w.e.f. 16.6.1986). </w:t>
      </w:r>
    </w:p>
  </w:footnote>
  <w:footnote w:id="29">
    <w:p w:rsidR="003B6994" w:rsidRPr="003B6994" w:rsidRDefault="003B6994" w:rsidP="00F0006D">
      <w:pPr>
        <w:pStyle w:val="FootnoteText"/>
        <w:numPr>
          <w:ilvl w:val="0"/>
          <w:numId w:val="30"/>
        </w:numPr>
        <w:rPr>
          <w:lang w:val="en-US"/>
        </w:rPr>
      </w:pPr>
      <w:r>
        <w:rPr>
          <w:lang w:val="en-US"/>
        </w:rPr>
        <w:t xml:space="preserve">Ins. by the Constitution (Seventh Amendment) Act, 1956, Sec., 29 and Sch. </w:t>
      </w:r>
    </w:p>
  </w:footnote>
  <w:footnote w:id="30">
    <w:p w:rsidR="003B6994" w:rsidRPr="003B6994" w:rsidRDefault="003B6994" w:rsidP="00F0006D">
      <w:pPr>
        <w:pStyle w:val="FootnoteText"/>
        <w:numPr>
          <w:ilvl w:val="0"/>
          <w:numId w:val="30"/>
        </w:numPr>
        <w:rPr>
          <w:lang w:val="en-US"/>
        </w:rPr>
      </w:pPr>
      <w:r>
        <w:rPr>
          <w:lang w:val="en-US"/>
        </w:rPr>
        <w:t xml:space="preserve">Ins. by the Constitution (Seventh Amendment) Act, 1956, Sec. 29 and Sch. </w:t>
      </w:r>
    </w:p>
  </w:footnote>
  <w:footnote w:id="31">
    <w:p w:rsidR="003B6994" w:rsidRPr="003B6994" w:rsidRDefault="003B6994" w:rsidP="00F0006D">
      <w:pPr>
        <w:pStyle w:val="FootnoteText"/>
        <w:numPr>
          <w:ilvl w:val="0"/>
          <w:numId w:val="30"/>
        </w:numPr>
        <w:rPr>
          <w:lang w:val="en-US"/>
        </w:rPr>
      </w:pPr>
      <w:r>
        <w:rPr>
          <w:lang w:val="en-US"/>
        </w:rPr>
        <w:t xml:space="preserve">Ins. by the Constitution (Seventh Amendment Act, 1956, Sec. 29 and Sch. </w:t>
      </w:r>
    </w:p>
  </w:footnote>
  <w:footnote w:id="32">
    <w:p w:rsidR="003B6994" w:rsidRPr="003B6994" w:rsidRDefault="003B6994" w:rsidP="00F0006D">
      <w:pPr>
        <w:pStyle w:val="FootnoteText"/>
        <w:numPr>
          <w:ilvl w:val="0"/>
          <w:numId w:val="30"/>
        </w:numPr>
        <w:rPr>
          <w:lang w:val="en-US"/>
        </w:rPr>
      </w:pPr>
      <w:r>
        <w:t xml:space="preserve">Ins. by the Constitution (Seventh Amendment) Act, 1956, Sec. 29 and Sch. </w:t>
      </w:r>
    </w:p>
  </w:footnote>
  <w:footnote w:id="33">
    <w:p w:rsidR="003B6994" w:rsidRPr="003B6994" w:rsidRDefault="003B6994" w:rsidP="00F0006D">
      <w:pPr>
        <w:pStyle w:val="FootnoteText"/>
        <w:numPr>
          <w:ilvl w:val="0"/>
          <w:numId w:val="30"/>
        </w:numPr>
        <w:rPr>
          <w:lang w:val="en-US"/>
        </w:rPr>
      </w:pPr>
      <w:r>
        <w:rPr>
          <w:lang w:val="en-US"/>
        </w:rPr>
        <w:t xml:space="preserve">Ins. by the Constitution (Seventh Amendment) Act, 1956, Sec. 29 and Sch. </w:t>
      </w:r>
    </w:p>
  </w:footnote>
  <w:footnote w:id="34">
    <w:p w:rsidR="00456D92" w:rsidRPr="00456D92" w:rsidRDefault="00456D92" w:rsidP="00F0006D">
      <w:pPr>
        <w:pStyle w:val="FootnoteText"/>
        <w:numPr>
          <w:ilvl w:val="0"/>
          <w:numId w:val="30"/>
        </w:numPr>
        <w:rPr>
          <w:lang w:val="en-US"/>
        </w:rPr>
      </w:pPr>
      <w:r>
        <w:rPr>
          <w:lang w:val="en-US"/>
        </w:rPr>
        <w:t xml:space="preserve">Ins. by the Constitution (Seventh Amendment) Act, 1956, Sec. 29 and Sch. </w:t>
      </w:r>
    </w:p>
  </w:footnote>
  <w:footnote w:id="35">
    <w:p w:rsidR="00456D92" w:rsidRPr="00456D92" w:rsidRDefault="00456D92" w:rsidP="00F0006D">
      <w:pPr>
        <w:pStyle w:val="FootnoteText"/>
        <w:numPr>
          <w:ilvl w:val="0"/>
          <w:numId w:val="30"/>
        </w:numPr>
        <w:rPr>
          <w:lang w:val="en-US"/>
        </w:rPr>
      </w:pPr>
      <w:r>
        <w:rPr>
          <w:lang w:val="en-US"/>
        </w:rPr>
        <w:t xml:space="preserve">Ins.by the Constitution (thirty-first Amendment) Act, 1973, Sec. 3. </w:t>
      </w:r>
    </w:p>
  </w:footnote>
  <w:footnote w:id="36">
    <w:p w:rsidR="00413987" w:rsidRPr="00413987" w:rsidRDefault="00C23B14" w:rsidP="00F0006D">
      <w:pPr>
        <w:pStyle w:val="FootnoteText"/>
        <w:numPr>
          <w:ilvl w:val="0"/>
          <w:numId w:val="30"/>
        </w:numPr>
        <w:rPr>
          <w:lang w:val="en-US"/>
        </w:rPr>
      </w:pPr>
      <w:r>
        <w:t>I</w:t>
      </w:r>
      <w:r w:rsidR="00413987">
        <w:t xml:space="preserve">ns. by the Constitution (Forty-second Amendment) Act, 1976, Sec. 47 (w.e.f. 3.1.1977). </w:t>
      </w:r>
    </w:p>
  </w:footnote>
  <w:footnote w:id="37">
    <w:p w:rsidR="00C23B14" w:rsidRPr="00C23B14" w:rsidRDefault="00C23B14" w:rsidP="00F0006D">
      <w:pPr>
        <w:pStyle w:val="FootnoteText"/>
        <w:numPr>
          <w:ilvl w:val="0"/>
          <w:numId w:val="30"/>
        </w:numPr>
        <w:rPr>
          <w:lang w:val="en-US"/>
        </w:rPr>
      </w:pPr>
      <w:r>
        <w:rPr>
          <w:lang w:val="en-US"/>
        </w:rPr>
        <w:t>Subs. by the Constitution (Eighty-fourth Amendment) Act, 2001, Sec. 6 for the figures “2000”.</w:t>
      </w:r>
    </w:p>
  </w:footnote>
  <w:footnote w:id="38">
    <w:p w:rsidR="00AD1E83" w:rsidRPr="00AD1E83" w:rsidRDefault="00AD1E83" w:rsidP="00F0006D">
      <w:pPr>
        <w:pStyle w:val="FootnoteText"/>
        <w:numPr>
          <w:ilvl w:val="0"/>
          <w:numId w:val="30"/>
        </w:numPr>
        <w:rPr>
          <w:lang w:val="en-US"/>
        </w:rPr>
      </w:pPr>
      <w:r>
        <w:rPr>
          <w:lang w:val="en-US"/>
        </w:rPr>
        <w:t>Subs. by the Constitution (Eighty-seventh Amendment) Act, 2003, Sec.5 for the figures “1991”.</w:t>
      </w:r>
    </w:p>
  </w:footnote>
  <w:footnote w:id="39">
    <w:p w:rsidR="00AF0FF1" w:rsidRPr="00AF0FF1" w:rsidRDefault="002500CF" w:rsidP="00F0006D">
      <w:pPr>
        <w:pStyle w:val="FootnoteText"/>
        <w:numPr>
          <w:ilvl w:val="0"/>
          <w:numId w:val="30"/>
        </w:numPr>
        <w:rPr>
          <w:lang w:val="en-US"/>
        </w:rPr>
      </w:pPr>
      <w:r>
        <w:rPr>
          <w:lang w:val="en-US"/>
        </w:rPr>
        <w:t>Subs. by the Constitution (Fifty-first Amendment) Act, 1984, Sec. 3, for certain word (w.e.f. 16.6.1986).</w:t>
      </w:r>
    </w:p>
  </w:footnote>
  <w:footnote w:id="40">
    <w:p w:rsidR="002500CF" w:rsidRPr="002500CF" w:rsidRDefault="002500CF" w:rsidP="00F0006D">
      <w:pPr>
        <w:pStyle w:val="FootnoteText"/>
        <w:numPr>
          <w:ilvl w:val="0"/>
          <w:numId w:val="30"/>
        </w:numPr>
        <w:rPr>
          <w:lang w:val="en-US"/>
        </w:rPr>
      </w:pPr>
      <w:r>
        <w:rPr>
          <w:lang w:val="en-US"/>
        </w:rPr>
        <w:t xml:space="preserve">Subs. by the Constitution (Thirty-first Amendment) Act, 1973, Sec.4, for certain words. </w:t>
      </w:r>
    </w:p>
  </w:footnote>
  <w:footnote w:id="41">
    <w:p w:rsidR="00306F96" w:rsidRPr="00306F96" w:rsidRDefault="00306F96" w:rsidP="00F0006D">
      <w:pPr>
        <w:pStyle w:val="FootnoteText"/>
        <w:numPr>
          <w:ilvl w:val="0"/>
          <w:numId w:val="30"/>
        </w:numPr>
        <w:rPr>
          <w:lang w:val="en-US"/>
        </w:rPr>
      </w:pPr>
      <w:r>
        <w:rPr>
          <w:lang w:val="en-US"/>
        </w:rPr>
        <w:t xml:space="preserve">The words and letters “specified in Part A or Part B of the First Schedule” omitted by the Constitution (Seventh Amendment) Act, 1956, Sec. 29 and Sch. </w:t>
      </w:r>
    </w:p>
  </w:footnote>
  <w:footnote w:id="42">
    <w:p w:rsidR="000915DC" w:rsidRPr="00285416" w:rsidRDefault="000915DC" w:rsidP="00F0006D">
      <w:pPr>
        <w:pStyle w:val="FootnoteText"/>
        <w:numPr>
          <w:ilvl w:val="0"/>
          <w:numId w:val="30"/>
        </w:numPr>
        <w:rPr>
          <w:lang w:val="en-US"/>
        </w:rPr>
      </w:pPr>
      <w:r>
        <w:rPr>
          <w:lang w:val="en-US"/>
        </w:rPr>
        <w:t xml:space="preserve">Ins. by the Constitution (Forty-seventh Amendment) Act, 1987, Sec.2 (w.e.f. 21.9.19876). </w:t>
      </w:r>
    </w:p>
  </w:footnote>
  <w:footnote w:id="43">
    <w:p w:rsidR="00E00864" w:rsidRPr="00E00864" w:rsidRDefault="00E00864" w:rsidP="00F0006D">
      <w:pPr>
        <w:pStyle w:val="FootnoteText"/>
        <w:numPr>
          <w:ilvl w:val="0"/>
          <w:numId w:val="30"/>
        </w:numPr>
        <w:rPr>
          <w:lang w:val="en-US"/>
        </w:rPr>
      </w:pPr>
      <w:r>
        <w:rPr>
          <w:lang w:val="en-US"/>
        </w:rPr>
        <w:t>Subs. by the Constitution (Eighty-fourth Amendment) Act, 2001, Sec.7 for the figures “2000”.</w:t>
      </w:r>
    </w:p>
  </w:footnote>
  <w:footnote w:id="44">
    <w:p w:rsidR="004E5DE2" w:rsidRPr="004E5DE2" w:rsidRDefault="004E5DE2" w:rsidP="00F0006D">
      <w:pPr>
        <w:pStyle w:val="FootnoteText"/>
        <w:numPr>
          <w:ilvl w:val="0"/>
          <w:numId w:val="30"/>
        </w:numPr>
        <w:rPr>
          <w:lang w:val="en-US"/>
        </w:rPr>
      </w:pPr>
      <w:r>
        <w:rPr>
          <w:lang w:val="en-US"/>
        </w:rPr>
        <w:t xml:space="preserve">Ins. by the Constitution </w:t>
      </w:r>
      <w:r w:rsidR="00C65376">
        <w:rPr>
          <w:lang w:val="en-US"/>
        </w:rPr>
        <w:t>(Seventy-second Amendment) Act, 1992, Sec. 2 (w.e.f. 5.12.1992)</w:t>
      </w:r>
    </w:p>
  </w:footnote>
  <w:footnote w:id="45">
    <w:p w:rsidR="000915DC" w:rsidRPr="000915DC" w:rsidRDefault="000915DC" w:rsidP="00F0006D">
      <w:pPr>
        <w:pStyle w:val="FootnoteText"/>
        <w:numPr>
          <w:ilvl w:val="0"/>
          <w:numId w:val="30"/>
        </w:numPr>
        <w:rPr>
          <w:lang w:val="en-US"/>
        </w:rPr>
      </w:pPr>
      <w:r>
        <w:rPr>
          <w:lang w:val="en-US"/>
        </w:rPr>
        <w:t xml:space="preserve">Subs. by the Constitution (Eighty-fourth Amendment) Act, 2001, Sec.7 for the figures “2000”. </w:t>
      </w:r>
    </w:p>
  </w:footnote>
  <w:footnote w:id="46">
    <w:p w:rsidR="006F2D64" w:rsidRPr="006F2D64" w:rsidRDefault="002D76B3" w:rsidP="00F0006D">
      <w:pPr>
        <w:pStyle w:val="FootnoteText"/>
        <w:numPr>
          <w:ilvl w:val="0"/>
          <w:numId w:val="30"/>
        </w:numPr>
        <w:rPr>
          <w:lang w:val="en-US"/>
        </w:rPr>
      </w:pPr>
      <w:r>
        <w:rPr>
          <w:lang w:val="en-US"/>
        </w:rPr>
        <w:t xml:space="preserve">Certain words omitted by the North-Eastern Areas (Reorganisation) Act, 1971 (81 of 1971), Sec.71 (w.e.f. 21.1.1972).  </w:t>
      </w:r>
    </w:p>
  </w:footnote>
  <w:footnote w:id="47">
    <w:p w:rsidR="003A7AFC" w:rsidRPr="003A7AFC" w:rsidRDefault="003A7AFC" w:rsidP="00F0006D">
      <w:pPr>
        <w:pStyle w:val="FootnoteText"/>
        <w:numPr>
          <w:ilvl w:val="0"/>
          <w:numId w:val="30"/>
        </w:numPr>
        <w:rPr>
          <w:lang w:val="en-US"/>
        </w:rPr>
      </w:pPr>
      <w:r>
        <w:rPr>
          <w:lang w:val="en-US"/>
        </w:rPr>
        <w:t>Certain words omitt</w:t>
      </w:r>
      <w:r w:rsidR="00BB5EAA">
        <w:rPr>
          <w:lang w:val="en-US"/>
        </w:rPr>
        <w:t>e</w:t>
      </w:r>
      <w:r>
        <w:rPr>
          <w:lang w:val="en-US"/>
        </w:rPr>
        <w:t xml:space="preserve">d by the North-Eastern Areas (Reorganisation) Act, 1971 (81 of 1971), Sec.71 (w.e.f. 21.1.1972). </w:t>
      </w:r>
    </w:p>
  </w:footnote>
  <w:footnote w:id="48">
    <w:p w:rsidR="00A55708" w:rsidRPr="00A55708" w:rsidRDefault="00A55708" w:rsidP="00F0006D">
      <w:pPr>
        <w:pStyle w:val="FootnoteText"/>
        <w:numPr>
          <w:ilvl w:val="0"/>
          <w:numId w:val="30"/>
        </w:numPr>
        <w:rPr>
          <w:lang w:val="en-US"/>
        </w:rPr>
      </w:pPr>
      <w:r>
        <w:rPr>
          <w:lang w:val="en-US"/>
        </w:rPr>
        <w:t xml:space="preserve">Ins. by the Constitution (Ninetith Amendment) Act, 2003, Sec.2 (w.e.f. 28.9.2004). </w:t>
      </w:r>
    </w:p>
  </w:footnote>
  <w:footnote w:id="49">
    <w:p w:rsidR="00191FCB" w:rsidRPr="00191FCB" w:rsidRDefault="00191FCB" w:rsidP="00F0006D">
      <w:pPr>
        <w:pStyle w:val="FootnoteText"/>
        <w:numPr>
          <w:ilvl w:val="0"/>
          <w:numId w:val="30"/>
        </w:numPr>
        <w:rPr>
          <w:lang w:val="en-US"/>
        </w:rPr>
      </w:pPr>
      <w:r>
        <w:rPr>
          <w:lang w:val="en-US"/>
        </w:rPr>
        <w:t xml:space="preserve">Subs. for the words “sixty years” by the Constitution (Ninety-fifth Amendment) Act, 2009 (w.e.f. 25.1.2010). </w:t>
      </w:r>
    </w:p>
  </w:footnote>
  <w:footnote w:id="50">
    <w:p w:rsidR="004E30D8" w:rsidRPr="004E30D8" w:rsidRDefault="00552B75" w:rsidP="00F0006D">
      <w:pPr>
        <w:pStyle w:val="FootnoteText"/>
        <w:numPr>
          <w:ilvl w:val="0"/>
          <w:numId w:val="30"/>
        </w:numPr>
        <w:rPr>
          <w:lang w:val="en-US"/>
        </w:rPr>
      </w:pPr>
      <w:r>
        <w:rPr>
          <w:lang w:val="en-US"/>
        </w:rPr>
        <w:t xml:space="preserve">Subs. for the words “sixty years” by the Constitution (Ninety-fifth Amendment) Act, 2009 (w.e.f. 25.1.2010). </w:t>
      </w:r>
    </w:p>
  </w:footnote>
  <w:footnote w:id="51">
    <w:p w:rsidR="00F23AB2" w:rsidRPr="00F23AB2" w:rsidRDefault="00F23AB2" w:rsidP="00F0006D">
      <w:pPr>
        <w:pStyle w:val="FootnoteText"/>
        <w:numPr>
          <w:ilvl w:val="0"/>
          <w:numId w:val="30"/>
        </w:numPr>
        <w:rPr>
          <w:lang w:val="en-US"/>
        </w:rPr>
      </w:pPr>
      <w:r>
        <w:rPr>
          <w:lang w:val="en-US"/>
        </w:rPr>
        <w:t xml:space="preserve">Ins. by the Constitution (eighty-second) Amendment Act, 2000, Sec. 2 (w.e.f. 8.9.2000). </w:t>
      </w:r>
    </w:p>
  </w:footnote>
  <w:footnote w:id="52">
    <w:p w:rsidR="00B606E9" w:rsidRPr="00B606E9" w:rsidRDefault="00B606E9" w:rsidP="00F0006D">
      <w:pPr>
        <w:pStyle w:val="FootnoteText"/>
        <w:numPr>
          <w:ilvl w:val="0"/>
          <w:numId w:val="30"/>
        </w:numPr>
        <w:rPr>
          <w:lang w:val="en-US"/>
        </w:rPr>
      </w:pPr>
      <w:r>
        <w:rPr>
          <w:lang w:val="en-US"/>
        </w:rPr>
        <w:t>Subs. by the Constitution (</w:t>
      </w:r>
      <w:r w:rsidR="00665945">
        <w:rPr>
          <w:lang w:val="en-US"/>
        </w:rPr>
        <w:t>Eighty</w:t>
      </w:r>
      <w:r>
        <w:rPr>
          <w:lang w:val="en-US"/>
        </w:rPr>
        <w:t xml:space="preserve">-ninth Amendment) Act, 2003, Sec. 2. </w:t>
      </w:r>
    </w:p>
  </w:footnote>
  <w:footnote w:id="53">
    <w:p w:rsidR="00665945" w:rsidRPr="00665945" w:rsidRDefault="00665945" w:rsidP="00F0006D">
      <w:pPr>
        <w:pStyle w:val="FootnoteText"/>
        <w:numPr>
          <w:ilvl w:val="0"/>
          <w:numId w:val="30"/>
        </w:numPr>
        <w:rPr>
          <w:lang w:val="en-US"/>
        </w:rPr>
      </w:pPr>
      <w:r>
        <w:rPr>
          <w:lang w:val="en-US"/>
        </w:rPr>
        <w:t xml:space="preserve">The words “and Scheduled Tribes” omitted by the Constitution (Eighty-ninth Amendment) Act, 2003, Sec.2. </w:t>
      </w:r>
    </w:p>
  </w:footnote>
  <w:footnote w:id="54">
    <w:p w:rsidR="00EC6884" w:rsidRPr="00EC6884" w:rsidRDefault="00EC6884" w:rsidP="00F0006D">
      <w:pPr>
        <w:pStyle w:val="FootnoteText"/>
        <w:numPr>
          <w:ilvl w:val="0"/>
          <w:numId w:val="30"/>
        </w:numPr>
        <w:rPr>
          <w:lang w:val="en-US"/>
        </w:rPr>
      </w:pPr>
      <w:r>
        <w:rPr>
          <w:lang w:val="en-US"/>
        </w:rPr>
        <w:t xml:space="preserve">The words “and Scheduled Tribes” omitted by the Constitution (Eighty-ninth Amendment) Act, 2003, Sec.2. </w:t>
      </w:r>
    </w:p>
  </w:footnote>
  <w:footnote w:id="55">
    <w:p w:rsidR="00EC6884" w:rsidRPr="00EC6884" w:rsidRDefault="00EC6884" w:rsidP="00F0006D">
      <w:pPr>
        <w:pStyle w:val="FootnoteText"/>
        <w:numPr>
          <w:ilvl w:val="0"/>
          <w:numId w:val="30"/>
        </w:numPr>
        <w:rPr>
          <w:lang w:val="en-US"/>
        </w:rPr>
      </w:pPr>
      <w:r>
        <w:rPr>
          <w:lang w:val="en-US"/>
        </w:rPr>
        <w:t xml:space="preserve">Clause (3) renumbered as clause (10) by the Constitution (Sixty-fifth Amendment) Act, 1990, Sec. 2 (w.e.f. 7.6.1990). </w:t>
      </w:r>
    </w:p>
  </w:footnote>
  <w:footnote w:id="56">
    <w:p w:rsidR="00502E22" w:rsidRPr="00502E22" w:rsidRDefault="00502E22" w:rsidP="00F0006D">
      <w:pPr>
        <w:pStyle w:val="FootnoteText"/>
        <w:numPr>
          <w:ilvl w:val="0"/>
          <w:numId w:val="30"/>
        </w:numPr>
        <w:rPr>
          <w:lang w:val="en-US"/>
        </w:rPr>
      </w:pPr>
      <w:r>
        <w:rPr>
          <w:lang w:val="en-US"/>
        </w:rPr>
        <w:t xml:space="preserve">Omitted by the Constitution (One Hundred and Second Amendment) Act, 2018 (w.e.f. 15.8.2018), for the words “to such other backward classes as the President may, on receipt of the report of a Commission appointed under clause (1) of Article 340, by order specify and also”. </w:t>
      </w:r>
    </w:p>
  </w:footnote>
  <w:footnote w:id="57">
    <w:p w:rsidR="00D31C76" w:rsidRPr="00D31C76" w:rsidRDefault="00D31C76" w:rsidP="00F0006D">
      <w:pPr>
        <w:pStyle w:val="FootnoteText"/>
        <w:numPr>
          <w:ilvl w:val="0"/>
          <w:numId w:val="30"/>
        </w:numPr>
        <w:rPr>
          <w:lang w:val="en-US"/>
        </w:rPr>
      </w:pPr>
      <w:r>
        <w:rPr>
          <w:lang w:val="en-US"/>
        </w:rPr>
        <w:t xml:space="preserve">Ins. by the Constitution (Eighty-ninth Amendment) Act, 2003, Sec.3. </w:t>
      </w:r>
    </w:p>
  </w:footnote>
  <w:footnote w:id="58">
    <w:p w:rsidR="006706D2" w:rsidRPr="006706D2" w:rsidRDefault="006706D2" w:rsidP="00F0006D">
      <w:pPr>
        <w:pStyle w:val="FootnoteText"/>
        <w:numPr>
          <w:ilvl w:val="0"/>
          <w:numId w:val="30"/>
        </w:numPr>
        <w:rPr>
          <w:lang w:val="en-US"/>
        </w:rPr>
      </w:pPr>
      <w:r>
        <w:rPr>
          <w:lang w:val="en-US"/>
        </w:rPr>
        <w:t>Ins. by the Constitution (One Hundred and Second Amendment) Act, 2018 (w.e.f. 15.8.2018)</w:t>
      </w:r>
    </w:p>
  </w:footnote>
  <w:footnote w:id="59">
    <w:p w:rsidR="000819E9" w:rsidRPr="000819E9" w:rsidRDefault="000819E9" w:rsidP="00F0006D">
      <w:pPr>
        <w:pStyle w:val="FootnoteText"/>
        <w:numPr>
          <w:ilvl w:val="0"/>
          <w:numId w:val="30"/>
        </w:numPr>
        <w:rPr>
          <w:lang w:val="en-US"/>
        </w:rPr>
      </w:pPr>
      <w:r>
        <w:rPr>
          <w:lang w:val="en-US"/>
        </w:rPr>
        <w:t xml:space="preserve">Omitted by the Constitution (Seventh Amendment) Act, 1956, Sec. 29 and Sch., for the words and letters “specified in Part A or Part B of the First Schedule”. </w:t>
      </w:r>
    </w:p>
  </w:footnote>
  <w:footnote w:id="60">
    <w:p w:rsidR="00EF524F" w:rsidRPr="00EF524F" w:rsidRDefault="00EF524F" w:rsidP="00F0006D">
      <w:pPr>
        <w:pStyle w:val="FootnoteText"/>
        <w:numPr>
          <w:ilvl w:val="0"/>
          <w:numId w:val="30"/>
        </w:numPr>
        <w:rPr>
          <w:lang w:val="en-US"/>
        </w:rPr>
      </w:pPr>
      <w:r>
        <w:rPr>
          <w:lang w:val="en-US"/>
        </w:rPr>
        <w:t xml:space="preserve">Subs. by the Constitution (Seventh Amendment) Act, 1956, Sec. 29 and Sch., for “any such State”. </w:t>
      </w:r>
    </w:p>
  </w:footnote>
  <w:footnote w:id="61">
    <w:p w:rsidR="00A057A4" w:rsidRPr="00A057A4" w:rsidRDefault="00A057A4" w:rsidP="00F0006D">
      <w:pPr>
        <w:pStyle w:val="FootnoteText"/>
        <w:numPr>
          <w:ilvl w:val="0"/>
          <w:numId w:val="30"/>
        </w:numPr>
        <w:rPr>
          <w:lang w:val="en-US"/>
        </w:rPr>
      </w:pPr>
      <w:r>
        <w:rPr>
          <w:lang w:val="en-US"/>
        </w:rPr>
        <w:t xml:space="preserve">Subs. by the Constitution (First Amendment) Act, 1951, Sec. 10, for “may, after consultation with the Governor or Rajpramukh of a State”. </w:t>
      </w:r>
    </w:p>
  </w:footnote>
  <w:footnote w:id="62">
    <w:p w:rsidR="00A545D1" w:rsidRPr="00A545D1" w:rsidRDefault="00A545D1" w:rsidP="00F0006D">
      <w:pPr>
        <w:pStyle w:val="FootnoteText"/>
        <w:numPr>
          <w:ilvl w:val="0"/>
          <w:numId w:val="30"/>
        </w:numPr>
        <w:rPr>
          <w:lang w:val="en-US"/>
        </w:rPr>
      </w:pPr>
      <w:r>
        <w:rPr>
          <w:lang w:val="en-US"/>
        </w:rPr>
        <w:t xml:space="preserve">Ins. by the Constitution (Seventh Amendment) Act, 1956, Sec. 29 and Sch. </w:t>
      </w:r>
    </w:p>
  </w:footnote>
  <w:footnote w:id="63">
    <w:p w:rsidR="001A1EEB" w:rsidRPr="001A1EEB" w:rsidRDefault="001A1EEB" w:rsidP="00F0006D">
      <w:pPr>
        <w:pStyle w:val="FootnoteText"/>
        <w:numPr>
          <w:ilvl w:val="0"/>
          <w:numId w:val="30"/>
        </w:numPr>
        <w:rPr>
          <w:lang w:val="en-US"/>
        </w:rPr>
      </w:pPr>
      <w:r>
        <w:rPr>
          <w:lang w:val="en-US"/>
        </w:rPr>
        <w:t xml:space="preserve">Omitted by the Constitution (Seventh Amendment) Ac, 1956, Sec. 29 and Sch., for the words and letters “specified in Part A or Part B of the First Schedule”. </w:t>
      </w:r>
    </w:p>
  </w:footnote>
  <w:footnote w:id="64">
    <w:p w:rsidR="001A1EEB" w:rsidRPr="001A1EEB" w:rsidRDefault="001A1EEB" w:rsidP="00F0006D">
      <w:pPr>
        <w:pStyle w:val="FootnoteText"/>
        <w:numPr>
          <w:ilvl w:val="0"/>
          <w:numId w:val="30"/>
        </w:numPr>
        <w:rPr>
          <w:lang w:val="en-US"/>
        </w:rPr>
      </w:pPr>
      <w:r>
        <w:rPr>
          <w:lang w:val="en-US"/>
        </w:rPr>
        <w:t>Omitted by the Constitution (Seventh Amendment) Act, 1956, Sec. 29 and Sch., for the words “or Rajpramukh”.</w:t>
      </w:r>
    </w:p>
  </w:footnote>
  <w:footnote w:id="65">
    <w:p w:rsidR="004D6711" w:rsidRPr="004D6711" w:rsidRDefault="004D6711" w:rsidP="00F0006D">
      <w:pPr>
        <w:pStyle w:val="FootnoteText"/>
        <w:numPr>
          <w:ilvl w:val="0"/>
          <w:numId w:val="30"/>
        </w:numPr>
        <w:jc w:val="both"/>
        <w:rPr>
          <w:lang w:val="en-US"/>
        </w:rPr>
      </w:pPr>
      <w:r>
        <w:rPr>
          <w:lang w:val="en-US"/>
        </w:rPr>
        <w:t>See the Constitution (Scheduled Castes) Order, 1950 (C.O. 19), the Constitution Scheduled Castes) (Union territories) Order, 1951 (C.O. 32), the Constitution (Jammu and Kashmir) Scheduled Castes Order, 1956 (C.O. 52), the Constitution (Dadra and Nagar Haveli) Scheduled Casts Order, 1962 (C.O. 64), the Constitution (Pondicherry) Scheduled Castes Order, 1964 (C.O. 68), the Constitution (Goa, Daman and Diu) Scheduled Castes</w:t>
      </w:r>
      <w:r w:rsidR="00314742">
        <w:rPr>
          <w:lang w:val="en-US"/>
        </w:rPr>
        <w:t xml:space="preserve"> Order, 1968 (C.O.81) and the Constitution (Sikkim) Scheduled Castes Order, 1978 (C.O. 110). </w:t>
      </w:r>
    </w:p>
  </w:footnote>
  <w:footnote w:id="66">
    <w:p w:rsidR="001C3F27" w:rsidRPr="001C3F27" w:rsidRDefault="001C3F27" w:rsidP="00F0006D">
      <w:pPr>
        <w:pStyle w:val="FootnoteText"/>
        <w:numPr>
          <w:ilvl w:val="0"/>
          <w:numId w:val="30"/>
        </w:numPr>
        <w:rPr>
          <w:lang w:val="en-US"/>
        </w:rPr>
      </w:pPr>
      <w:r>
        <w:rPr>
          <w:lang w:val="en-US"/>
        </w:rPr>
        <w:t xml:space="preserve">Ins by the Constitution (Seventh Amendment) Act, 1956, Sec. 29 and Sch. </w:t>
      </w:r>
    </w:p>
  </w:footnote>
  <w:footnote w:id="67">
    <w:p w:rsidR="00A35AC3" w:rsidRPr="00A35AC3" w:rsidRDefault="00A35AC3" w:rsidP="00F0006D">
      <w:pPr>
        <w:pStyle w:val="FootnoteText"/>
        <w:numPr>
          <w:ilvl w:val="0"/>
          <w:numId w:val="30"/>
        </w:numPr>
        <w:rPr>
          <w:lang w:val="en-US"/>
        </w:rPr>
      </w:pPr>
      <w:r>
        <w:rPr>
          <w:lang w:val="en-US"/>
        </w:rPr>
        <w:t xml:space="preserve">Subs. by the Constitution (First Amendment) Act, 1951, Sec. 11. </w:t>
      </w:r>
    </w:p>
  </w:footnote>
  <w:footnote w:id="68">
    <w:p w:rsidR="00A35AC3" w:rsidRPr="00A35AC3" w:rsidRDefault="00A35AC3" w:rsidP="00F0006D">
      <w:pPr>
        <w:pStyle w:val="FootnoteText"/>
        <w:numPr>
          <w:ilvl w:val="0"/>
          <w:numId w:val="30"/>
        </w:numPr>
        <w:rPr>
          <w:lang w:val="en-US"/>
        </w:rPr>
      </w:pPr>
      <w:r>
        <w:rPr>
          <w:lang w:val="en-US"/>
        </w:rPr>
        <w:t xml:space="preserve">Ins. by the Constitution (Seventh Amendment) Act, 1956, Sec. 29 and Sch. </w:t>
      </w:r>
    </w:p>
  </w:footnote>
  <w:footnote w:id="69">
    <w:p w:rsidR="00A14909" w:rsidRPr="00A14909" w:rsidRDefault="00A14909" w:rsidP="00F0006D">
      <w:pPr>
        <w:pStyle w:val="FootnoteText"/>
        <w:numPr>
          <w:ilvl w:val="0"/>
          <w:numId w:val="30"/>
        </w:numPr>
        <w:rPr>
          <w:lang w:val="en-US"/>
        </w:rPr>
      </w:pPr>
      <w:r>
        <w:rPr>
          <w:lang w:val="en-US"/>
        </w:rPr>
        <w:t xml:space="preserve">Omitttd by the Constitution (Seventh Amendment) Act, 1956, Sec. 29 and Sch., for the words and letters “specified in Part A or Part B of the First Schedule”. </w:t>
      </w:r>
    </w:p>
  </w:footnote>
  <w:footnote w:id="70">
    <w:p w:rsidR="00930672" w:rsidRPr="00930672" w:rsidRDefault="00930672" w:rsidP="00F0006D">
      <w:pPr>
        <w:pStyle w:val="FootnoteText"/>
        <w:numPr>
          <w:ilvl w:val="0"/>
          <w:numId w:val="30"/>
        </w:numPr>
        <w:rPr>
          <w:lang w:val="en-US"/>
        </w:rPr>
      </w:pPr>
      <w:r>
        <w:rPr>
          <w:lang w:val="en-US"/>
        </w:rPr>
        <w:t xml:space="preserve">Omitted by the Constitution (Seventh Amendment) Act, 1956, Sec. 29 and Sch., for the words “or Rajpramukh”. </w:t>
      </w:r>
    </w:p>
  </w:footnote>
  <w:footnote w:id="71">
    <w:p w:rsidR="004F7564" w:rsidRPr="004F7564" w:rsidRDefault="003A751D" w:rsidP="00F0006D">
      <w:pPr>
        <w:pStyle w:val="FootnoteText"/>
        <w:numPr>
          <w:ilvl w:val="0"/>
          <w:numId w:val="30"/>
        </w:numPr>
        <w:jc w:val="both"/>
        <w:rPr>
          <w:lang w:val="en-US"/>
        </w:rPr>
      </w:pPr>
      <w:r>
        <w:rPr>
          <w:lang w:val="en-US"/>
        </w:rPr>
        <w:t xml:space="preserve">See the Constitution (Scheduled Castes) Order, 1950 (C.O.19), the Constitution Scheduled Castes) Union Territories) Order, 1951 (C.O.32), the Constitution (Jammu and Kashmir) Scheduled Castes Order, 1956 (C.O. 52), the Constitution (Dadra and Nagar Haveli) Scheduled Castes Order, 1962 (C.O.64), the Constitution (Pondicherry) Scheduled Castes Order, 1964 (C.O. 68), the Constitution (Goa, Daman and Diu) Schedules Castes Order, 1968 (C.O. 81) and the Constitution (Sikkim) Scheduled Castes Order, 1978 (C.O. 110). </w:t>
      </w:r>
    </w:p>
  </w:footnote>
  <w:footnote w:id="72">
    <w:p w:rsidR="00AA25D3" w:rsidRPr="00AA25D3" w:rsidRDefault="00A97537" w:rsidP="00F0006D">
      <w:pPr>
        <w:pStyle w:val="FootnoteText"/>
        <w:numPr>
          <w:ilvl w:val="0"/>
          <w:numId w:val="30"/>
        </w:numPr>
        <w:rPr>
          <w:lang w:val="en-US"/>
        </w:rPr>
      </w:pPr>
      <w:r>
        <w:t>I</w:t>
      </w:r>
      <w:r w:rsidR="00447D71">
        <w:t xml:space="preserve">ns. by the Constitution (Seventh Amendment) Act, 1956, Sec. 29 and Sch. </w:t>
      </w:r>
    </w:p>
  </w:footnote>
  <w:footnote w:id="73">
    <w:p w:rsidR="00A97537" w:rsidRPr="00A97537" w:rsidRDefault="00A97537" w:rsidP="00F0006D">
      <w:pPr>
        <w:pStyle w:val="FootnoteText"/>
        <w:numPr>
          <w:ilvl w:val="0"/>
          <w:numId w:val="30"/>
        </w:numPr>
        <w:rPr>
          <w:lang w:val="en-US"/>
        </w:rPr>
      </w:pPr>
      <w:r>
        <w:rPr>
          <w:lang w:val="en-US"/>
        </w:rPr>
        <w:t xml:space="preserve">Ins. by the Constitution (One </w:t>
      </w:r>
      <w:r w:rsidR="00192132">
        <w:rPr>
          <w:lang w:val="en-US"/>
        </w:rPr>
        <w:t>H</w:t>
      </w:r>
      <w:r>
        <w:rPr>
          <w:lang w:val="en-US"/>
        </w:rPr>
        <w:t xml:space="preserve">undred and Second Amendment) Act, 2018 (w.e.f. 15.8.2018). </w:t>
      </w:r>
    </w:p>
  </w:footnote>
  <w:footnote w:id="74">
    <w:p w:rsidR="00B823EA" w:rsidRPr="00B823EA" w:rsidRDefault="00FA2211" w:rsidP="00F0006D">
      <w:pPr>
        <w:pStyle w:val="FootnoteText"/>
        <w:numPr>
          <w:ilvl w:val="0"/>
          <w:numId w:val="30"/>
        </w:numPr>
        <w:rPr>
          <w:lang w:val="en-US"/>
        </w:rPr>
      </w:pPr>
      <w:r>
        <w:rPr>
          <w:lang w:val="en-US"/>
        </w:rPr>
        <w:t>Ins. by the Constitution (One Hundred and Seco</w:t>
      </w:r>
      <w:r w:rsidR="00F12112">
        <w:rPr>
          <w:lang w:val="en-US"/>
        </w:rPr>
        <w:t>n</w:t>
      </w:r>
      <w:r>
        <w:rPr>
          <w:lang w:val="en-US"/>
        </w:rPr>
        <w:t xml:space="preserve">d Amendment) Act, 2018 (w.e.f. 15.8.2018).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BD8"/>
    <w:multiLevelType w:val="hybridMultilevel"/>
    <w:tmpl w:val="389E5814"/>
    <w:lvl w:ilvl="0" w:tplc="A64C494C">
      <w:start w:val="1"/>
      <w:numFmt w:val="decimal"/>
      <w:lvlText w:val="(%1)"/>
      <w:lvlJc w:val="left"/>
      <w:pPr>
        <w:ind w:left="100" w:hanging="303"/>
      </w:pPr>
      <w:rPr>
        <w:rFonts w:ascii="Bookman Old Style" w:eastAsia="Times New Roman" w:hAnsi="Bookman Old Style" w:cs="Times New Roman" w:hint="default"/>
        <w:b/>
        <w:spacing w:val="-3"/>
        <w:w w:val="100"/>
        <w:sz w:val="28"/>
        <w:szCs w:val="28"/>
        <w:lang w:val="en-US" w:eastAsia="en-US" w:bidi="en-US"/>
      </w:rPr>
    </w:lvl>
    <w:lvl w:ilvl="1" w:tplc="AEE4E700">
      <w:numFmt w:val="bullet"/>
      <w:lvlText w:val="•"/>
      <w:lvlJc w:val="left"/>
      <w:pPr>
        <w:ind w:left="1068" w:hanging="303"/>
      </w:pPr>
      <w:rPr>
        <w:rFonts w:hint="default"/>
        <w:lang w:val="en-US" w:eastAsia="en-US" w:bidi="en-US"/>
      </w:rPr>
    </w:lvl>
    <w:lvl w:ilvl="2" w:tplc="70F84710">
      <w:numFmt w:val="bullet"/>
      <w:lvlText w:val="•"/>
      <w:lvlJc w:val="left"/>
      <w:pPr>
        <w:ind w:left="2037" w:hanging="303"/>
      </w:pPr>
      <w:rPr>
        <w:rFonts w:hint="default"/>
        <w:lang w:val="en-US" w:eastAsia="en-US" w:bidi="en-US"/>
      </w:rPr>
    </w:lvl>
    <w:lvl w:ilvl="3" w:tplc="7C4CDCB0">
      <w:numFmt w:val="bullet"/>
      <w:lvlText w:val="•"/>
      <w:lvlJc w:val="left"/>
      <w:pPr>
        <w:ind w:left="3005" w:hanging="303"/>
      </w:pPr>
      <w:rPr>
        <w:rFonts w:hint="default"/>
        <w:lang w:val="en-US" w:eastAsia="en-US" w:bidi="en-US"/>
      </w:rPr>
    </w:lvl>
    <w:lvl w:ilvl="4" w:tplc="DE3C5D10">
      <w:numFmt w:val="bullet"/>
      <w:lvlText w:val="•"/>
      <w:lvlJc w:val="left"/>
      <w:pPr>
        <w:ind w:left="3974" w:hanging="303"/>
      </w:pPr>
      <w:rPr>
        <w:rFonts w:hint="default"/>
        <w:lang w:val="en-US" w:eastAsia="en-US" w:bidi="en-US"/>
      </w:rPr>
    </w:lvl>
    <w:lvl w:ilvl="5" w:tplc="A3987E8E">
      <w:numFmt w:val="bullet"/>
      <w:lvlText w:val="•"/>
      <w:lvlJc w:val="left"/>
      <w:pPr>
        <w:ind w:left="4943" w:hanging="303"/>
      </w:pPr>
      <w:rPr>
        <w:rFonts w:hint="default"/>
        <w:lang w:val="en-US" w:eastAsia="en-US" w:bidi="en-US"/>
      </w:rPr>
    </w:lvl>
    <w:lvl w:ilvl="6" w:tplc="A61065FC">
      <w:numFmt w:val="bullet"/>
      <w:lvlText w:val="•"/>
      <w:lvlJc w:val="left"/>
      <w:pPr>
        <w:ind w:left="5911" w:hanging="303"/>
      </w:pPr>
      <w:rPr>
        <w:rFonts w:hint="default"/>
        <w:lang w:val="en-US" w:eastAsia="en-US" w:bidi="en-US"/>
      </w:rPr>
    </w:lvl>
    <w:lvl w:ilvl="7" w:tplc="EAFE95C2">
      <w:numFmt w:val="bullet"/>
      <w:lvlText w:val="•"/>
      <w:lvlJc w:val="left"/>
      <w:pPr>
        <w:ind w:left="6880" w:hanging="303"/>
      </w:pPr>
      <w:rPr>
        <w:rFonts w:hint="default"/>
        <w:lang w:val="en-US" w:eastAsia="en-US" w:bidi="en-US"/>
      </w:rPr>
    </w:lvl>
    <w:lvl w:ilvl="8" w:tplc="BC04609E">
      <w:numFmt w:val="bullet"/>
      <w:lvlText w:val="•"/>
      <w:lvlJc w:val="left"/>
      <w:pPr>
        <w:ind w:left="7849" w:hanging="303"/>
      </w:pPr>
      <w:rPr>
        <w:rFonts w:hint="default"/>
        <w:lang w:val="en-US" w:eastAsia="en-US" w:bidi="en-US"/>
      </w:rPr>
    </w:lvl>
  </w:abstractNum>
  <w:abstractNum w:abstractNumId="1">
    <w:nsid w:val="05AA077F"/>
    <w:multiLevelType w:val="hybridMultilevel"/>
    <w:tmpl w:val="884C62D8"/>
    <w:lvl w:ilvl="0" w:tplc="A64C494C">
      <w:start w:val="1"/>
      <w:numFmt w:val="decimal"/>
      <w:lvlText w:val="(%1)"/>
      <w:lvlJc w:val="left"/>
      <w:pPr>
        <w:ind w:left="1023" w:hanging="360"/>
      </w:pPr>
      <w:rPr>
        <w:rFonts w:ascii="Bookman Old Style" w:eastAsia="Times New Roman" w:hAnsi="Bookman Old Style" w:cs="Times New Roman" w:hint="default"/>
        <w:b/>
        <w:spacing w:val="-3"/>
        <w:w w:val="100"/>
        <w:sz w:val="28"/>
        <w:szCs w:val="28"/>
        <w:lang w:val="en-US" w:eastAsia="en-US" w:bidi="en-US"/>
      </w:rPr>
    </w:lvl>
    <w:lvl w:ilvl="1" w:tplc="40090019" w:tentative="1">
      <w:start w:val="1"/>
      <w:numFmt w:val="lowerLetter"/>
      <w:lvlText w:val="%2."/>
      <w:lvlJc w:val="left"/>
      <w:pPr>
        <w:ind w:left="1743" w:hanging="360"/>
      </w:pPr>
    </w:lvl>
    <w:lvl w:ilvl="2" w:tplc="4009001B" w:tentative="1">
      <w:start w:val="1"/>
      <w:numFmt w:val="lowerRoman"/>
      <w:lvlText w:val="%3."/>
      <w:lvlJc w:val="right"/>
      <w:pPr>
        <w:ind w:left="2463" w:hanging="180"/>
      </w:pPr>
    </w:lvl>
    <w:lvl w:ilvl="3" w:tplc="4009000F" w:tentative="1">
      <w:start w:val="1"/>
      <w:numFmt w:val="decimal"/>
      <w:lvlText w:val="%4."/>
      <w:lvlJc w:val="left"/>
      <w:pPr>
        <w:ind w:left="3183" w:hanging="360"/>
      </w:pPr>
    </w:lvl>
    <w:lvl w:ilvl="4" w:tplc="40090019" w:tentative="1">
      <w:start w:val="1"/>
      <w:numFmt w:val="lowerLetter"/>
      <w:lvlText w:val="%5."/>
      <w:lvlJc w:val="left"/>
      <w:pPr>
        <w:ind w:left="3903" w:hanging="360"/>
      </w:pPr>
    </w:lvl>
    <w:lvl w:ilvl="5" w:tplc="4009001B" w:tentative="1">
      <w:start w:val="1"/>
      <w:numFmt w:val="lowerRoman"/>
      <w:lvlText w:val="%6."/>
      <w:lvlJc w:val="right"/>
      <w:pPr>
        <w:ind w:left="4623" w:hanging="180"/>
      </w:pPr>
    </w:lvl>
    <w:lvl w:ilvl="6" w:tplc="4009000F" w:tentative="1">
      <w:start w:val="1"/>
      <w:numFmt w:val="decimal"/>
      <w:lvlText w:val="%7."/>
      <w:lvlJc w:val="left"/>
      <w:pPr>
        <w:ind w:left="5343" w:hanging="360"/>
      </w:pPr>
    </w:lvl>
    <w:lvl w:ilvl="7" w:tplc="40090019" w:tentative="1">
      <w:start w:val="1"/>
      <w:numFmt w:val="lowerLetter"/>
      <w:lvlText w:val="%8."/>
      <w:lvlJc w:val="left"/>
      <w:pPr>
        <w:ind w:left="6063" w:hanging="360"/>
      </w:pPr>
    </w:lvl>
    <w:lvl w:ilvl="8" w:tplc="4009001B" w:tentative="1">
      <w:start w:val="1"/>
      <w:numFmt w:val="lowerRoman"/>
      <w:lvlText w:val="%9."/>
      <w:lvlJc w:val="right"/>
      <w:pPr>
        <w:ind w:left="6783" w:hanging="180"/>
      </w:pPr>
    </w:lvl>
  </w:abstractNum>
  <w:abstractNum w:abstractNumId="2">
    <w:nsid w:val="0A493851"/>
    <w:multiLevelType w:val="hybridMultilevel"/>
    <w:tmpl w:val="5F607A3E"/>
    <w:lvl w:ilvl="0" w:tplc="45DEAD5C">
      <w:start w:val="40"/>
      <w:numFmt w:val="decimal"/>
      <w:lvlText w:val="%1."/>
      <w:lvlJc w:val="left"/>
      <w:pPr>
        <w:ind w:left="1023" w:hanging="360"/>
      </w:pPr>
      <w:rPr>
        <w:rFonts w:hint="default"/>
        <w:b/>
      </w:rPr>
    </w:lvl>
    <w:lvl w:ilvl="1" w:tplc="40090019" w:tentative="1">
      <w:start w:val="1"/>
      <w:numFmt w:val="lowerLetter"/>
      <w:lvlText w:val="%2."/>
      <w:lvlJc w:val="left"/>
      <w:pPr>
        <w:ind w:left="1440" w:hanging="360"/>
      </w:pPr>
    </w:lvl>
    <w:lvl w:ilvl="2" w:tplc="DCC88AE6">
      <w:start w:val="1"/>
      <w:numFmt w:val="lowerLetter"/>
      <w:lvlText w:val="(%3)"/>
      <w:lvlJc w:val="left"/>
      <w:pPr>
        <w:ind w:left="2160" w:hanging="180"/>
      </w:pPr>
      <w:rPr>
        <w:rFonts w:hint="default"/>
        <w:b/>
      </w:rPr>
    </w:lvl>
    <w:lvl w:ilvl="3" w:tplc="B922CBC2">
      <w:start w:val="1"/>
      <w:numFmt w:val="decimal"/>
      <w:lvlText w:val="(%4)"/>
      <w:lvlJc w:val="left"/>
      <w:pPr>
        <w:ind w:left="2880" w:hanging="360"/>
      </w:pPr>
      <w:rPr>
        <w:rFonts w:hint="default"/>
        <w:b/>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5E5AC5"/>
    <w:multiLevelType w:val="hybridMultilevel"/>
    <w:tmpl w:val="2F869822"/>
    <w:lvl w:ilvl="0" w:tplc="DCC88AE6">
      <w:start w:val="1"/>
      <w:numFmt w:val="lowerLetter"/>
      <w:lvlText w:val="(%1)"/>
      <w:lvlJc w:val="left"/>
      <w:pPr>
        <w:ind w:left="1341" w:hanging="360"/>
      </w:pPr>
      <w:rPr>
        <w:rFonts w:hint="default"/>
        <w:b/>
      </w:rPr>
    </w:lvl>
    <w:lvl w:ilvl="1" w:tplc="40090019" w:tentative="1">
      <w:start w:val="1"/>
      <w:numFmt w:val="lowerLetter"/>
      <w:lvlText w:val="%2."/>
      <w:lvlJc w:val="left"/>
      <w:pPr>
        <w:ind w:left="2061" w:hanging="360"/>
      </w:pPr>
    </w:lvl>
    <w:lvl w:ilvl="2" w:tplc="4009001B" w:tentative="1">
      <w:start w:val="1"/>
      <w:numFmt w:val="lowerRoman"/>
      <w:lvlText w:val="%3."/>
      <w:lvlJc w:val="right"/>
      <w:pPr>
        <w:ind w:left="2781" w:hanging="180"/>
      </w:pPr>
    </w:lvl>
    <w:lvl w:ilvl="3" w:tplc="4009000F" w:tentative="1">
      <w:start w:val="1"/>
      <w:numFmt w:val="decimal"/>
      <w:lvlText w:val="%4."/>
      <w:lvlJc w:val="left"/>
      <w:pPr>
        <w:ind w:left="3501" w:hanging="360"/>
      </w:pPr>
    </w:lvl>
    <w:lvl w:ilvl="4" w:tplc="40090019" w:tentative="1">
      <w:start w:val="1"/>
      <w:numFmt w:val="lowerLetter"/>
      <w:lvlText w:val="%5."/>
      <w:lvlJc w:val="left"/>
      <w:pPr>
        <w:ind w:left="4221" w:hanging="360"/>
      </w:pPr>
    </w:lvl>
    <w:lvl w:ilvl="5" w:tplc="4009001B" w:tentative="1">
      <w:start w:val="1"/>
      <w:numFmt w:val="lowerRoman"/>
      <w:lvlText w:val="%6."/>
      <w:lvlJc w:val="right"/>
      <w:pPr>
        <w:ind w:left="4941" w:hanging="180"/>
      </w:pPr>
    </w:lvl>
    <w:lvl w:ilvl="6" w:tplc="4009000F" w:tentative="1">
      <w:start w:val="1"/>
      <w:numFmt w:val="decimal"/>
      <w:lvlText w:val="%7."/>
      <w:lvlJc w:val="left"/>
      <w:pPr>
        <w:ind w:left="5661" w:hanging="360"/>
      </w:pPr>
    </w:lvl>
    <w:lvl w:ilvl="7" w:tplc="40090019" w:tentative="1">
      <w:start w:val="1"/>
      <w:numFmt w:val="lowerLetter"/>
      <w:lvlText w:val="%8."/>
      <w:lvlJc w:val="left"/>
      <w:pPr>
        <w:ind w:left="6381" w:hanging="360"/>
      </w:pPr>
    </w:lvl>
    <w:lvl w:ilvl="8" w:tplc="4009001B" w:tentative="1">
      <w:start w:val="1"/>
      <w:numFmt w:val="lowerRoman"/>
      <w:lvlText w:val="%9."/>
      <w:lvlJc w:val="right"/>
      <w:pPr>
        <w:ind w:left="7101" w:hanging="180"/>
      </w:pPr>
    </w:lvl>
  </w:abstractNum>
  <w:abstractNum w:abstractNumId="4">
    <w:nsid w:val="0DB058ED"/>
    <w:multiLevelType w:val="hybridMultilevel"/>
    <w:tmpl w:val="A85ECF7A"/>
    <w:lvl w:ilvl="0" w:tplc="55DAF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90531"/>
    <w:multiLevelType w:val="hybridMultilevel"/>
    <w:tmpl w:val="71706016"/>
    <w:lvl w:ilvl="0" w:tplc="2368D296">
      <w:start w:val="1"/>
      <w:numFmt w:val="decimal"/>
      <w:lvlText w:val="%1."/>
      <w:lvlJc w:val="left"/>
      <w:pPr>
        <w:ind w:left="282" w:hanging="182"/>
      </w:pPr>
      <w:rPr>
        <w:rFonts w:ascii="Times New Roman" w:eastAsia="Times New Roman" w:hAnsi="Times New Roman" w:cs="Times New Roman" w:hint="default"/>
        <w:spacing w:val="-4"/>
        <w:w w:val="99"/>
        <w:sz w:val="18"/>
        <w:szCs w:val="18"/>
        <w:lang w:val="en-US" w:eastAsia="en-US" w:bidi="en-US"/>
      </w:rPr>
    </w:lvl>
    <w:lvl w:ilvl="1" w:tplc="ACEECB04">
      <w:start w:val="1"/>
      <w:numFmt w:val="lowerLetter"/>
      <w:lvlText w:val="(%2)"/>
      <w:lvlJc w:val="left"/>
      <w:pPr>
        <w:ind w:left="100" w:hanging="324"/>
      </w:pPr>
      <w:rPr>
        <w:rFonts w:ascii="Bookman Old Style" w:eastAsia="Times New Roman" w:hAnsi="Bookman Old Style" w:cs="Times New Roman" w:hint="default"/>
        <w:b/>
        <w:i/>
        <w:spacing w:val="-2"/>
        <w:w w:val="100"/>
        <w:sz w:val="28"/>
        <w:szCs w:val="28"/>
        <w:lang w:val="en-US" w:eastAsia="en-US" w:bidi="en-US"/>
      </w:rPr>
    </w:lvl>
    <w:lvl w:ilvl="2" w:tplc="97AE5C12">
      <w:numFmt w:val="bullet"/>
      <w:lvlText w:val="•"/>
      <w:lvlJc w:val="left"/>
      <w:pPr>
        <w:ind w:left="1336" w:hanging="324"/>
      </w:pPr>
      <w:rPr>
        <w:rFonts w:hint="default"/>
        <w:lang w:val="en-US" w:eastAsia="en-US" w:bidi="en-US"/>
      </w:rPr>
    </w:lvl>
    <w:lvl w:ilvl="3" w:tplc="7E34F6E0">
      <w:numFmt w:val="bullet"/>
      <w:lvlText w:val="•"/>
      <w:lvlJc w:val="left"/>
      <w:pPr>
        <w:ind w:left="2392" w:hanging="324"/>
      </w:pPr>
      <w:rPr>
        <w:rFonts w:hint="default"/>
        <w:lang w:val="en-US" w:eastAsia="en-US" w:bidi="en-US"/>
      </w:rPr>
    </w:lvl>
    <w:lvl w:ilvl="4" w:tplc="AB00AA2A">
      <w:numFmt w:val="bullet"/>
      <w:lvlText w:val="•"/>
      <w:lvlJc w:val="left"/>
      <w:pPr>
        <w:ind w:left="3448" w:hanging="324"/>
      </w:pPr>
      <w:rPr>
        <w:rFonts w:hint="default"/>
        <w:lang w:val="en-US" w:eastAsia="en-US" w:bidi="en-US"/>
      </w:rPr>
    </w:lvl>
    <w:lvl w:ilvl="5" w:tplc="8D488ACC">
      <w:numFmt w:val="bullet"/>
      <w:lvlText w:val="•"/>
      <w:lvlJc w:val="left"/>
      <w:pPr>
        <w:ind w:left="4505" w:hanging="324"/>
      </w:pPr>
      <w:rPr>
        <w:rFonts w:hint="default"/>
        <w:lang w:val="en-US" w:eastAsia="en-US" w:bidi="en-US"/>
      </w:rPr>
    </w:lvl>
    <w:lvl w:ilvl="6" w:tplc="26805C4A">
      <w:numFmt w:val="bullet"/>
      <w:lvlText w:val="•"/>
      <w:lvlJc w:val="left"/>
      <w:pPr>
        <w:ind w:left="5561" w:hanging="324"/>
      </w:pPr>
      <w:rPr>
        <w:rFonts w:hint="default"/>
        <w:lang w:val="en-US" w:eastAsia="en-US" w:bidi="en-US"/>
      </w:rPr>
    </w:lvl>
    <w:lvl w:ilvl="7" w:tplc="1C44C9EA">
      <w:numFmt w:val="bullet"/>
      <w:lvlText w:val="•"/>
      <w:lvlJc w:val="left"/>
      <w:pPr>
        <w:ind w:left="6617" w:hanging="324"/>
      </w:pPr>
      <w:rPr>
        <w:rFonts w:hint="default"/>
        <w:lang w:val="en-US" w:eastAsia="en-US" w:bidi="en-US"/>
      </w:rPr>
    </w:lvl>
    <w:lvl w:ilvl="8" w:tplc="AFCE03EE">
      <w:numFmt w:val="bullet"/>
      <w:lvlText w:val="•"/>
      <w:lvlJc w:val="left"/>
      <w:pPr>
        <w:ind w:left="7673" w:hanging="324"/>
      </w:pPr>
      <w:rPr>
        <w:rFonts w:hint="default"/>
        <w:lang w:val="en-US" w:eastAsia="en-US" w:bidi="en-US"/>
      </w:rPr>
    </w:lvl>
  </w:abstractNum>
  <w:abstractNum w:abstractNumId="6">
    <w:nsid w:val="19D40945"/>
    <w:multiLevelType w:val="hybridMultilevel"/>
    <w:tmpl w:val="32264FA4"/>
    <w:lvl w:ilvl="0" w:tplc="DCCE44DE">
      <w:start w:val="2"/>
      <w:numFmt w:val="decimal"/>
      <w:lvlText w:val="(%1)"/>
      <w:lvlJc w:val="left"/>
      <w:pPr>
        <w:ind w:left="100" w:hanging="319"/>
      </w:pPr>
      <w:rPr>
        <w:rFonts w:ascii="Bookman Old Style" w:eastAsia="Times New Roman" w:hAnsi="Bookman Old Style" w:cs="Times New Roman" w:hint="default"/>
        <w:b/>
        <w:w w:val="100"/>
        <w:sz w:val="28"/>
        <w:szCs w:val="28"/>
        <w:lang w:val="en-US" w:eastAsia="en-US" w:bidi="en-US"/>
      </w:rPr>
    </w:lvl>
    <w:lvl w:ilvl="1" w:tplc="79485DB2">
      <w:numFmt w:val="bullet"/>
      <w:lvlText w:val="•"/>
      <w:lvlJc w:val="left"/>
      <w:pPr>
        <w:ind w:left="1068" w:hanging="319"/>
      </w:pPr>
      <w:rPr>
        <w:rFonts w:hint="default"/>
        <w:lang w:val="en-US" w:eastAsia="en-US" w:bidi="en-US"/>
      </w:rPr>
    </w:lvl>
    <w:lvl w:ilvl="2" w:tplc="0F4C2AE4">
      <w:numFmt w:val="bullet"/>
      <w:lvlText w:val="•"/>
      <w:lvlJc w:val="left"/>
      <w:pPr>
        <w:ind w:left="2037" w:hanging="319"/>
      </w:pPr>
      <w:rPr>
        <w:rFonts w:hint="default"/>
        <w:lang w:val="en-US" w:eastAsia="en-US" w:bidi="en-US"/>
      </w:rPr>
    </w:lvl>
    <w:lvl w:ilvl="3" w:tplc="EFEA78F0">
      <w:numFmt w:val="bullet"/>
      <w:lvlText w:val="•"/>
      <w:lvlJc w:val="left"/>
      <w:pPr>
        <w:ind w:left="3005" w:hanging="319"/>
      </w:pPr>
      <w:rPr>
        <w:rFonts w:hint="default"/>
        <w:lang w:val="en-US" w:eastAsia="en-US" w:bidi="en-US"/>
      </w:rPr>
    </w:lvl>
    <w:lvl w:ilvl="4" w:tplc="ED50A8C0">
      <w:numFmt w:val="bullet"/>
      <w:lvlText w:val="•"/>
      <w:lvlJc w:val="left"/>
      <w:pPr>
        <w:ind w:left="3974" w:hanging="319"/>
      </w:pPr>
      <w:rPr>
        <w:rFonts w:hint="default"/>
        <w:lang w:val="en-US" w:eastAsia="en-US" w:bidi="en-US"/>
      </w:rPr>
    </w:lvl>
    <w:lvl w:ilvl="5" w:tplc="3DDA3D2C">
      <w:numFmt w:val="bullet"/>
      <w:lvlText w:val="•"/>
      <w:lvlJc w:val="left"/>
      <w:pPr>
        <w:ind w:left="4943" w:hanging="319"/>
      </w:pPr>
      <w:rPr>
        <w:rFonts w:hint="default"/>
        <w:lang w:val="en-US" w:eastAsia="en-US" w:bidi="en-US"/>
      </w:rPr>
    </w:lvl>
    <w:lvl w:ilvl="6" w:tplc="2B302404">
      <w:numFmt w:val="bullet"/>
      <w:lvlText w:val="•"/>
      <w:lvlJc w:val="left"/>
      <w:pPr>
        <w:ind w:left="5911" w:hanging="319"/>
      </w:pPr>
      <w:rPr>
        <w:rFonts w:hint="default"/>
        <w:lang w:val="en-US" w:eastAsia="en-US" w:bidi="en-US"/>
      </w:rPr>
    </w:lvl>
    <w:lvl w:ilvl="7" w:tplc="331AF0A4">
      <w:numFmt w:val="bullet"/>
      <w:lvlText w:val="•"/>
      <w:lvlJc w:val="left"/>
      <w:pPr>
        <w:ind w:left="6880" w:hanging="319"/>
      </w:pPr>
      <w:rPr>
        <w:rFonts w:hint="default"/>
        <w:lang w:val="en-US" w:eastAsia="en-US" w:bidi="en-US"/>
      </w:rPr>
    </w:lvl>
    <w:lvl w:ilvl="8" w:tplc="5B3EB584">
      <w:numFmt w:val="bullet"/>
      <w:lvlText w:val="•"/>
      <w:lvlJc w:val="left"/>
      <w:pPr>
        <w:ind w:left="7849" w:hanging="319"/>
      </w:pPr>
      <w:rPr>
        <w:rFonts w:hint="default"/>
        <w:lang w:val="en-US" w:eastAsia="en-US" w:bidi="en-US"/>
      </w:rPr>
    </w:lvl>
  </w:abstractNum>
  <w:abstractNum w:abstractNumId="7">
    <w:nsid w:val="1F924C0D"/>
    <w:multiLevelType w:val="hybridMultilevel"/>
    <w:tmpl w:val="DA245B14"/>
    <w:lvl w:ilvl="0" w:tplc="C888AF12">
      <w:start w:val="1"/>
      <w:numFmt w:val="decimal"/>
      <w:lvlText w:val="(%1)"/>
      <w:lvlJc w:val="left"/>
      <w:pPr>
        <w:ind w:left="100" w:hanging="303"/>
      </w:pPr>
      <w:rPr>
        <w:rFonts w:ascii="Bookman Old Style" w:eastAsia="Times New Roman" w:hAnsi="Bookman Old Style" w:cs="Times New Roman" w:hint="default"/>
        <w:b/>
        <w:w w:val="100"/>
        <w:sz w:val="28"/>
        <w:szCs w:val="28"/>
        <w:lang w:val="en-US" w:eastAsia="en-US" w:bidi="en-US"/>
      </w:rPr>
    </w:lvl>
    <w:lvl w:ilvl="1" w:tplc="8E1EBA52">
      <w:start w:val="1"/>
      <w:numFmt w:val="lowerLetter"/>
      <w:lvlText w:val="(%2)"/>
      <w:lvlJc w:val="left"/>
      <w:pPr>
        <w:ind w:left="460" w:hanging="326"/>
      </w:pPr>
      <w:rPr>
        <w:rFonts w:ascii="Bookman Old Style" w:eastAsia="Times New Roman" w:hAnsi="Bookman Old Style" w:cs="Times New Roman" w:hint="default"/>
        <w:b/>
        <w:w w:val="100"/>
        <w:sz w:val="28"/>
        <w:szCs w:val="22"/>
        <w:lang w:val="en-US" w:eastAsia="en-US" w:bidi="en-US"/>
      </w:rPr>
    </w:lvl>
    <w:lvl w:ilvl="2" w:tplc="AFBE971C">
      <w:numFmt w:val="bullet"/>
      <w:lvlText w:val="•"/>
      <w:lvlJc w:val="left"/>
      <w:pPr>
        <w:ind w:left="1496" w:hanging="326"/>
      </w:pPr>
      <w:rPr>
        <w:rFonts w:hint="default"/>
        <w:lang w:val="en-US" w:eastAsia="en-US" w:bidi="en-US"/>
      </w:rPr>
    </w:lvl>
    <w:lvl w:ilvl="3" w:tplc="75CC8A5A">
      <w:numFmt w:val="bullet"/>
      <w:lvlText w:val="•"/>
      <w:lvlJc w:val="left"/>
      <w:pPr>
        <w:ind w:left="2532" w:hanging="326"/>
      </w:pPr>
      <w:rPr>
        <w:rFonts w:hint="default"/>
        <w:lang w:val="en-US" w:eastAsia="en-US" w:bidi="en-US"/>
      </w:rPr>
    </w:lvl>
    <w:lvl w:ilvl="4" w:tplc="48B016CA">
      <w:numFmt w:val="bullet"/>
      <w:lvlText w:val="•"/>
      <w:lvlJc w:val="left"/>
      <w:pPr>
        <w:ind w:left="3568" w:hanging="326"/>
      </w:pPr>
      <w:rPr>
        <w:rFonts w:hint="default"/>
        <w:lang w:val="en-US" w:eastAsia="en-US" w:bidi="en-US"/>
      </w:rPr>
    </w:lvl>
    <w:lvl w:ilvl="5" w:tplc="928ED3CA">
      <w:numFmt w:val="bullet"/>
      <w:lvlText w:val="•"/>
      <w:lvlJc w:val="left"/>
      <w:pPr>
        <w:ind w:left="4605" w:hanging="326"/>
      </w:pPr>
      <w:rPr>
        <w:rFonts w:hint="default"/>
        <w:lang w:val="en-US" w:eastAsia="en-US" w:bidi="en-US"/>
      </w:rPr>
    </w:lvl>
    <w:lvl w:ilvl="6" w:tplc="7390D40A">
      <w:numFmt w:val="bullet"/>
      <w:lvlText w:val="•"/>
      <w:lvlJc w:val="left"/>
      <w:pPr>
        <w:ind w:left="5641" w:hanging="326"/>
      </w:pPr>
      <w:rPr>
        <w:rFonts w:hint="default"/>
        <w:lang w:val="en-US" w:eastAsia="en-US" w:bidi="en-US"/>
      </w:rPr>
    </w:lvl>
    <w:lvl w:ilvl="7" w:tplc="220A479C">
      <w:numFmt w:val="bullet"/>
      <w:lvlText w:val="•"/>
      <w:lvlJc w:val="left"/>
      <w:pPr>
        <w:ind w:left="6677" w:hanging="326"/>
      </w:pPr>
      <w:rPr>
        <w:rFonts w:hint="default"/>
        <w:lang w:val="en-US" w:eastAsia="en-US" w:bidi="en-US"/>
      </w:rPr>
    </w:lvl>
    <w:lvl w:ilvl="8" w:tplc="ABFC6EF2">
      <w:numFmt w:val="bullet"/>
      <w:lvlText w:val="•"/>
      <w:lvlJc w:val="left"/>
      <w:pPr>
        <w:ind w:left="7713" w:hanging="326"/>
      </w:pPr>
      <w:rPr>
        <w:rFonts w:hint="default"/>
        <w:lang w:val="en-US" w:eastAsia="en-US" w:bidi="en-US"/>
      </w:rPr>
    </w:lvl>
  </w:abstractNum>
  <w:abstractNum w:abstractNumId="8">
    <w:nsid w:val="30FF7101"/>
    <w:multiLevelType w:val="hybridMultilevel"/>
    <w:tmpl w:val="4B4C002A"/>
    <w:lvl w:ilvl="0" w:tplc="2278A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602CF7"/>
    <w:multiLevelType w:val="hybridMultilevel"/>
    <w:tmpl w:val="76D44370"/>
    <w:lvl w:ilvl="0" w:tplc="A64C494C">
      <w:start w:val="1"/>
      <w:numFmt w:val="decimal"/>
      <w:lvlText w:val="(%1)"/>
      <w:lvlJc w:val="left"/>
      <w:pPr>
        <w:ind w:left="805" w:hanging="360"/>
      </w:pPr>
      <w:rPr>
        <w:rFonts w:ascii="Bookman Old Style" w:eastAsia="Times New Roman" w:hAnsi="Bookman Old Style" w:cs="Times New Roman" w:hint="default"/>
        <w:b/>
        <w:spacing w:val="-3"/>
        <w:w w:val="100"/>
        <w:sz w:val="28"/>
        <w:szCs w:val="28"/>
        <w:lang w:val="en-US" w:eastAsia="en-US" w:bidi="en-US"/>
      </w:rPr>
    </w:lvl>
    <w:lvl w:ilvl="1" w:tplc="40090019" w:tentative="1">
      <w:start w:val="1"/>
      <w:numFmt w:val="lowerLetter"/>
      <w:lvlText w:val="%2."/>
      <w:lvlJc w:val="left"/>
      <w:pPr>
        <w:ind w:left="1525" w:hanging="360"/>
      </w:pPr>
    </w:lvl>
    <w:lvl w:ilvl="2" w:tplc="4009001B" w:tentative="1">
      <w:start w:val="1"/>
      <w:numFmt w:val="lowerRoman"/>
      <w:lvlText w:val="%3."/>
      <w:lvlJc w:val="right"/>
      <w:pPr>
        <w:ind w:left="2245" w:hanging="180"/>
      </w:pPr>
    </w:lvl>
    <w:lvl w:ilvl="3" w:tplc="4009000F" w:tentative="1">
      <w:start w:val="1"/>
      <w:numFmt w:val="decimal"/>
      <w:lvlText w:val="%4."/>
      <w:lvlJc w:val="left"/>
      <w:pPr>
        <w:ind w:left="2965" w:hanging="360"/>
      </w:pPr>
    </w:lvl>
    <w:lvl w:ilvl="4" w:tplc="40090019" w:tentative="1">
      <w:start w:val="1"/>
      <w:numFmt w:val="lowerLetter"/>
      <w:lvlText w:val="%5."/>
      <w:lvlJc w:val="left"/>
      <w:pPr>
        <w:ind w:left="3685" w:hanging="360"/>
      </w:pPr>
    </w:lvl>
    <w:lvl w:ilvl="5" w:tplc="4009001B" w:tentative="1">
      <w:start w:val="1"/>
      <w:numFmt w:val="lowerRoman"/>
      <w:lvlText w:val="%6."/>
      <w:lvlJc w:val="right"/>
      <w:pPr>
        <w:ind w:left="4405" w:hanging="180"/>
      </w:pPr>
    </w:lvl>
    <w:lvl w:ilvl="6" w:tplc="4009000F" w:tentative="1">
      <w:start w:val="1"/>
      <w:numFmt w:val="decimal"/>
      <w:lvlText w:val="%7."/>
      <w:lvlJc w:val="left"/>
      <w:pPr>
        <w:ind w:left="5125" w:hanging="360"/>
      </w:pPr>
    </w:lvl>
    <w:lvl w:ilvl="7" w:tplc="40090019" w:tentative="1">
      <w:start w:val="1"/>
      <w:numFmt w:val="lowerLetter"/>
      <w:lvlText w:val="%8."/>
      <w:lvlJc w:val="left"/>
      <w:pPr>
        <w:ind w:left="5845" w:hanging="360"/>
      </w:pPr>
    </w:lvl>
    <w:lvl w:ilvl="8" w:tplc="4009001B" w:tentative="1">
      <w:start w:val="1"/>
      <w:numFmt w:val="lowerRoman"/>
      <w:lvlText w:val="%9."/>
      <w:lvlJc w:val="right"/>
      <w:pPr>
        <w:ind w:left="6565" w:hanging="180"/>
      </w:pPr>
    </w:lvl>
  </w:abstractNum>
  <w:abstractNum w:abstractNumId="10">
    <w:nsid w:val="36AD4FD7"/>
    <w:multiLevelType w:val="hybridMultilevel"/>
    <w:tmpl w:val="F46681B2"/>
    <w:lvl w:ilvl="0" w:tplc="8BE65D96">
      <w:start w:val="1"/>
      <w:numFmt w:val="decimal"/>
      <w:lvlText w:val="%1."/>
      <w:lvlJc w:val="left"/>
      <w:pPr>
        <w:ind w:left="242" w:hanging="182"/>
      </w:pPr>
      <w:rPr>
        <w:rFonts w:ascii="Times New Roman" w:eastAsia="Times New Roman" w:hAnsi="Times New Roman" w:cs="Times New Roman" w:hint="default"/>
        <w:spacing w:val="-4"/>
        <w:w w:val="99"/>
        <w:sz w:val="18"/>
        <w:szCs w:val="18"/>
        <w:lang w:val="en-US" w:eastAsia="en-US" w:bidi="en-US"/>
      </w:rPr>
    </w:lvl>
    <w:lvl w:ilvl="1" w:tplc="EDC41C56">
      <w:start w:val="1"/>
      <w:numFmt w:val="decimal"/>
      <w:lvlText w:val="(%2)"/>
      <w:lvlJc w:val="left"/>
      <w:pPr>
        <w:ind w:left="100" w:hanging="315"/>
      </w:pPr>
      <w:rPr>
        <w:rFonts w:ascii="Bookman Old Style" w:eastAsia="Times New Roman" w:hAnsi="Bookman Old Style" w:cs="Times New Roman" w:hint="default"/>
        <w:b/>
        <w:w w:val="100"/>
        <w:sz w:val="28"/>
        <w:szCs w:val="28"/>
        <w:lang w:val="en-US" w:eastAsia="en-US" w:bidi="en-US"/>
      </w:rPr>
    </w:lvl>
    <w:lvl w:ilvl="2" w:tplc="009CB0E6">
      <w:start w:val="1"/>
      <w:numFmt w:val="lowerLetter"/>
      <w:lvlText w:val="(%3)"/>
      <w:lvlJc w:val="left"/>
      <w:pPr>
        <w:ind w:left="1132" w:hanging="312"/>
      </w:pPr>
      <w:rPr>
        <w:rFonts w:ascii="Times New Roman" w:eastAsia="Times New Roman" w:hAnsi="Times New Roman" w:cs="Times New Roman" w:hint="default"/>
        <w:w w:val="100"/>
        <w:sz w:val="22"/>
        <w:szCs w:val="22"/>
        <w:lang w:val="en-US" w:eastAsia="en-US" w:bidi="en-US"/>
      </w:rPr>
    </w:lvl>
    <w:lvl w:ilvl="3" w:tplc="0ECADB78">
      <w:numFmt w:val="bullet"/>
      <w:lvlText w:val="•"/>
      <w:lvlJc w:val="left"/>
      <w:pPr>
        <w:ind w:left="2220" w:hanging="312"/>
      </w:pPr>
      <w:rPr>
        <w:rFonts w:hint="default"/>
        <w:lang w:val="en-US" w:eastAsia="en-US" w:bidi="en-US"/>
      </w:rPr>
    </w:lvl>
    <w:lvl w:ilvl="4" w:tplc="3CB449F0">
      <w:numFmt w:val="bullet"/>
      <w:lvlText w:val="•"/>
      <w:lvlJc w:val="left"/>
      <w:pPr>
        <w:ind w:left="3301" w:hanging="312"/>
      </w:pPr>
      <w:rPr>
        <w:rFonts w:hint="default"/>
        <w:lang w:val="en-US" w:eastAsia="en-US" w:bidi="en-US"/>
      </w:rPr>
    </w:lvl>
    <w:lvl w:ilvl="5" w:tplc="E236F302">
      <w:numFmt w:val="bullet"/>
      <w:lvlText w:val="•"/>
      <w:lvlJc w:val="left"/>
      <w:pPr>
        <w:ind w:left="4382" w:hanging="312"/>
      </w:pPr>
      <w:rPr>
        <w:rFonts w:hint="default"/>
        <w:lang w:val="en-US" w:eastAsia="en-US" w:bidi="en-US"/>
      </w:rPr>
    </w:lvl>
    <w:lvl w:ilvl="6" w:tplc="57B04FD6">
      <w:numFmt w:val="bullet"/>
      <w:lvlText w:val="•"/>
      <w:lvlJc w:val="left"/>
      <w:pPr>
        <w:ind w:left="5463" w:hanging="312"/>
      </w:pPr>
      <w:rPr>
        <w:rFonts w:hint="default"/>
        <w:lang w:val="en-US" w:eastAsia="en-US" w:bidi="en-US"/>
      </w:rPr>
    </w:lvl>
    <w:lvl w:ilvl="7" w:tplc="24D685A0">
      <w:numFmt w:val="bullet"/>
      <w:lvlText w:val="•"/>
      <w:lvlJc w:val="left"/>
      <w:pPr>
        <w:ind w:left="6544" w:hanging="312"/>
      </w:pPr>
      <w:rPr>
        <w:rFonts w:hint="default"/>
        <w:lang w:val="en-US" w:eastAsia="en-US" w:bidi="en-US"/>
      </w:rPr>
    </w:lvl>
    <w:lvl w:ilvl="8" w:tplc="C05E5E4C">
      <w:numFmt w:val="bullet"/>
      <w:lvlText w:val="•"/>
      <w:lvlJc w:val="left"/>
      <w:pPr>
        <w:ind w:left="7624" w:hanging="312"/>
      </w:pPr>
      <w:rPr>
        <w:rFonts w:hint="default"/>
        <w:lang w:val="en-US" w:eastAsia="en-US" w:bidi="en-US"/>
      </w:rPr>
    </w:lvl>
  </w:abstractNum>
  <w:abstractNum w:abstractNumId="11">
    <w:nsid w:val="3C512FF0"/>
    <w:multiLevelType w:val="hybridMultilevel"/>
    <w:tmpl w:val="1FEAC5DC"/>
    <w:lvl w:ilvl="0" w:tplc="7E10A85C">
      <w:start w:val="1"/>
      <w:numFmt w:val="decimal"/>
      <w:lvlText w:val="(%1)"/>
      <w:lvlJc w:val="left"/>
      <w:pPr>
        <w:ind w:left="100" w:hanging="303"/>
      </w:pPr>
      <w:rPr>
        <w:rFonts w:ascii="Bookman Old Style" w:eastAsia="Times New Roman" w:hAnsi="Bookman Old Style" w:cs="Times New Roman" w:hint="default"/>
        <w:b/>
        <w:w w:val="100"/>
        <w:sz w:val="28"/>
        <w:szCs w:val="28"/>
        <w:lang w:val="en-US" w:eastAsia="en-US" w:bidi="en-US"/>
      </w:rPr>
    </w:lvl>
    <w:lvl w:ilvl="1" w:tplc="39305C04">
      <w:start w:val="1"/>
      <w:numFmt w:val="lowerLetter"/>
      <w:lvlText w:val="(%2)"/>
      <w:lvlJc w:val="left"/>
      <w:pPr>
        <w:ind w:left="460" w:hanging="336"/>
      </w:pPr>
      <w:rPr>
        <w:rFonts w:ascii="Bookman Old Style" w:eastAsia="Times New Roman" w:hAnsi="Bookman Old Style" w:cs="Times New Roman" w:hint="default"/>
        <w:b/>
        <w:w w:val="100"/>
        <w:sz w:val="28"/>
        <w:szCs w:val="28"/>
        <w:lang w:val="en-US" w:eastAsia="en-US" w:bidi="en-US"/>
      </w:rPr>
    </w:lvl>
    <w:lvl w:ilvl="2" w:tplc="E3D4E8F6">
      <w:numFmt w:val="bullet"/>
      <w:lvlText w:val="•"/>
      <w:lvlJc w:val="left"/>
      <w:pPr>
        <w:ind w:left="1140" w:hanging="336"/>
      </w:pPr>
      <w:rPr>
        <w:rFonts w:hint="default"/>
        <w:lang w:val="en-US" w:eastAsia="en-US" w:bidi="en-US"/>
      </w:rPr>
    </w:lvl>
    <w:lvl w:ilvl="3" w:tplc="D0F6E6EC">
      <w:numFmt w:val="bullet"/>
      <w:lvlText w:val="•"/>
      <w:lvlJc w:val="left"/>
      <w:pPr>
        <w:ind w:left="2220" w:hanging="336"/>
      </w:pPr>
      <w:rPr>
        <w:rFonts w:hint="default"/>
        <w:lang w:val="en-US" w:eastAsia="en-US" w:bidi="en-US"/>
      </w:rPr>
    </w:lvl>
    <w:lvl w:ilvl="4" w:tplc="76622118">
      <w:numFmt w:val="bullet"/>
      <w:lvlText w:val="•"/>
      <w:lvlJc w:val="left"/>
      <w:pPr>
        <w:ind w:left="3301" w:hanging="336"/>
      </w:pPr>
      <w:rPr>
        <w:rFonts w:hint="default"/>
        <w:lang w:val="en-US" w:eastAsia="en-US" w:bidi="en-US"/>
      </w:rPr>
    </w:lvl>
    <w:lvl w:ilvl="5" w:tplc="D88624E6">
      <w:numFmt w:val="bullet"/>
      <w:lvlText w:val="•"/>
      <w:lvlJc w:val="left"/>
      <w:pPr>
        <w:ind w:left="4382" w:hanging="336"/>
      </w:pPr>
      <w:rPr>
        <w:rFonts w:hint="default"/>
        <w:lang w:val="en-US" w:eastAsia="en-US" w:bidi="en-US"/>
      </w:rPr>
    </w:lvl>
    <w:lvl w:ilvl="6" w:tplc="1326E272">
      <w:numFmt w:val="bullet"/>
      <w:lvlText w:val="•"/>
      <w:lvlJc w:val="left"/>
      <w:pPr>
        <w:ind w:left="5463" w:hanging="336"/>
      </w:pPr>
      <w:rPr>
        <w:rFonts w:hint="default"/>
        <w:lang w:val="en-US" w:eastAsia="en-US" w:bidi="en-US"/>
      </w:rPr>
    </w:lvl>
    <w:lvl w:ilvl="7" w:tplc="B74C82B4">
      <w:numFmt w:val="bullet"/>
      <w:lvlText w:val="•"/>
      <w:lvlJc w:val="left"/>
      <w:pPr>
        <w:ind w:left="6544" w:hanging="336"/>
      </w:pPr>
      <w:rPr>
        <w:rFonts w:hint="default"/>
        <w:lang w:val="en-US" w:eastAsia="en-US" w:bidi="en-US"/>
      </w:rPr>
    </w:lvl>
    <w:lvl w:ilvl="8" w:tplc="B00E77C2">
      <w:numFmt w:val="bullet"/>
      <w:lvlText w:val="•"/>
      <w:lvlJc w:val="left"/>
      <w:pPr>
        <w:ind w:left="7624" w:hanging="336"/>
      </w:pPr>
      <w:rPr>
        <w:rFonts w:hint="default"/>
        <w:lang w:val="en-US" w:eastAsia="en-US" w:bidi="en-US"/>
      </w:rPr>
    </w:lvl>
  </w:abstractNum>
  <w:abstractNum w:abstractNumId="12">
    <w:nsid w:val="3DC57C96"/>
    <w:multiLevelType w:val="hybridMultilevel"/>
    <w:tmpl w:val="48E4A07A"/>
    <w:lvl w:ilvl="0" w:tplc="B922CBC2">
      <w:start w:val="1"/>
      <w:numFmt w:val="decimal"/>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3097191"/>
    <w:multiLevelType w:val="hybridMultilevel"/>
    <w:tmpl w:val="DBBA1F40"/>
    <w:lvl w:ilvl="0" w:tplc="A64C494C">
      <w:start w:val="1"/>
      <w:numFmt w:val="decimal"/>
      <w:lvlText w:val="(%1)"/>
      <w:lvlJc w:val="left"/>
      <w:pPr>
        <w:ind w:left="1180" w:hanging="360"/>
      </w:pPr>
      <w:rPr>
        <w:rFonts w:ascii="Bookman Old Style" w:eastAsia="Times New Roman" w:hAnsi="Bookman Old Style" w:cs="Times New Roman" w:hint="default"/>
        <w:b/>
        <w:spacing w:val="-3"/>
        <w:w w:val="100"/>
        <w:sz w:val="28"/>
        <w:szCs w:val="28"/>
        <w:lang w:val="en-US" w:eastAsia="en-US" w:bidi="en-US"/>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A64C494C">
      <w:start w:val="1"/>
      <w:numFmt w:val="decimal"/>
      <w:lvlText w:val="(%4)"/>
      <w:lvlJc w:val="left"/>
      <w:pPr>
        <w:ind w:left="3340" w:hanging="360"/>
      </w:pPr>
      <w:rPr>
        <w:rFonts w:ascii="Bookman Old Style" w:eastAsia="Times New Roman" w:hAnsi="Bookman Old Style" w:cs="Times New Roman" w:hint="default"/>
        <w:b/>
        <w:spacing w:val="-3"/>
        <w:w w:val="100"/>
        <w:sz w:val="28"/>
        <w:szCs w:val="28"/>
        <w:lang w:val="en-US" w:eastAsia="en-US" w:bidi="en-US"/>
      </w:r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4">
    <w:nsid w:val="46B6740A"/>
    <w:multiLevelType w:val="hybridMultilevel"/>
    <w:tmpl w:val="B55E5C00"/>
    <w:lvl w:ilvl="0" w:tplc="72C8EE52">
      <w:start w:val="1"/>
      <w:numFmt w:val="decimal"/>
      <w:lvlText w:val="(%1)"/>
      <w:lvlJc w:val="left"/>
      <w:pPr>
        <w:ind w:left="100" w:hanging="303"/>
      </w:pPr>
      <w:rPr>
        <w:rFonts w:ascii="Bookman Old Style" w:eastAsia="Times New Roman" w:hAnsi="Bookman Old Style" w:cs="Times New Roman" w:hint="default"/>
        <w:b/>
        <w:w w:val="100"/>
        <w:sz w:val="28"/>
        <w:szCs w:val="28"/>
        <w:lang w:val="en-US" w:eastAsia="en-US" w:bidi="en-US"/>
      </w:rPr>
    </w:lvl>
    <w:lvl w:ilvl="1" w:tplc="E424D650">
      <w:start w:val="1"/>
      <w:numFmt w:val="lowerLetter"/>
      <w:lvlText w:val="(%2)"/>
      <w:lvlJc w:val="left"/>
      <w:pPr>
        <w:ind w:left="460" w:hanging="332"/>
      </w:pPr>
      <w:rPr>
        <w:rFonts w:ascii="Bookman Old Style" w:eastAsia="Times New Roman" w:hAnsi="Bookman Old Style" w:cs="Times New Roman" w:hint="default"/>
        <w:b/>
        <w:w w:val="100"/>
        <w:sz w:val="28"/>
        <w:szCs w:val="28"/>
        <w:lang w:val="en-US" w:eastAsia="en-US" w:bidi="en-US"/>
      </w:rPr>
    </w:lvl>
    <w:lvl w:ilvl="2" w:tplc="D0606770">
      <w:numFmt w:val="bullet"/>
      <w:lvlText w:val="•"/>
      <w:lvlJc w:val="left"/>
      <w:pPr>
        <w:ind w:left="1496" w:hanging="332"/>
      </w:pPr>
      <w:rPr>
        <w:rFonts w:hint="default"/>
        <w:lang w:val="en-US" w:eastAsia="en-US" w:bidi="en-US"/>
      </w:rPr>
    </w:lvl>
    <w:lvl w:ilvl="3" w:tplc="B8A05576">
      <w:numFmt w:val="bullet"/>
      <w:lvlText w:val="•"/>
      <w:lvlJc w:val="left"/>
      <w:pPr>
        <w:ind w:left="2532" w:hanging="332"/>
      </w:pPr>
      <w:rPr>
        <w:rFonts w:hint="default"/>
        <w:lang w:val="en-US" w:eastAsia="en-US" w:bidi="en-US"/>
      </w:rPr>
    </w:lvl>
    <w:lvl w:ilvl="4" w:tplc="11462BA4">
      <w:numFmt w:val="bullet"/>
      <w:lvlText w:val="•"/>
      <w:lvlJc w:val="left"/>
      <w:pPr>
        <w:ind w:left="3568" w:hanging="332"/>
      </w:pPr>
      <w:rPr>
        <w:rFonts w:hint="default"/>
        <w:lang w:val="en-US" w:eastAsia="en-US" w:bidi="en-US"/>
      </w:rPr>
    </w:lvl>
    <w:lvl w:ilvl="5" w:tplc="AFF8562A">
      <w:numFmt w:val="bullet"/>
      <w:lvlText w:val="•"/>
      <w:lvlJc w:val="left"/>
      <w:pPr>
        <w:ind w:left="4605" w:hanging="332"/>
      </w:pPr>
      <w:rPr>
        <w:rFonts w:hint="default"/>
        <w:lang w:val="en-US" w:eastAsia="en-US" w:bidi="en-US"/>
      </w:rPr>
    </w:lvl>
    <w:lvl w:ilvl="6" w:tplc="236ADF34">
      <w:numFmt w:val="bullet"/>
      <w:lvlText w:val="•"/>
      <w:lvlJc w:val="left"/>
      <w:pPr>
        <w:ind w:left="5641" w:hanging="332"/>
      </w:pPr>
      <w:rPr>
        <w:rFonts w:hint="default"/>
        <w:lang w:val="en-US" w:eastAsia="en-US" w:bidi="en-US"/>
      </w:rPr>
    </w:lvl>
    <w:lvl w:ilvl="7" w:tplc="8F3A1EC2">
      <w:numFmt w:val="bullet"/>
      <w:lvlText w:val="•"/>
      <w:lvlJc w:val="left"/>
      <w:pPr>
        <w:ind w:left="6677" w:hanging="332"/>
      </w:pPr>
      <w:rPr>
        <w:rFonts w:hint="default"/>
        <w:lang w:val="en-US" w:eastAsia="en-US" w:bidi="en-US"/>
      </w:rPr>
    </w:lvl>
    <w:lvl w:ilvl="8" w:tplc="557870AC">
      <w:numFmt w:val="bullet"/>
      <w:lvlText w:val="•"/>
      <w:lvlJc w:val="left"/>
      <w:pPr>
        <w:ind w:left="7713" w:hanging="332"/>
      </w:pPr>
      <w:rPr>
        <w:rFonts w:hint="default"/>
        <w:lang w:val="en-US" w:eastAsia="en-US" w:bidi="en-US"/>
      </w:rPr>
    </w:lvl>
  </w:abstractNum>
  <w:abstractNum w:abstractNumId="15">
    <w:nsid w:val="525955B9"/>
    <w:multiLevelType w:val="hybridMultilevel"/>
    <w:tmpl w:val="E0F49E92"/>
    <w:lvl w:ilvl="0" w:tplc="66AEB03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C47F7"/>
    <w:multiLevelType w:val="hybridMultilevel"/>
    <w:tmpl w:val="8332AD04"/>
    <w:lvl w:ilvl="0" w:tplc="66CE5246">
      <w:start w:val="2"/>
      <w:numFmt w:val="decimal"/>
      <w:lvlText w:val="(%1)"/>
      <w:lvlJc w:val="left"/>
      <w:pPr>
        <w:ind w:left="100" w:hanging="320"/>
      </w:pPr>
      <w:rPr>
        <w:rFonts w:ascii="Times New Roman" w:eastAsia="Times New Roman" w:hAnsi="Times New Roman" w:cs="Times New Roman" w:hint="default"/>
        <w:w w:val="100"/>
        <w:sz w:val="22"/>
        <w:szCs w:val="22"/>
        <w:lang w:val="en-US" w:eastAsia="en-US" w:bidi="en-US"/>
      </w:rPr>
    </w:lvl>
    <w:lvl w:ilvl="1" w:tplc="21EE28AC">
      <w:start w:val="1"/>
      <w:numFmt w:val="lowerRoman"/>
      <w:lvlText w:val="(%2)"/>
      <w:lvlJc w:val="left"/>
      <w:pPr>
        <w:ind w:left="460" w:hanging="274"/>
      </w:pPr>
      <w:rPr>
        <w:rFonts w:ascii="Bookman Old Style" w:eastAsia="Times New Roman" w:hAnsi="Bookman Old Style" w:cs="Times New Roman" w:hint="default"/>
        <w:b/>
        <w:w w:val="100"/>
        <w:sz w:val="28"/>
        <w:szCs w:val="28"/>
        <w:lang w:val="en-US" w:eastAsia="en-US" w:bidi="en-US"/>
      </w:rPr>
    </w:lvl>
    <w:lvl w:ilvl="2" w:tplc="FD1A97C4">
      <w:numFmt w:val="bullet"/>
      <w:lvlText w:val="•"/>
      <w:lvlJc w:val="left"/>
      <w:pPr>
        <w:ind w:left="1496" w:hanging="274"/>
      </w:pPr>
      <w:rPr>
        <w:rFonts w:hint="default"/>
        <w:lang w:val="en-US" w:eastAsia="en-US" w:bidi="en-US"/>
      </w:rPr>
    </w:lvl>
    <w:lvl w:ilvl="3" w:tplc="CF8EEF2E">
      <w:numFmt w:val="bullet"/>
      <w:lvlText w:val="•"/>
      <w:lvlJc w:val="left"/>
      <w:pPr>
        <w:ind w:left="2532" w:hanging="274"/>
      </w:pPr>
      <w:rPr>
        <w:rFonts w:hint="default"/>
        <w:lang w:val="en-US" w:eastAsia="en-US" w:bidi="en-US"/>
      </w:rPr>
    </w:lvl>
    <w:lvl w:ilvl="4" w:tplc="5712DA96">
      <w:numFmt w:val="bullet"/>
      <w:lvlText w:val="•"/>
      <w:lvlJc w:val="left"/>
      <w:pPr>
        <w:ind w:left="3568" w:hanging="274"/>
      </w:pPr>
      <w:rPr>
        <w:rFonts w:hint="default"/>
        <w:lang w:val="en-US" w:eastAsia="en-US" w:bidi="en-US"/>
      </w:rPr>
    </w:lvl>
    <w:lvl w:ilvl="5" w:tplc="5B36AD14">
      <w:numFmt w:val="bullet"/>
      <w:lvlText w:val="•"/>
      <w:lvlJc w:val="left"/>
      <w:pPr>
        <w:ind w:left="4605" w:hanging="274"/>
      </w:pPr>
      <w:rPr>
        <w:rFonts w:hint="default"/>
        <w:lang w:val="en-US" w:eastAsia="en-US" w:bidi="en-US"/>
      </w:rPr>
    </w:lvl>
    <w:lvl w:ilvl="6" w:tplc="84621C76">
      <w:numFmt w:val="bullet"/>
      <w:lvlText w:val="•"/>
      <w:lvlJc w:val="left"/>
      <w:pPr>
        <w:ind w:left="5641" w:hanging="274"/>
      </w:pPr>
      <w:rPr>
        <w:rFonts w:hint="default"/>
        <w:lang w:val="en-US" w:eastAsia="en-US" w:bidi="en-US"/>
      </w:rPr>
    </w:lvl>
    <w:lvl w:ilvl="7" w:tplc="2BE2E354">
      <w:numFmt w:val="bullet"/>
      <w:lvlText w:val="•"/>
      <w:lvlJc w:val="left"/>
      <w:pPr>
        <w:ind w:left="6677" w:hanging="274"/>
      </w:pPr>
      <w:rPr>
        <w:rFonts w:hint="default"/>
        <w:lang w:val="en-US" w:eastAsia="en-US" w:bidi="en-US"/>
      </w:rPr>
    </w:lvl>
    <w:lvl w:ilvl="8" w:tplc="AB487774">
      <w:numFmt w:val="bullet"/>
      <w:lvlText w:val="•"/>
      <w:lvlJc w:val="left"/>
      <w:pPr>
        <w:ind w:left="7713" w:hanging="274"/>
      </w:pPr>
      <w:rPr>
        <w:rFonts w:hint="default"/>
        <w:lang w:val="en-US" w:eastAsia="en-US" w:bidi="en-US"/>
      </w:rPr>
    </w:lvl>
  </w:abstractNum>
  <w:abstractNum w:abstractNumId="17">
    <w:nsid w:val="54A32951"/>
    <w:multiLevelType w:val="hybridMultilevel"/>
    <w:tmpl w:val="FCE8FA80"/>
    <w:lvl w:ilvl="0" w:tplc="B922CBC2">
      <w:start w:val="1"/>
      <w:numFmt w:val="decimal"/>
      <w:lvlText w:val="(%1)"/>
      <w:lvlJc w:val="left"/>
      <w:pPr>
        <w:ind w:left="1286" w:hanging="360"/>
      </w:pPr>
      <w:rPr>
        <w:rFonts w:hint="default"/>
        <w:b/>
      </w:rPr>
    </w:lvl>
    <w:lvl w:ilvl="1" w:tplc="40090019">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18">
    <w:nsid w:val="592705FA"/>
    <w:multiLevelType w:val="hybridMultilevel"/>
    <w:tmpl w:val="7858333E"/>
    <w:lvl w:ilvl="0" w:tplc="81CE2CB6">
      <w:start w:val="19"/>
      <w:numFmt w:val="decimal"/>
      <w:lvlText w:val="%1."/>
      <w:lvlJc w:val="left"/>
      <w:pPr>
        <w:ind w:left="85" w:hanging="360"/>
      </w:pPr>
      <w:rPr>
        <w:rFonts w:hint="default"/>
        <w:b/>
      </w:rPr>
    </w:lvl>
    <w:lvl w:ilvl="1" w:tplc="5C5EDB56">
      <w:start w:val="1"/>
      <w:numFmt w:val="decimal"/>
      <w:lvlText w:val="(%2)"/>
      <w:lvlJc w:val="left"/>
      <w:pPr>
        <w:ind w:left="880" w:hanging="435"/>
      </w:pPr>
      <w:rPr>
        <w:rFonts w:hint="default"/>
        <w:i/>
      </w:rPr>
    </w:lvl>
    <w:lvl w:ilvl="2" w:tplc="0C7AFA52">
      <w:start w:val="1"/>
      <w:numFmt w:val="lowerLetter"/>
      <w:lvlText w:val="(%3)"/>
      <w:lvlJc w:val="left"/>
      <w:pPr>
        <w:ind w:left="1525" w:hanging="180"/>
      </w:pPr>
      <w:rPr>
        <w:rFonts w:ascii="Bookman Old Style" w:eastAsia="Times New Roman" w:hAnsi="Bookman Old Style" w:cs="Times New Roman" w:hint="default"/>
        <w:b/>
        <w:bCs/>
        <w:spacing w:val="-3"/>
        <w:w w:val="100"/>
        <w:sz w:val="28"/>
        <w:szCs w:val="28"/>
        <w:lang w:val="en-US" w:eastAsia="en-US" w:bidi="en-US"/>
      </w:rPr>
    </w:lvl>
    <w:lvl w:ilvl="3" w:tplc="4009000F" w:tentative="1">
      <w:start w:val="1"/>
      <w:numFmt w:val="decimal"/>
      <w:lvlText w:val="%4."/>
      <w:lvlJc w:val="left"/>
      <w:pPr>
        <w:ind w:left="2245" w:hanging="360"/>
      </w:pPr>
    </w:lvl>
    <w:lvl w:ilvl="4" w:tplc="40090019" w:tentative="1">
      <w:start w:val="1"/>
      <w:numFmt w:val="lowerLetter"/>
      <w:lvlText w:val="%5."/>
      <w:lvlJc w:val="left"/>
      <w:pPr>
        <w:ind w:left="2965" w:hanging="360"/>
      </w:pPr>
    </w:lvl>
    <w:lvl w:ilvl="5" w:tplc="4009001B" w:tentative="1">
      <w:start w:val="1"/>
      <w:numFmt w:val="lowerRoman"/>
      <w:lvlText w:val="%6."/>
      <w:lvlJc w:val="right"/>
      <w:pPr>
        <w:ind w:left="3685" w:hanging="180"/>
      </w:pPr>
    </w:lvl>
    <w:lvl w:ilvl="6" w:tplc="4009000F" w:tentative="1">
      <w:start w:val="1"/>
      <w:numFmt w:val="decimal"/>
      <w:lvlText w:val="%7."/>
      <w:lvlJc w:val="left"/>
      <w:pPr>
        <w:ind w:left="4405" w:hanging="360"/>
      </w:pPr>
    </w:lvl>
    <w:lvl w:ilvl="7" w:tplc="40090019" w:tentative="1">
      <w:start w:val="1"/>
      <w:numFmt w:val="lowerLetter"/>
      <w:lvlText w:val="%8."/>
      <w:lvlJc w:val="left"/>
      <w:pPr>
        <w:ind w:left="5125" w:hanging="360"/>
      </w:pPr>
    </w:lvl>
    <w:lvl w:ilvl="8" w:tplc="4009001B" w:tentative="1">
      <w:start w:val="1"/>
      <w:numFmt w:val="lowerRoman"/>
      <w:lvlText w:val="%9."/>
      <w:lvlJc w:val="right"/>
      <w:pPr>
        <w:ind w:left="5845" w:hanging="180"/>
      </w:pPr>
    </w:lvl>
  </w:abstractNum>
  <w:abstractNum w:abstractNumId="19">
    <w:nsid w:val="5B826237"/>
    <w:multiLevelType w:val="hybridMultilevel"/>
    <w:tmpl w:val="0D20F216"/>
    <w:lvl w:ilvl="0" w:tplc="E7ECFF48">
      <w:start w:val="1"/>
      <w:numFmt w:val="decimal"/>
      <w:lvlText w:val="(%1)"/>
      <w:lvlJc w:val="left"/>
      <w:pPr>
        <w:ind w:left="795" w:hanging="435"/>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DC9330D"/>
    <w:multiLevelType w:val="hybridMultilevel"/>
    <w:tmpl w:val="1E38A930"/>
    <w:lvl w:ilvl="0" w:tplc="3E5A5BF8">
      <w:start w:val="1"/>
      <w:numFmt w:val="decimal"/>
      <w:lvlText w:val="(%1)"/>
      <w:lvlJc w:val="left"/>
      <w:pPr>
        <w:ind w:left="100" w:hanging="305"/>
      </w:pPr>
      <w:rPr>
        <w:rFonts w:ascii="Times New Roman" w:eastAsia="Times New Roman" w:hAnsi="Times New Roman" w:cs="Times New Roman" w:hint="default"/>
        <w:w w:val="100"/>
        <w:sz w:val="22"/>
        <w:szCs w:val="22"/>
        <w:lang w:val="en-US" w:eastAsia="en-US" w:bidi="en-US"/>
      </w:rPr>
    </w:lvl>
    <w:lvl w:ilvl="1" w:tplc="003A17DA">
      <w:start w:val="1"/>
      <w:numFmt w:val="lowerLetter"/>
      <w:lvlText w:val="(%2)"/>
      <w:lvlJc w:val="left"/>
      <w:pPr>
        <w:ind w:left="460" w:hanging="319"/>
      </w:pPr>
      <w:rPr>
        <w:rFonts w:ascii="Bookman Old Style" w:eastAsia="Times New Roman" w:hAnsi="Bookman Old Style" w:cs="Times New Roman" w:hint="default"/>
        <w:b/>
        <w:w w:val="100"/>
        <w:sz w:val="28"/>
        <w:szCs w:val="28"/>
        <w:lang w:val="en-US" w:eastAsia="en-US" w:bidi="en-US"/>
      </w:rPr>
    </w:lvl>
    <w:lvl w:ilvl="2" w:tplc="9A705DDE">
      <w:numFmt w:val="bullet"/>
      <w:lvlText w:val="•"/>
      <w:lvlJc w:val="left"/>
      <w:pPr>
        <w:ind w:left="1496" w:hanging="319"/>
      </w:pPr>
      <w:rPr>
        <w:rFonts w:hint="default"/>
        <w:lang w:val="en-US" w:eastAsia="en-US" w:bidi="en-US"/>
      </w:rPr>
    </w:lvl>
    <w:lvl w:ilvl="3" w:tplc="9C64499E">
      <w:numFmt w:val="bullet"/>
      <w:lvlText w:val="•"/>
      <w:lvlJc w:val="left"/>
      <w:pPr>
        <w:ind w:left="2532" w:hanging="319"/>
      </w:pPr>
      <w:rPr>
        <w:rFonts w:hint="default"/>
        <w:lang w:val="en-US" w:eastAsia="en-US" w:bidi="en-US"/>
      </w:rPr>
    </w:lvl>
    <w:lvl w:ilvl="4" w:tplc="802EFE7C">
      <w:numFmt w:val="bullet"/>
      <w:lvlText w:val="•"/>
      <w:lvlJc w:val="left"/>
      <w:pPr>
        <w:ind w:left="3568" w:hanging="319"/>
      </w:pPr>
      <w:rPr>
        <w:rFonts w:hint="default"/>
        <w:lang w:val="en-US" w:eastAsia="en-US" w:bidi="en-US"/>
      </w:rPr>
    </w:lvl>
    <w:lvl w:ilvl="5" w:tplc="A148B694">
      <w:numFmt w:val="bullet"/>
      <w:lvlText w:val="•"/>
      <w:lvlJc w:val="left"/>
      <w:pPr>
        <w:ind w:left="4605" w:hanging="319"/>
      </w:pPr>
      <w:rPr>
        <w:rFonts w:hint="default"/>
        <w:lang w:val="en-US" w:eastAsia="en-US" w:bidi="en-US"/>
      </w:rPr>
    </w:lvl>
    <w:lvl w:ilvl="6" w:tplc="DCDA2878">
      <w:numFmt w:val="bullet"/>
      <w:lvlText w:val="•"/>
      <w:lvlJc w:val="left"/>
      <w:pPr>
        <w:ind w:left="5641" w:hanging="319"/>
      </w:pPr>
      <w:rPr>
        <w:rFonts w:hint="default"/>
        <w:lang w:val="en-US" w:eastAsia="en-US" w:bidi="en-US"/>
      </w:rPr>
    </w:lvl>
    <w:lvl w:ilvl="7" w:tplc="DFB250A0">
      <w:numFmt w:val="bullet"/>
      <w:lvlText w:val="•"/>
      <w:lvlJc w:val="left"/>
      <w:pPr>
        <w:ind w:left="6677" w:hanging="319"/>
      </w:pPr>
      <w:rPr>
        <w:rFonts w:hint="default"/>
        <w:lang w:val="en-US" w:eastAsia="en-US" w:bidi="en-US"/>
      </w:rPr>
    </w:lvl>
    <w:lvl w:ilvl="8" w:tplc="641CF720">
      <w:numFmt w:val="bullet"/>
      <w:lvlText w:val="•"/>
      <w:lvlJc w:val="left"/>
      <w:pPr>
        <w:ind w:left="7713" w:hanging="319"/>
      </w:pPr>
      <w:rPr>
        <w:rFonts w:hint="default"/>
        <w:lang w:val="en-US" w:eastAsia="en-US" w:bidi="en-US"/>
      </w:rPr>
    </w:lvl>
  </w:abstractNum>
  <w:abstractNum w:abstractNumId="21">
    <w:nsid w:val="61386068"/>
    <w:multiLevelType w:val="hybridMultilevel"/>
    <w:tmpl w:val="D138CD10"/>
    <w:lvl w:ilvl="0" w:tplc="F21CD80E">
      <w:start w:val="330"/>
      <w:numFmt w:val="decimal"/>
      <w:lvlText w:val="%1."/>
      <w:lvlJc w:val="left"/>
      <w:pPr>
        <w:ind w:left="1809" w:hanging="360"/>
      </w:pPr>
      <w:rPr>
        <w:rFonts w:hint="default"/>
        <w:b/>
      </w:rPr>
    </w:lvl>
    <w:lvl w:ilvl="1" w:tplc="916EA948">
      <w:start w:val="1"/>
      <w:numFmt w:val="decimal"/>
      <w:lvlText w:val="(%2)"/>
      <w:lvlJc w:val="left"/>
      <w:pPr>
        <w:ind w:left="2649" w:hanging="480"/>
      </w:pPr>
      <w:rPr>
        <w:rFonts w:hint="default"/>
        <w:b/>
        <w:i/>
      </w:rPr>
    </w:lvl>
    <w:lvl w:ilvl="2" w:tplc="4009001B" w:tentative="1">
      <w:start w:val="1"/>
      <w:numFmt w:val="lowerRoman"/>
      <w:lvlText w:val="%3."/>
      <w:lvlJc w:val="right"/>
      <w:pPr>
        <w:ind w:left="3249" w:hanging="180"/>
      </w:pPr>
    </w:lvl>
    <w:lvl w:ilvl="3" w:tplc="4009000F" w:tentative="1">
      <w:start w:val="1"/>
      <w:numFmt w:val="decimal"/>
      <w:lvlText w:val="%4."/>
      <w:lvlJc w:val="left"/>
      <w:pPr>
        <w:ind w:left="3969" w:hanging="360"/>
      </w:pPr>
    </w:lvl>
    <w:lvl w:ilvl="4" w:tplc="40090019" w:tentative="1">
      <w:start w:val="1"/>
      <w:numFmt w:val="lowerLetter"/>
      <w:lvlText w:val="%5."/>
      <w:lvlJc w:val="left"/>
      <w:pPr>
        <w:ind w:left="4689" w:hanging="360"/>
      </w:pPr>
    </w:lvl>
    <w:lvl w:ilvl="5" w:tplc="4009001B" w:tentative="1">
      <w:start w:val="1"/>
      <w:numFmt w:val="lowerRoman"/>
      <w:lvlText w:val="%6."/>
      <w:lvlJc w:val="right"/>
      <w:pPr>
        <w:ind w:left="5409" w:hanging="180"/>
      </w:pPr>
    </w:lvl>
    <w:lvl w:ilvl="6" w:tplc="4009000F" w:tentative="1">
      <w:start w:val="1"/>
      <w:numFmt w:val="decimal"/>
      <w:lvlText w:val="%7."/>
      <w:lvlJc w:val="left"/>
      <w:pPr>
        <w:ind w:left="6129" w:hanging="360"/>
      </w:pPr>
    </w:lvl>
    <w:lvl w:ilvl="7" w:tplc="40090019" w:tentative="1">
      <w:start w:val="1"/>
      <w:numFmt w:val="lowerLetter"/>
      <w:lvlText w:val="%8."/>
      <w:lvlJc w:val="left"/>
      <w:pPr>
        <w:ind w:left="6849" w:hanging="360"/>
      </w:pPr>
    </w:lvl>
    <w:lvl w:ilvl="8" w:tplc="4009001B" w:tentative="1">
      <w:start w:val="1"/>
      <w:numFmt w:val="lowerRoman"/>
      <w:lvlText w:val="%9."/>
      <w:lvlJc w:val="right"/>
      <w:pPr>
        <w:ind w:left="7569" w:hanging="180"/>
      </w:pPr>
    </w:lvl>
  </w:abstractNum>
  <w:abstractNum w:abstractNumId="22">
    <w:nsid w:val="622902A5"/>
    <w:multiLevelType w:val="hybridMultilevel"/>
    <w:tmpl w:val="741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23632"/>
    <w:multiLevelType w:val="hybridMultilevel"/>
    <w:tmpl w:val="89C029EE"/>
    <w:lvl w:ilvl="0" w:tplc="3BE2D51E">
      <w:start w:val="333"/>
      <w:numFmt w:val="decimal"/>
      <w:lvlText w:val="%1."/>
      <w:lvlJc w:val="left"/>
      <w:pPr>
        <w:ind w:left="100" w:hanging="433"/>
      </w:pPr>
      <w:rPr>
        <w:rFonts w:ascii="Times New Roman" w:eastAsia="Times New Roman" w:hAnsi="Times New Roman" w:cs="Times New Roman" w:hint="default"/>
        <w:b/>
        <w:bCs/>
        <w:w w:val="100"/>
        <w:sz w:val="22"/>
        <w:szCs w:val="22"/>
        <w:lang w:val="en-US" w:eastAsia="en-US" w:bidi="en-US"/>
      </w:rPr>
    </w:lvl>
    <w:lvl w:ilvl="1" w:tplc="1C94C138">
      <w:start w:val="1"/>
      <w:numFmt w:val="lowerLetter"/>
      <w:lvlText w:val="(%2)"/>
      <w:lvlJc w:val="left"/>
      <w:pPr>
        <w:ind w:left="460" w:hanging="317"/>
      </w:pPr>
      <w:rPr>
        <w:rFonts w:ascii="Bookman Old Style" w:eastAsia="Times New Roman" w:hAnsi="Bookman Old Style" w:cs="Times New Roman" w:hint="default"/>
        <w:b/>
        <w:w w:val="100"/>
        <w:sz w:val="28"/>
        <w:szCs w:val="28"/>
        <w:lang w:val="en-US" w:eastAsia="en-US" w:bidi="en-US"/>
      </w:rPr>
    </w:lvl>
    <w:lvl w:ilvl="2" w:tplc="5B88E38C">
      <w:numFmt w:val="bullet"/>
      <w:lvlText w:val="•"/>
      <w:lvlJc w:val="left"/>
      <w:pPr>
        <w:ind w:left="1496" w:hanging="317"/>
      </w:pPr>
      <w:rPr>
        <w:rFonts w:hint="default"/>
        <w:lang w:val="en-US" w:eastAsia="en-US" w:bidi="en-US"/>
      </w:rPr>
    </w:lvl>
    <w:lvl w:ilvl="3" w:tplc="FE4690A2">
      <w:numFmt w:val="bullet"/>
      <w:lvlText w:val="•"/>
      <w:lvlJc w:val="left"/>
      <w:pPr>
        <w:ind w:left="2532" w:hanging="317"/>
      </w:pPr>
      <w:rPr>
        <w:rFonts w:hint="default"/>
        <w:lang w:val="en-US" w:eastAsia="en-US" w:bidi="en-US"/>
      </w:rPr>
    </w:lvl>
    <w:lvl w:ilvl="4" w:tplc="4354480A">
      <w:numFmt w:val="bullet"/>
      <w:lvlText w:val="•"/>
      <w:lvlJc w:val="left"/>
      <w:pPr>
        <w:ind w:left="3568" w:hanging="317"/>
      </w:pPr>
      <w:rPr>
        <w:rFonts w:hint="default"/>
        <w:lang w:val="en-US" w:eastAsia="en-US" w:bidi="en-US"/>
      </w:rPr>
    </w:lvl>
    <w:lvl w:ilvl="5" w:tplc="2B688998">
      <w:numFmt w:val="bullet"/>
      <w:lvlText w:val="•"/>
      <w:lvlJc w:val="left"/>
      <w:pPr>
        <w:ind w:left="4605" w:hanging="317"/>
      </w:pPr>
      <w:rPr>
        <w:rFonts w:hint="default"/>
        <w:lang w:val="en-US" w:eastAsia="en-US" w:bidi="en-US"/>
      </w:rPr>
    </w:lvl>
    <w:lvl w:ilvl="6" w:tplc="281621F4">
      <w:numFmt w:val="bullet"/>
      <w:lvlText w:val="•"/>
      <w:lvlJc w:val="left"/>
      <w:pPr>
        <w:ind w:left="5641" w:hanging="317"/>
      </w:pPr>
      <w:rPr>
        <w:rFonts w:hint="default"/>
        <w:lang w:val="en-US" w:eastAsia="en-US" w:bidi="en-US"/>
      </w:rPr>
    </w:lvl>
    <w:lvl w:ilvl="7" w:tplc="D7C42ADE">
      <w:numFmt w:val="bullet"/>
      <w:lvlText w:val="•"/>
      <w:lvlJc w:val="left"/>
      <w:pPr>
        <w:ind w:left="6677" w:hanging="317"/>
      </w:pPr>
      <w:rPr>
        <w:rFonts w:hint="default"/>
        <w:lang w:val="en-US" w:eastAsia="en-US" w:bidi="en-US"/>
      </w:rPr>
    </w:lvl>
    <w:lvl w:ilvl="8" w:tplc="003E84D8">
      <w:numFmt w:val="bullet"/>
      <w:lvlText w:val="•"/>
      <w:lvlJc w:val="left"/>
      <w:pPr>
        <w:ind w:left="7713" w:hanging="317"/>
      </w:pPr>
      <w:rPr>
        <w:rFonts w:hint="default"/>
        <w:lang w:val="en-US" w:eastAsia="en-US" w:bidi="en-US"/>
      </w:rPr>
    </w:lvl>
  </w:abstractNum>
  <w:abstractNum w:abstractNumId="24">
    <w:nsid w:val="6D8C71CF"/>
    <w:multiLevelType w:val="hybridMultilevel"/>
    <w:tmpl w:val="FE827BAC"/>
    <w:lvl w:ilvl="0" w:tplc="DD9A1980">
      <w:start w:val="1"/>
      <w:numFmt w:val="decimal"/>
      <w:lvlText w:val="(%1)"/>
      <w:lvlJc w:val="left"/>
      <w:pPr>
        <w:ind w:left="100" w:hanging="353"/>
      </w:pPr>
      <w:rPr>
        <w:rFonts w:ascii="Bookman Old Style" w:eastAsia="Times New Roman" w:hAnsi="Bookman Old Style" w:cs="Times New Roman" w:hint="default"/>
        <w:b/>
        <w:w w:val="100"/>
        <w:sz w:val="28"/>
        <w:szCs w:val="22"/>
        <w:lang w:val="en-US" w:eastAsia="en-US" w:bidi="en-US"/>
      </w:rPr>
    </w:lvl>
    <w:lvl w:ilvl="1" w:tplc="8C7C1292">
      <w:numFmt w:val="bullet"/>
      <w:lvlText w:val="•"/>
      <w:lvlJc w:val="left"/>
      <w:pPr>
        <w:ind w:left="1068" w:hanging="353"/>
      </w:pPr>
      <w:rPr>
        <w:rFonts w:hint="default"/>
        <w:lang w:val="en-US" w:eastAsia="en-US" w:bidi="en-US"/>
      </w:rPr>
    </w:lvl>
    <w:lvl w:ilvl="2" w:tplc="CCA6A186">
      <w:numFmt w:val="bullet"/>
      <w:lvlText w:val="•"/>
      <w:lvlJc w:val="left"/>
      <w:pPr>
        <w:ind w:left="2037" w:hanging="353"/>
      </w:pPr>
      <w:rPr>
        <w:rFonts w:hint="default"/>
        <w:lang w:val="en-US" w:eastAsia="en-US" w:bidi="en-US"/>
      </w:rPr>
    </w:lvl>
    <w:lvl w:ilvl="3" w:tplc="0E620A88">
      <w:numFmt w:val="bullet"/>
      <w:lvlText w:val="•"/>
      <w:lvlJc w:val="left"/>
      <w:pPr>
        <w:ind w:left="3005" w:hanging="353"/>
      </w:pPr>
      <w:rPr>
        <w:rFonts w:hint="default"/>
        <w:lang w:val="en-US" w:eastAsia="en-US" w:bidi="en-US"/>
      </w:rPr>
    </w:lvl>
    <w:lvl w:ilvl="4" w:tplc="40008B66">
      <w:numFmt w:val="bullet"/>
      <w:lvlText w:val="•"/>
      <w:lvlJc w:val="left"/>
      <w:pPr>
        <w:ind w:left="3974" w:hanging="353"/>
      </w:pPr>
      <w:rPr>
        <w:rFonts w:hint="default"/>
        <w:lang w:val="en-US" w:eastAsia="en-US" w:bidi="en-US"/>
      </w:rPr>
    </w:lvl>
    <w:lvl w:ilvl="5" w:tplc="5AB8C526">
      <w:numFmt w:val="bullet"/>
      <w:lvlText w:val="•"/>
      <w:lvlJc w:val="left"/>
      <w:pPr>
        <w:ind w:left="4943" w:hanging="353"/>
      </w:pPr>
      <w:rPr>
        <w:rFonts w:hint="default"/>
        <w:lang w:val="en-US" w:eastAsia="en-US" w:bidi="en-US"/>
      </w:rPr>
    </w:lvl>
    <w:lvl w:ilvl="6" w:tplc="EA22DB78">
      <w:numFmt w:val="bullet"/>
      <w:lvlText w:val="•"/>
      <w:lvlJc w:val="left"/>
      <w:pPr>
        <w:ind w:left="5911" w:hanging="353"/>
      </w:pPr>
      <w:rPr>
        <w:rFonts w:hint="default"/>
        <w:lang w:val="en-US" w:eastAsia="en-US" w:bidi="en-US"/>
      </w:rPr>
    </w:lvl>
    <w:lvl w:ilvl="7" w:tplc="34922CAE">
      <w:numFmt w:val="bullet"/>
      <w:lvlText w:val="•"/>
      <w:lvlJc w:val="left"/>
      <w:pPr>
        <w:ind w:left="6880" w:hanging="353"/>
      </w:pPr>
      <w:rPr>
        <w:rFonts w:hint="default"/>
        <w:lang w:val="en-US" w:eastAsia="en-US" w:bidi="en-US"/>
      </w:rPr>
    </w:lvl>
    <w:lvl w:ilvl="8" w:tplc="94CCEF0C">
      <w:numFmt w:val="bullet"/>
      <w:lvlText w:val="•"/>
      <w:lvlJc w:val="left"/>
      <w:pPr>
        <w:ind w:left="7849" w:hanging="353"/>
      </w:pPr>
      <w:rPr>
        <w:rFonts w:hint="default"/>
        <w:lang w:val="en-US" w:eastAsia="en-US" w:bidi="en-US"/>
      </w:rPr>
    </w:lvl>
  </w:abstractNum>
  <w:abstractNum w:abstractNumId="25">
    <w:nsid w:val="6DC74BBE"/>
    <w:multiLevelType w:val="hybridMultilevel"/>
    <w:tmpl w:val="164A9282"/>
    <w:lvl w:ilvl="0" w:tplc="DCC88AE6">
      <w:start w:val="1"/>
      <w:numFmt w:val="lowerLetter"/>
      <w:lvlText w:val="(%1)"/>
      <w:lvlJc w:val="left"/>
      <w:pPr>
        <w:ind w:left="2961" w:hanging="360"/>
      </w:pPr>
      <w:rPr>
        <w:rFonts w:hint="default"/>
        <w:b/>
      </w:rPr>
    </w:lvl>
    <w:lvl w:ilvl="1" w:tplc="40090019" w:tentative="1">
      <w:start w:val="1"/>
      <w:numFmt w:val="lowerLetter"/>
      <w:lvlText w:val="%2."/>
      <w:lvlJc w:val="left"/>
      <w:pPr>
        <w:ind w:left="3681" w:hanging="360"/>
      </w:pPr>
    </w:lvl>
    <w:lvl w:ilvl="2" w:tplc="4009001B" w:tentative="1">
      <w:start w:val="1"/>
      <w:numFmt w:val="lowerRoman"/>
      <w:lvlText w:val="%3."/>
      <w:lvlJc w:val="right"/>
      <w:pPr>
        <w:ind w:left="4401" w:hanging="180"/>
      </w:pPr>
    </w:lvl>
    <w:lvl w:ilvl="3" w:tplc="4009000F" w:tentative="1">
      <w:start w:val="1"/>
      <w:numFmt w:val="decimal"/>
      <w:lvlText w:val="%4."/>
      <w:lvlJc w:val="left"/>
      <w:pPr>
        <w:ind w:left="5121" w:hanging="360"/>
      </w:pPr>
    </w:lvl>
    <w:lvl w:ilvl="4" w:tplc="40090019" w:tentative="1">
      <w:start w:val="1"/>
      <w:numFmt w:val="lowerLetter"/>
      <w:lvlText w:val="%5."/>
      <w:lvlJc w:val="left"/>
      <w:pPr>
        <w:ind w:left="5841" w:hanging="360"/>
      </w:pPr>
    </w:lvl>
    <w:lvl w:ilvl="5" w:tplc="4009001B" w:tentative="1">
      <w:start w:val="1"/>
      <w:numFmt w:val="lowerRoman"/>
      <w:lvlText w:val="%6."/>
      <w:lvlJc w:val="right"/>
      <w:pPr>
        <w:ind w:left="6561" w:hanging="180"/>
      </w:pPr>
    </w:lvl>
    <w:lvl w:ilvl="6" w:tplc="4009000F" w:tentative="1">
      <w:start w:val="1"/>
      <w:numFmt w:val="decimal"/>
      <w:lvlText w:val="%7."/>
      <w:lvlJc w:val="left"/>
      <w:pPr>
        <w:ind w:left="7281" w:hanging="360"/>
      </w:pPr>
    </w:lvl>
    <w:lvl w:ilvl="7" w:tplc="40090019" w:tentative="1">
      <w:start w:val="1"/>
      <w:numFmt w:val="lowerLetter"/>
      <w:lvlText w:val="%8."/>
      <w:lvlJc w:val="left"/>
      <w:pPr>
        <w:ind w:left="8001" w:hanging="360"/>
      </w:pPr>
    </w:lvl>
    <w:lvl w:ilvl="8" w:tplc="4009001B" w:tentative="1">
      <w:start w:val="1"/>
      <w:numFmt w:val="lowerRoman"/>
      <w:lvlText w:val="%9."/>
      <w:lvlJc w:val="right"/>
      <w:pPr>
        <w:ind w:left="8721" w:hanging="180"/>
      </w:pPr>
    </w:lvl>
  </w:abstractNum>
  <w:abstractNum w:abstractNumId="26">
    <w:nsid w:val="702D4B97"/>
    <w:multiLevelType w:val="hybridMultilevel"/>
    <w:tmpl w:val="03FEAA4E"/>
    <w:lvl w:ilvl="0" w:tplc="C67038EE">
      <w:start w:val="1"/>
      <w:numFmt w:val="decimal"/>
      <w:lvlText w:val="%1."/>
      <w:lvlJc w:val="left"/>
      <w:pPr>
        <w:ind w:left="242" w:hanging="183"/>
      </w:pPr>
      <w:rPr>
        <w:rFonts w:ascii="Times New Roman" w:eastAsia="Times New Roman" w:hAnsi="Times New Roman" w:cs="Times New Roman" w:hint="default"/>
        <w:spacing w:val="0"/>
        <w:w w:val="100"/>
        <w:sz w:val="18"/>
        <w:szCs w:val="18"/>
        <w:lang w:val="en-US" w:eastAsia="en-US" w:bidi="en-US"/>
      </w:rPr>
    </w:lvl>
    <w:lvl w:ilvl="1" w:tplc="0B50597E">
      <w:start w:val="1"/>
      <w:numFmt w:val="lowerLetter"/>
      <w:lvlText w:val="(%2)"/>
      <w:lvlJc w:val="left"/>
      <w:pPr>
        <w:ind w:left="460" w:hanging="310"/>
      </w:pPr>
      <w:rPr>
        <w:rFonts w:ascii="Bookman Old Style" w:eastAsia="Times New Roman" w:hAnsi="Bookman Old Style" w:cs="Times New Roman" w:hint="default"/>
        <w:b/>
        <w:w w:val="100"/>
        <w:sz w:val="28"/>
        <w:szCs w:val="28"/>
        <w:lang w:val="en-US" w:eastAsia="en-US" w:bidi="en-US"/>
      </w:rPr>
    </w:lvl>
    <w:lvl w:ilvl="2" w:tplc="9E6E8FEA">
      <w:numFmt w:val="bullet"/>
      <w:lvlText w:val="•"/>
      <w:lvlJc w:val="left"/>
      <w:pPr>
        <w:ind w:left="1496" w:hanging="310"/>
      </w:pPr>
      <w:rPr>
        <w:rFonts w:hint="default"/>
        <w:lang w:val="en-US" w:eastAsia="en-US" w:bidi="en-US"/>
      </w:rPr>
    </w:lvl>
    <w:lvl w:ilvl="3" w:tplc="86B2E8AA">
      <w:numFmt w:val="bullet"/>
      <w:lvlText w:val="•"/>
      <w:lvlJc w:val="left"/>
      <w:pPr>
        <w:ind w:left="2532" w:hanging="310"/>
      </w:pPr>
      <w:rPr>
        <w:rFonts w:hint="default"/>
        <w:lang w:val="en-US" w:eastAsia="en-US" w:bidi="en-US"/>
      </w:rPr>
    </w:lvl>
    <w:lvl w:ilvl="4" w:tplc="4A96E554">
      <w:numFmt w:val="bullet"/>
      <w:lvlText w:val="•"/>
      <w:lvlJc w:val="left"/>
      <w:pPr>
        <w:ind w:left="3568" w:hanging="310"/>
      </w:pPr>
      <w:rPr>
        <w:rFonts w:hint="default"/>
        <w:lang w:val="en-US" w:eastAsia="en-US" w:bidi="en-US"/>
      </w:rPr>
    </w:lvl>
    <w:lvl w:ilvl="5" w:tplc="6254B7B0">
      <w:numFmt w:val="bullet"/>
      <w:lvlText w:val="•"/>
      <w:lvlJc w:val="left"/>
      <w:pPr>
        <w:ind w:left="4605" w:hanging="310"/>
      </w:pPr>
      <w:rPr>
        <w:rFonts w:hint="default"/>
        <w:lang w:val="en-US" w:eastAsia="en-US" w:bidi="en-US"/>
      </w:rPr>
    </w:lvl>
    <w:lvl w:ilvl="6" w:tplc="8C7A8ECA">
      <w:numFmt w:val="bullet"/>
      <w:lvlText w:val="•"/>
      <w:lvlJc w:val="left"/>
      <w:pPr>
        <w:ind w:left="5641" w:hanging="310"/>
      </w:pPr>
      <w:rPr>
        <w:rFonts w:hint="default"/>
        <w:lang w:val="en-US" w:eastAsia="en-US" w:bidi="en-US"/>
      </w:rPr>
    </w:lvl>
    <w:lvl w:ilvl="7" w:tplc="51720B2A">
      <w:numFmt w:val="bullet"/>
      <w:lvlText w:val="•"/>
      <w:lvlJc w:val="left"/>
      <w:pPr>
        <w:ind w:left="6677" w:hanging="310"/>
      </w:pPr>
      <w:rPr>
        <w:rFonts w:hint="default"/>
        <w:lang w:val="en-US" w:eastAsia="en-US" w:bidi="en-US"/>
      </w:rPr>
    </w:lvl>
    <w:lvl w:ilvl="8" w:tplc="C5C6F908">
      <w:numFmt w:val="bullet"/>
      <w:lvlText w:val="•"/>
      <w:lvlJc w:val="left"/>
      <w:pPr>
        <w:ind w:left="7713" w:hanging="310"/>
      </w:pPr>
      <w:rPr>
        <w:rFonts w:hint="default"/>
        <w:lang w:val="en-US" w:eastAsia="en-US" w:bidi="en-US"/>
      </w:rPr>
    </w:lvl>
  </w:abstractNum>
  <w:abstractNum w:abstractNumId="27">
    <w:nsid w:val="740C503B"/>
    <w:multiLevelType w:val="hybridMultilevel"/>
    <w:tmpl w:val="3D1CC5F2"/>
    <w:lvl w:ilvl="0" w:tplc="DCC88AE6">
      <w:start w:val="1"/>
      <w:numFmt w:val="lowerLetter"/>
      <w:lvlText w:val="(%1)"/>
      <w:lvlJc w:val="left"/>
      <w:pPr>
        <w:ind w:left="1713" w:hanging="360"/>
      </w:pPr>
      <w:rPr>
        <w:rFonts w:hint="default"/>
        <w:b/>
      </w:rPr>
    </w:lvl>
    <w:lvl w:ilvl="1" w:tplc="DCFE757E">
      <w:start w:val="1"/>
      <w:numFmt w:val="decimal"/>
      <w:lvlText w:val="(%2)"/>
      <w:lvlJc w:val="left"/>
      <w:pPr>
        <w:ind w:left="2568" w:hanging="495"/>
      </w:pPr>
      <w:rPr>
        <w:rFonts w:hint="default"/>
        <w:b/>
        <w:i/>
      </w:rPr>
    </w:lvl>
    <w:lvl w:ilvl="2" w:tplc="5EB6CDEA">
      <w:start w:val="342"/>
      <w:numFmt w:val="decimal"/>
      <w:lvlText w:val="%3."/>
      <w:lvlJc w:val="left"/>
      <w:pPr>
        <w:ind w:left="3648" w:hanging="675"/>
      </w:pPr>
      <w:rPr>
        <w:rFonts w:hint="default"/>
        <w:b/>
      </w:r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8">
    <w:nsid w:val="78D309C9"/>
    <w:multiLevelType w:val="hybridMultilevel"/>
    <w:tmpl w:val="B86A5AF6"/>
    <w:lvl w:ilvl="0" w:tplc="3D2E5AE2">
      <w:start w:val="38"/>
      <w:numFmt w:val="decimal"/>
      <w:lvlText w:val="%1."/>
      <w:lvlJc w:val="left"/>
      <w:pPr>
        <w:ind w:left="124" w:hanging="360"/>
      </w:pPr>
      <w:rPr>
        <w:rFonts w:hint="default"/>
        <w:b/>
      </w:rPr>
    </w:lvl>
    <w:lvl w:ilvl="1" w:tplc="40090019">
      <w:start w:val="1"/>
      <w:numFmt w:val="lowerLetter"/>
      <w:lvlText w:val="%2."/>
      <w:lvlJc w:val="left"/>
      <w:pPr>
        <w:ind w:left="844" w:hanging="360"/>
      </w:pPr>
    </w:lvl>
    <w:lvl w:ilvl="2" w:tplc="DCC88AE6">
      <w:start w:val="1"/>
      <w:numFmt w:val="lowerLetter"/>
      <w:lvlText w:val="(%3)"/>
      <w:lvlJc w:val="left"/>
      <w:pPr>
        <w:ind w:left="1564" w:hanging="180"/>
      </w:pPr>
      <w:rPr>
        <w:rFonts w:hint="default"/>
        <w:b/>
      </w:rPr>
    </w:lvl>
    <w:lvl w:ilvl="3" w:tplc="48CE5FF2">
      <w:start w:val="1"/>
      <w:numFmt w:val="decimal"/>
      <w:lvlText w:val="(%4)"/>
      <w:lvlJc w:val="left"/>
      <w:pPr>
        <w:ind w:left="2359" w:hanging="435"/>
      </w:pPr>
      <w:rPr>
        <w:rFonts w:hint="default"/>
        <w:b/>
        <w:i/>
      </w:rPr>
    </w:lvl>
    <w:lvl w:ilvl="4" w:tplc="40090019" w:tentative="1">
      <w:start w:val="1"/>
      <w:numFmt w:val="lowerLetter"/>
      <w:lvlText w:val="%5."/>
      <w:lvlJc w:val="left"/>
      <w:pPr>
        <w:ind w:left="3004" w:hanging="360"/>
      </w:pPr>
    </w:lvl>
    <w:lvl w:ilvl="5" w:tplc="4009001B" w:tentative="1">
      <w:start w:val="1"/>
      <w:numFmt w:val="lowerRoman"/>
      <w:lvlText w:val="%6."/>
      <w:lvlJc w:val="right"/>
      <w:pPr>
        <w:ind w:left="3724" w:hanging="180"/>
      </w:pPr>
    </w:lvl>
    <w:lvl w:ilvl="6" w:tplc="4009000F" w:tentative="1">
      <w:start w:val="1"/>
      <w:numFmt w:val="decimal"/>
      <w:lvlText w:val="%7."/>
      <w:lvlJc w:val="left"/>
      <w:pPr>
        <w:ind w:left="4444" w:hanging="360"/>
      </w:pPr>
    </w:lvl>
    <w:lvl w:ilvl="7" w:tplc="40090019" w:tentative="1">
      <w:start w:val="1"/>
      <w:numFmt w:val="lowerLetter"/>
      <w:lvlText w:val="%8."/>
      <w:lvlJc w:val="left"/>
      <w:pPr>
        <w:ind w:left="5164" w:hanging="360"/>
      </w:pPr>
    </w:lvl>
    <w:lvl w:ilvl="8" w:tplc="4009001B" w:tentative="1">
      <w:start w:val="1"/>
      <w:numFmt w:val="lowerRoman"/>
      <w:lvlText w:val="%9."/>
      <w:lvlJc w:val="right"/>
      <w:pPr>
        <w:ind w:left="5884" w:hanging="180"/>
      </w:pPr>
    </w:lvl>
  </w:abstractNum>
  <w:abstractNum w:abstractNumId="29">
    <w:nsid w:val="79BF6F03"/>
    <w:multiLevelType w:val="hybridMultilevel"/>
    <w:tmpl w:val="EA844DDC"/>
    <w:lvl w:ilvl="0" w:tplc="4CDAC62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437CD8"/>
    <w:multiLevelType w:val="hybridMultilevel"/>
    <w:tmpl w:val="34CE4FE2"/>
    <w:lvl w:ilvl="0" w:tplc="F4B8E4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7BAC47C4"/>
    <w:multiLevelType w:val="hybridMultilevel"/>
    <w:tmpl w:val="7A9C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D09C8"/>
    <w:multiLevelType w:val="hybridMultilevel"/>
    <w:tmpl w:val="1400A160"/>
    <w:lvl w:ilvl="0" w:tplc="6018F154">
      <w:start w:val="1"/>
      <w:numFmt w:val="lowerLetter"/>
      <w:lvlText w:val="(%1)"/>
      <w:lvlJc w:val="left"/>
      <w:pPr>
        <w:ind w:left="1132" w:hanging="312"/>
      </w:pPr>
      <w:rPr>
        <w:rFonts w:ascii="Bookman Old Style" w:eastAsia="Times New Roman" w:hAnsi="Bookman Old Style" w:cs="Times New Roman" w:hint="default"/>
        <w:b/>
        <w:w w:val="100"/>
        <w:sz w:val="28"/>
        <w:szCs w:val="28"/>
        <w:lang w:val="en-US" w:eastAsia="en-US" w:bidi="en-US"/>
      </w:rPr>
    </w:lvl>
    <w:lvl w:ilvl="1" w:tplc="7E8E8248">
      <w:numFmt w:val="bullet"/>
      <w:lvlText w:val="•"/>
      <w:lvlJc w:val="left"/>
      <w:pPr>
        <w:ind w:left="2004" w:hanging="312"/>
      </w:pPr>
      <w:rPr>
        <w:rFonts w:hint="default"/>
        <w:lang w:val="en-US" w:eastAsia="en-US" w:bidi="en-US"/>
      </w:rPr>
    </w:lvl>
    <w:lvl w:ilvl="2" w:tplc="9C2822B0">
      <w:numFmt w:val="bullet"/>
      <w:lvlText w:val="•"/>
      <w:lvlJc w:val="left"/>
      <w:pPr>
        <w:ind w:left="2869" w:hanging="312"/>
      </w:pPr>
      <w:rPr>
        <w:rFonts w:hint="default"/>
        <w:lang w:val="en-US" w:eastAsia="en-US" w:bidi="en-US"/>
      </w:rPr>
    </w:lvl>
    <w:lvl w:ilvl="3" w:tplc="375ADB4C">
      <w:numFmt w:val="bullet"/>
      <w:lvlText w:val="•"/>
      <w:lvlJc w:val="left"/>
      <w:pPr>
        <w:ind w:left="3733" w:hanging="312"/>
      </w:pPr>
      <w:rPr>
        <w:rFonts w:hint="default"/>
        <w:lang w:val="en-US" w:eastAsia="en-US" w:bidi="en-US"/>
      </w:rPr>
    </w:lvl>
    <w:lvl w:ilvl="4" w:tplc="AB6E257C">
      <w:numFmt w:val="bullet"/>
      <w:lvlText w:val="•"/>
      <w:lvlJc w:val="left"/>
      <w:pPr>
        <w:ind w:left="4598" w:hanging="312"/>
      </w:pPr>
      <w:rPr>
        <w:rFonts w:hint="default"/>
        <w:lang w:val="en-US" w:eastAsia="en-US" w:bidi="en-US"/>
      </w:rPr>
    </w:lvl>
    <w:lvl w:ilvl="5" w:tplc="9154BA26">
      <w:numFmt w:val="bullet"/>
      <w:lvlText w:val="•"/>
      <w:lvlJc w:val="left"/>
      <w:pPr>
        <w:ind w:left="5463" w:hanging="312"/>
      </w:pPr>
      <w:rPr>
        <w:rFonts w:hint="default"/>
        <w:lang w:val="en-US" w:eastAsia="en-US" w:bidi="en-US"/>
      </w:rPr>
    </w:lvl>
    <w:lvl w:ilvl="6" w:tplc="EDAEC50C">
      <w:numFmt w:val="bullet"/>
      <w:lvlText w:val="•"/>
      <w:lvlJc w:val="left"/>
      <w:pPr>
        <w:ind w:left="6327" w:hanging="312"/>
      </w:pPr>
      <w:rPr>
        <w:rFonts w:hint="default"/>
        <w:lang w:val="en-US" w:eastAsia="en-US" w:bidi="en-US"/>
      </w:rPr>
    </w:lvl>
    <w:lvl w:ilvl="7" w:tplc="05EEE422">
      <w:numFmt w:val="bullet"/>
      <w:lvlText w:val="•"/>
      <w:lvlJc w:val="left"/>
      <w:pPr>
        <w:ind w:left="7192" w:hanging="312"/>
      </w:pPr>
      <w:rPr>
        <w:rFonts w:hint="default"/>
        <w:lang w:val="en-US" w:eastAsia="en-US" w:bidi="en-US"/>
      </w:rPr>
    </w:lvl>
    <w:lvl w:ilvl="8" w:tplc="91107964">
      <w:numFmt w:val="bullet"/>
      <w:lvlText w:val="•"/>
      <w:lvlJc w:val="left"/>
      <w:pPr>
        <w:ind w:left="8057" w:hanging="312"/>
      </w:pPr>
      <w:rPr>
        <w:rFonts w:hint="default"/>
        <w:lang w:val="en-US" w:eastAsia="en-US" w:bidi="en-US"/>
      </w:rPr>
    </w:lvl>
  </w:abstractNum>
  <w:num w:numId="1">
    <w:abstractNumId w:val="12"/>
  </w:num>
  <w:num w:numId="2">
    <w:abstractNumId w:val="3"/>
  </w:num>
  <w:num w:numId="3">
    <w:abstractNumId w:val="0"/>
  </w:num>
  <w:num w:numId="4">
    <w:abstractNumId w:val="5"/>
  </w:num>
  <w:num w:numId="5">
    <w:abstractNumId w:val="16"/>
  </w:num>
  <w:num w:numId="6">
    <w:abstractNumId w:val="18"/>
  </w:num>
  <w:num w:numId="7">
    <w:abstractNumId w:val="20"/>
  </w:num>
  <w:num w:numId="8">
    <w:abstractNumId w:val="28"/>
  </w:num>
  <w:num w:numId="9">
    <w:abstractNumId w:val="9"/>
  </w:num>
  <w:num w:numId="10">
    <w:abstractNumId w:val="29"/>
  </w:num>
  <w:num w:numId="11">
    <w:abstractNumId w:val="1"/>
  </w:num>
  <w:num w:numId="12">
    <w:abstractNumId w:val="10"/>
  </w:num>
  <w:num w:numId="13">
    <w:abstractNumId w:val="21"/>
  </w:num>
  <w:num w:numId="14">
    <w:abstractNumId w:val="26"/>
  </w:num>
  <w:num w:numId="15">
    <w:abstractNumId w:val="23"/>
  </w:num>
  <w:num w:numId="16">
    <w:abstractNumId w:val="11"/>
  </w:num>
  <w:num w:numId="17">
    <w:abstractNumId w:val="14"/>
  </w:num>
  <w:num w:numId="18">
    <w:abstractNumId w:val="7"/>
  </w:num>
  <w:num w:numId="19">
    <w:abstractNumId w:val="24"/>
  </w:num>
  <w:num w:numId="20">
    <w:abstractNumId w:val="6"/>
  </w:num>
  <w:num w:numId="21">
    <w:abstractNumId w:val="32"/>
  </w:num>
  <w:num w:numId="22">
    <w:abstractNumId w:val="13"/>
  </w:num>
  <w:num w:numId="23">
    <w:abstractNumId w:val="17"/>
  </w:num>
  <w:num w:numId="24">
    <w:abstractNumId w:val="27"/>
  </w:num>
  <w:num w:numId="25">
    <w:abstractNumId w:val="19"/>
  </w:num>
  <w:num w:numId="26">
    <w:abstractNumId w:val="2"/>
  </w:num>
  <w:num w:numId="27">
    <w:abstractNumId w:val="25"/>
  </w:num>
  <w:num w:numId="28">
    <w:abstractNumId w:val="22"/>
  </w:num>
  <w:num w:numId="29">
    <w:abstractNumId w:val="31"/>
  </w:num>
  <w:num w:numId="30">
    <w:abstractNumId w:val="15"/>
  </w:num>
  <w:num w:numId="31">
    <w:abstractNumId w:val="30"/>
  </w:num>
  <w:num w:numId="32">
    <w:abstractNumId w:val="4"/>
  </w:num>
  <w:num w:numId="33">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843CB"/>
    <w:rsid w:val="00001488"/>
    <w:rsid w:val="00002478"/>
    <w:rsid w:val="00007E81"/>
    <w:rsid w:val="00013E11"/>
    <w:rsid w:val="00015B17"/>
    <w:rsid w:val="00022039"/>
    <w:rsid w:val="00031238"/>
    <w:rsid w:val="00062AAA"/>
    <w:rsid w:val="0006516A"/>
    <w:rsid w:val="00075A1F"/>
    <w:rsid w:val="000773E3"/>
    <w:rsid w:val="000819E9"/>
    <w:rsid w:val="000912D3"/>
    <w:rsid w:val="000915DC"/>
    <w:rsid w:val="0009497B"/>
    <w:rsid w:val="000A3B01"/>
    <w:rsid w:val="000A57E5"/>
    <w:rsid w:val="000C6AAA"/>
    <w:rsid w:val="000C7F68"/>
    <w:rsid w:val="000D57C1"/>
    <w:rsid w:val="000D5E26"/>
    <w:rsid w:val="000F1962"/>
    <w:rsid w:val="000F4A40"/>
    <w:rsid w:val="000F6791"/>
    <w:rsid w:val="00102BD5"/>
    <w:rsid w:val="00104290"/>
    <w:rsid w:val="00105341"/>
    <w:rsid w:val="001116BD"/>
    <w:rsid w:val="0012172D"/>
    <w:rsid w:val="0012367F"/>
    <w:rsid w:val="00123823"/>
    <w:rsid w:val="00140C67"/>
    <w:rsid w:val="00143789"/>
    <w:rsid w:val="0015038B"/>
    <w:rsid w:val="0016549B"/>
    <w:rsid w:val="0017015A"/>
    <w:rsid w:val="00172D8E"/>
    <w:rsid w:val="00181B9C"/>
    <w:rsid w:val="00187F3B"/>
    <w:rsid w:val="00191EA7"/>
    <w:rsid w:val="00191FCB"/>
    <w:rsid w:val="00192132"/>
    <w:rsid w:val="0019538A"/>
    <w:rsid w:val="001955B5"/>
    <w:rsid w:val="00196568"/>
    <w:rsid w:val="001A1EEB"/>
    <w:rsid w:val="001C3F27"/>
    <w:rsid w:val="001E7E19"/>
    <w:rsid w:val="001F101D"/>
    <w:rsid w:val="002111A0"/>
    <w:rsid w:val="002133C4"/>
    <w:rsid w:val="00215117"/>
    <w:rsid w:val="00217216"/>
    <w:rsid w:val="00236671"/>
    <w:rsid w:val="00243464"/>
    <w:rsid w:val="0024519F"/>
    <w:rsid w:val="002500CF"/>
    <w:rsid w:val="002551B7"/>
    <w:rsid w:val="00273CF0"/>
    <w:rsid w:val="00285416"/>
    <w:rsid w:val="002B585F"/>
    <w:rsid w:val="002B5DC3"/>
    <w:rsid w:val="002C2D0A"/>
    <w:rsid w:val="002C30EC"/>
    <w:rsid w:val="002D315C"/>
    <w:rsid w:val="002D632F"/>
    <w:rsid w:val="002D76B3"/>
    <w:rsid w:val="002E369C"/>
    <w:rsid w:val="002E6B9F"/>
    <w:rsid w:val="002F0205"/>
    <w:rsid w:val="002F171B"/>
    <w:rsid w:val="002F400D"/>
    <w:rsid w:val="00302FE2"/>
    <w:rsid w:val="00306F96"/>
    <w:rsid w:val="00311956"/>
    <w:rsid w:val="00314742"/>
    <w:rsid w:val="00354DA1"/>
    <w:rsid w:val="0035592D"/>
    <w:rsid w:val="00365D7E"/>
    <w:rsid w:val="003726CC"/>
    <w:rsid w:val="00374847"/>
    <w:rsid w:val="003755E6"/>
    <w:rsid w:val="0039512F"/>
    <w:rsid w:val="003A751D"/>
    <w:rsid w:val="003A7AFC"/>
    <w:rsid w:val="003B6994"/>
    <w:rsid w:val="003D26FA"/>
    <w:rsid w:val="003F4422"/>
    <w:rsid w:val="00402472"/>
    <w:rsid w:val="00403D2E"/>
    <w:rsid w:val="00413987"/>
    <w:rsid w:val="00420562"/>
    <w:rsid w:val="0042304F"/>
    <w:rsid w:val="0042582E"/>
    <w:rsid w:val="00431E66"/>
    <w:rsid w:val="00447D71"/>
    <w:rsid w:val="00456186"/>
    <w:rsid w:val="00456D92"/>
    <w:rsid w:val="004B575F"/>
    <w:rsid w:val="004D6711"/>
    <w:rsid w:val="004E106D"/>
    <w:rsid w:val="004E30D8"/>
    <w:rsid w:val="004E5DE2"/>
    <w:rsid w:val="004F42D1"/>
    <w:rsid w:val="004F62E5"/>
    <w:rsid w:val="004F637F"/>
    <w:rsid w:val="004F7564"/>
    <w:rsid w:val="00502E22"/>
    <w:rsid w:val="00513809"/>
    <w:rsid w:val="005150FC"/>
    <w:rsid w:val="00531F33"/>
    <w:rsid w:val="00537DBA"/>
    <w:rsid w:val="00540B27"/>
    <w:rsid w:val="00552B75"/>
    <w:rsid w:val="00553AAA"/>
    <w:rsid w:val="00561A9A"/>
    <w:rsid w:val="00576840"/>
    <w:rsid w:val="005817A2"/>
    <w:rsid w:val="005864A5"/>
    <w:rsid w:val="0059673B"/>
    <w:rsid w:val="005A7226"/>
    <w:rsid w:val="005C0850"/>
    <w:rsid w:val="005C2618"/>
    <w:rsid w:val="005C6E19"/>
    <w:rsid w:val="005D4967"/>
    <w:rsid w:val="005D5737"/>
    <w:rsid w:val="005E35C5"/>
    <w:rsid w:val="005F558F"/>
    <w:rsid w:val="0060140C"/>
    <w:rsid w:val="00610E93"/>
    <w:rsid w:val="0061739B"/>
    <w:rsid w:val="00623F2B"/>
    <w:rsid w:val="00655DCC"/>
    <w:rsid w:val="00665945"/>
    <w:rsid w:val="006706D2"/>
    <w:rsid w:val="00670BDF"/>
    <w:rsid w:val="006836DF"/>
    <w:rsid w:val="00686477"/>
    <w:rsid w:val="0069062A"/>
    <w:rsid w:val="006D1556"/>
    <w:rsid w:val="006D3B5B"/>
    <w:rsid w:val="006D680B"/>
    <w:rsid w:val="006D6B0B"/>
    <w:rsid w:val="006E1A8E"/>
    <w:rsid w:val="006F2D64"/>
    <w:rsid w:val="00702A91"/>
    <w:rsid w:val="007231BA"/>
    <w:rsid w:val="00743156"/>
    <w:rsid w:val="00747164"/>
    <w:rsid w:val="0075088D"/>
    <w:rsid w:val="007625DC"/>
    <w:rsid w:val="007712B7"/>
    <w:rsid w:val="007A4159"/>
    <w:rsid w:val="007B7C7C"/>
    <w:rsid w:val="007B7DBB"/>
    <w:rsid w:val="007C2D59"/>
    <w:rsid w:val="007C77E5"/>
    <w:rsid w:val="007D7672"/>
    <w:rsid w:val="007D7DFB"/>
    <w:rsid w:val="007D7FB6"/>
    <w:rsid w:val="007F4399"/>
    <w:rsid w:val="00802A2C"/>
    <w:rsid w:val="008211EA"/>
    <w:rsid w:val="0083101C"/>
    <w:rsid w:val="008449F6"/>
    <w:rsid w:val="0085700B"/>
    <w:rsid w:val="00870B46"/>
    <w:rsid w:val="00884C4B"/>
    <w:rsid w:val="008A5698"/>
    <w:rsid w:val="008C17C4"/>
    <w:rsid w:val="008C1A9F"/>
    <w:rsid w:val="008C361A"/>
    <w:rsid w:val="008C4C4A"/>
    <w:rsid w:val="008D5331"/>
    <w:rsid w:val="008D7999"/>
    <w:rsid w:val="008E2942"/>
    <w:rsid w:val="008E7A83"/>
    <w:rsid w:val="008F50BB"/>
    <w:rsid w:val="008F5B5E"/>
    <w:rsid w:val="00902801"/>
    <w:rsid w:val="0091211E"/>
    <w:rsid w:val="009130AD"/>
    <w:rsid w:val="009145FC"/>
    <w:rsid w:val="0092228B"/>
    <w:rsid w:val="00924CB3"/>
    <w:rsid w:val="00930672"/>
    <w:rsid w:val="009347BE"/>
    <w:rsid w:val="00935A72"/>
    <w:rsid w:val="00945AF2"/>
    <w:rsid w:val="009718AE"/>
    <w:rsid w:val="00976881"/>
    <w:rsid w:val="00984114"/>
    <w:rsid w:val="00991A9F"/>
    <w:rsid w:val="009A2801"/>
    <w:rsid w:val="009A346D"/>
    <w:rsid w:val="009B62CA"/>
    <w:rsid w:val="009B6DC8"/>
    <w:rsid w:val="009B7FCE"/>
    <w:rsid w:val="009C1C27"/>
    <w:rsid w:val="009D0A02"/>
    <w:rsid w:val="009F00E3"/>
    <w:rsid w:val="009F0CA6"/>
    <w:rsid w:val="009F16AD"/>
    <w:rsid w:val="009F6719"/>
    <w:rsid w:val="00A057A4"/>
    <w:rsid w:val="00A10D45"/>
    <w:rsid w:val="00A14909"/>
    <w:rsid w:val="00A35AC3"/>
    <w:rsid w:val="00A404FE"/>
    <w:rsid w:val="00A5022E"/>
    <w:rsid w:val="00A545D1"/>
    <w:rsid w:val="00A55708"/>
    <w:rsid w:val="00A6329A"/>
    <w:rsid w:val="00A71878"/>
    <w:rsid w:val="00A82BEC"/>
    <w:rsid w:val="00A8468B"/>
    <w:rsid w:val="00A87E0D"/>
    <w:rsid w:val="00A93E55"/>
    <w:rsid w:val="00A97537"/>
    <w:rsid w:val="00A9778A"/>
    <w:rsid w:val="00AA25D3"/>
    <w:rsid w:val="00AB1347"/>
    <w:rsid w:val="00AC468C"/>
    <w:rsid w:val="00AC669C"/>
    <w:rsid w:val="00AD1E83"/>
    <w:rsid w:val="00AD6641"/>
    <w:rsid w:val="00AF0FF1"/>
    <w:rsid w:val="00AF5B26"/>
    <w:rsid w:val="00B20386"/>
    <w:rsid w:val="00B24963"/>
    <w:rsid w:val="00B251FF"/>
    <w:rsid w:val="00B42441"/>
    <w:rsid w:val="00B5292B"/>
    <w:rsid w:val="00B5631A"/>
    <w:rsid w:val="00B56D0B"/>
    <w:rsid w:val="00B606E9"/>
    <w:rsid w:val="00B62449"/>
    <w:rsid w:val="00B629A3"/>
    <w:rsid w:val="00B8203C"/>
    <w:rsid w:val="00B823EA"/>
    <w:rsid w:val="00B843CB"/>
    <w:rsid w:val="00B8794A"/>
    <w:rsid w:val="00B95FC0"/>
    <w:rsid w:val="00BA609C"/>
    <w:rsid w:val="00BB04FB"/>
    <w:rsid w:val="00BB5EAA"/>
    <w:rsid w:val="00BB6796"/>
    <w:rsid w:val="00BC3FBF"/>
    <w:rsid w:val="00BD242A"/>
    <w:rsid w:val="00BD5B44"/>
    <w:rsid w:val="00BE05B1"/>
    <w:rsid w:val="00BE3E0F"/>
    <w:rsid w:val="00BE5A2B"/>
    <w:rsid w:val="00BF1C95"/>
    <w:rsid w:val="00C07BF9"/>
    <w:rsid w:val="00C21BD1"/>
    <w:rsid w:val="00C23B14"/>
    <w:rsid w:val="00C33F5F"/>
    <w:rsid w:val="00C34484"/>
    <w:rsid w:val="00C54946"/>
    <w:rsid w:val="00C573F3"/>
    <w:rsid w:val="00C65376"/>
    <w:rsid w:val="00C67420"/>
    <w:rsid w:val="00C704D6"/>
    <w:rsid w:val="00C8554C"/>
    <w:rsid w:val="00C86697"/>
    <w:rsid w:val="00C9016D"/>
    <w:rsid w:val="00C90C84"/>
    <w:rsid w:val="00C9414F"/>
    <w:rsid w:val="00C96837"/>
    <w:rsid w:val="00C9774E"/>
    <w:rsid w:val="00CA163F"/>
    <w:rsid w:val="00CC720E"/>
    <w:rsid w:val="00CC7F4D"/>
    <w:rsid w:val="00CE71EF"/>
    <w:rsid w:val="00CF477E"/>
    <w:rsid w:val="00D22688"/>
    <w:rsid w:val="00D26AC5"/>
    <w:rsid w:val="00D31C76"/>
    <w:rsid w:val="00D33546"/>
    <w:rsid w:val="00D343AE"/>
    <w:rsid w:val="00D457FF"/>
    <w:rsid w:val="00D53ABA"/>
    <w:rsid w:val="00D77A62"/>
    <w:rsid w:val="00D92BDB"/>
    <w:rsid w:val="00DA7718"/>
    <w:rsid w:val="00DB7906"/>
    <w:rsid w:val="00DC1C15"/>
    <w:rsid w:val="00DC1F02"/>
    <w:rsid w:val="00DC75BB"/>
    <w:rsid w:val="00DE7FDF"/>
    <w:rsid w:val="00DF429F"/>
    <w:rsid w:val="00E00864"/>
    <w:rsid w:val="00E23A24"/>
    <w:rsid w:val="00E276A5"/>
    <w:rsid w:val="00E521F4"/>
    <w:rsid w:val="00E54E5C"/>
    <w:rsid w:val="00E61085"/>
    <w:rsid w:val="00E6155A"/>
    <w:rsid w:val="00E670DB"/>
    <w:rsid w:val="00E80A87"/>
    <w:rsid w:val="00E85DAD"/>
    <w:rsid w:val="00EA29B2"/>
    <w:rsid w:val="00EB3CA9"/>
    <w:rsid w:val="00EC274F"/>
    <w:rsid w:val="00EC5667"/>
    <w:rsid w:val="00EC6884"/>
    <w:rsid w:val="00ED0881"/>
    <w:rsid w:val="00ED2F4D"/>
    <w:rsid w:val="00EF524F"/>
    <w:rsid w:val="00F0006D"/>
    <w:rsid w:val="00F03496"/>
    <w:rsid w:val="00F0415F"/>
    <w:rsid w:val="00F12112"/>
    <w:rsid w:val="00F164AA"/>
    <w:rsid w:val="00F16CE9"/>
    <w:rsid w:val="00F23AB2"/>
    <w:rsid w:val="00F34701"/>
    <w:rsid w:val="00F35858"/>
    <w:rsid w:val="00F35D68"/>
    <w:rsid w:val="00F37DF2"/>
    <w:rsid w:val="00F54A76"/>
    <w:rsid w:val="00F572EB"/>
    <w:rsid w:val="00F64E32"/>
    <w:rsid w:val="00F6696C"/>
    <w:rsid w:val="00F70457"/>
    <w:rsid w:val="00F77E8D"/>
    <w:rsid w:val="00F9556B"/>
    <w:rsid w:val="00F97D66"/>
    <w:rsid w:val="00FA2211"/>
    <w:rsid w:val="00FB4A01"/>
    <w:rsid w:val="00FD2105"/>
    <w:rsid w:val="00FF2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2A"/>
  </w:style>
  <w:style w:type="paragraph" w:styleId="Heading2">
    <w:name w:val="heading 2"/>
    <w:basedOn w:val="Normal"/>
    <w:link w:val="Heading2Char"/>
    <w:uiPriority w:val="1"/>
    <w:qFormat/>
    <w:rsid w:val="00513809"/>
    <w:pPr>
      <w:widowControl w:val="0"/>
      <w:autoSpaceDE w:val="0"/>
      <w:autoSpaceDN w:val="0"/>
      <w:spacing w:after="0" w:line="240" w:lineRule="auto"/>
      <w:ind w:left="1772"/>
      <w:jc w:val="center"/>
      <w:outlineLvl w:val="1"/>
    </w:pPr>
    <w:rPr>
      <w:rFonts w:ascii="Times New Roman" w:eastAsia="Times New Roman" w:hAnsi="Times New Roman" w:cs="Times New Roman"/>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140C"/>
    <w:pPr>
      <w:ind w:left="720"/>
      <w:contextualSpacing/>
    </w:pPr>
  </w:style>
  <w:style w:type="paragraph" w:styleId="BodyText">
    <w:name w:val="Body Text"/>
    <w:basedOn w:val="Normal"/>
    <w:link w:val="BodyTextChar"/>
    <w:uiPriority w:val="1"/>
    <w:qFormat/>
    <w:rsid w:val="00F572EB"/>
    <w:pPr>
      <w:widowControl w:val="0"/>
      <w:autoSpaceDE w:val="0"/>
      <w:autoSpaceDN w:val="0"/>
      <w:spacing w:after="0" w:line="240" w:lineRule="auto"/>
      <w:ind w:left="100"/>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F572EB"/>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1"/>
    <w:rsid w:val="00513809"/>
    <w:rPr>
      <w:rFonts w:ascii="Times New Roman" w:eastAsia="Times New Roman" w:hAnsi="Times New Roman" w:cs="Times New Roman"/>
      <w:b/>
      <w:bCs/>
      <w:lang w:val="en-US" w:bidi="en-US"/>
    </w:rPr>
  </w:style>
  <w:style w:type="paragraph" w:styleId="Header">
    <w:name w:val="header"/>
    <w:basedOn w:val="Normal"/>
    <w:link w:val="HeaderChar"/>
    <w:uiPriority w:val="99"/>
    <w:unhideWhenUsed/>
    <w:rsid w:val="00596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73B"/>
  </w:style>
  <w:style w:type="paragraph" w:styleId="Footer">
    <w:name w:val="footer"/>
    <w:basedOn w:val="Normal"/>
    <w:link w:val="FooterChar"/>
    <w:uiPriority w:val="99"/>
    <w:unhideWhenUsed/>
    <w:rsid w:val="00596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73B"/>
  </w:style>
  <w:style w:type="paragraph" w:styleId="FootnoteText">
    <w:name w:val="footnote text"/>
    <w:basedOn w:val="Normal"/>
    <w:link w:val="FootnoteTextChar"/>
    <w:uiPriority w:val="99"/>
    <w:semiHidden/>
    <w:unhideWhenUsed/>
    <w:rsid w:val="00A87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E0D"/>
    <w:rPr>
      <w:sz w:val="20"/>
      <w:szCs w:val="20"/>
    </w:rPr>
  </w:style>
  <w:style w:type="character" w:styleId="FootnoteReference">
    <w:name w:val="footnote reference"/>
    <w:basedOn w:val="DefaultParagraphFont"/>
    <w:uiPriority w:val="99"/>
    <w:semiHidden/>
    <w:unhideWhenUsed/>
    <w:rsid w:val="00A87E0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8851-8993-4161-9291-3F25FA11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6303</Words>
  <Characters>35929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dc:creator>
  <cp:keywords/>
  <dc:description/>
  <cp:lastModifiedBy>John</cp:lastModifiedBy>
  <cp:revision>5</cp:revision>
  <cp:lastPrinted>2020-06-04T05:08:00Z</cp:lastPrinted>
  <dcterms:created xsi:type="dcterms:W3CDTF">2020-07-20T11:47:00Z</dcterms:created>
  <dcterms:modified xsi:type="dcterms:W3CDTF">2020-09-02T10:03:00Z</dcterms:modified>
</cp:coreProperties>
</file>