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3A1" w:rsidRDefault="00343855" w:rsidP="003E3A74">
      <w:pPr>
        <w:spacing w:after="0" w:line="240" w:lineRule="auto"/>
        <w:jc w:val="right"/>
        <w:rPr>
          <w:rFonts w:ascii="Bookman Old Style" w:hAnsi="Bookman Old Style"/>
          <w:sz w:val="24"/>
          <w:szCs w:val="24"/>
        </w:rPr>
      </w:pPr>
      <w:r>
        <w:rPr>
          <w:rFonts w:ascii="Bookman Old Style" w:hAnsi="Bookman Old Style"/>
          <w:noProof/>
          <w:sz w:val="24"/>
          <w:szCs w:val="24"/>
          <w:lang w:eastAsia="en-IN"/>
        </w:rPr>
        <mc:AlternateContent>
          <mc:Choice Requires="wps">
            <w:drawing>
              <wp:anchor distT="0" distB="0" distL="114300" distR="114300" simplePos="0" relativeHeight="251659264" behindDoc="0" locked="0" layoutInCell="1" allowOverlap="1" wp14:anchorId="154C1E6C" wp14:editId="2437C69D">
                <wp:simplePos x="0" y="0"/>
                <wp:positionH relativeFrom="page">
                  <wp:posOffset>71253</wp:posOffset>
                </wp:positionH>
                <wp:positionV relativeFrom="paragraph">
                  <wp:posOffset>-54849</wp:posOffset>
                </wp:positionV>
                <wp:extent cx="7585966" cy="29688"/>
                <wp:effectExtent l="95250" t="114300" r="110490" b="123190"/>
                <wp:wrapNone/>
                <wp:docPr id="47" name="Straight Connector 47"/>
                <wp:cNvGraphicFramePr/>
                <a:graphic xmlns:a="http://schemas.openxmlformats.org/drawingml/2006/main">
                  <a:graphicData uri="http://schemas.microsoft.com/office/word/2010/wordprocessingShape">
                    <wps:wsp>
                      <wps:cNvCnPr/>
                      <wps:spPr>
                        <a:xfrm flipV="1">
                          <a:off x="0" y="0"/>
                          <a:ext cx="7585966" cy="29688"/>
                        </a:xfrm>
                        <a:prstGeom prst="line">
                          <a:avLst/>
                        </a:prstGeom>
                        <a:ln>
                          <a:solidFill>
                            <a:schemeClr val="tx1"/>
                          </a:solidFill>
                        </a:ln>
                        <a:effectLst>
                          <a:glow rad="101600">
                            <a:schemeClr val="accent2">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8AE4A" id="Straight Connector 47"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6pt,-4.3pt" to="602.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" strokecolor="black [3213]" strokeweight=".5pt">
                <v:stroke joinstyle="miter"/>
                <w10:wrap anchorx="page"/>
              </v:line>
            </w:pict>
          </mc:Fallback>
        </mc:AlternateContent>
      </w:r>
      <w:r w:rsidR="0078341A">
        <w:rPr>
          <w:rFonts w:ascii="Bookman Old Style" w:hAnsi="Bookman Old Style"/>
          <w:sz w:val="24"/>
          <w:szCs w:val="24"/>
        </w:rPr>
        <w:t>was</w:t>
      </w:r>
      <w:r w:rsidR="00D033A1">
        <w:rPr>
          <w:rFonts w:ascii="Bookman Old Style" w:hAnsi="Bookman Old Style"/>
          <w:sz w:val="24"/>
          <w:szCs w:val="24"/>
        </w:rPr>
        <w:t xml:space="preserve"> </w:t>
      </w:r>
    </w:p>
    <w:p w:rsidR="003337C3" w:rsidRDefault="003337C3" w:rsidP="003337C3">
      <w:pPr>
        <w:spacing w:after="0" w:line="240" w:lineRule="auto"/>
        <w:ind w:firstLine="360"/>
        <w:jc w:val="center"/>
        <w:rPr>
          <w:rFonts w:ascii="Bookman Old Style" w:hAnsi="Bookman Old Style"/>
          <w:b/>
          <w:sz w:val="24"/>
          <w:szCs w:val="24"/>
          <w:u w:val="single"/>
        </w:rPr>
      </w:pPr>
      <w:r w:rsidRPr="00A91C7E">
        <w:rPr>
          <w:rFonts w:ascii="Lucida Bright" w:hAnsi="Lucida Bright" w:cs="Cambria"/>
          <w:noProof/>
          <w:sz w:val="28"/>
          <w:szCs w:val="28"/>
          <w:lang w:eastAsia="en-IN"/>
        </w:rPr>
        <w:drawing>
          <wp:inline distT="0" distB="0" distL="0" distR="0" wp14:anchorId="32EDDC98" wp14:editId="6A347F0B">
            <wp:extent cx="1097280" cy="1391285"/>
            <wp:effectExtent l="19050" t="0" r="7620" b="0"/>
            <wp:docPr id="3" name="Picture 3" descr="http://hc.ap.nic.in/aphc/images/v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c.ap.nic.in/aphc/images/vej.jpg"/>
                    <pic:cNvPicPr>
                      <a:picLocks noChangeAspect="1" noChangeArrowheads="1"/>
                    </pic:cNvPicPr>
                  </pic:nvPicPr>
                  <pic:blipFill>
                    <a:blip r:embed="rId8" cstate="print"/>
                    <a:srcRect/>
                    <a:stretch>
                      <a:fillRect/>
                    </a:stretch>
                  </pic:blipFill>
                  <pic:spPr bwMode="auto">
                    <a:xfrm>
                      <a:off x="0" y="0"/>
                      <a:ext cx="1097280" cy="1391285"/>
                    </a:xfrm>
                    <a:prstGeom prst="rect">
                      <a:avLst/>
                    </a:prstGeom>
                    <a:noFill/>
                    <a:ln w="9525">
                      <a:noFill/>
                      <a:miter lim="800000"/>
                      <a:headEnd/>
                      <a:tailEnd/>
                    </a:ln>
                  </pic:spPr>
                </pic:pic>
              </a:graphicData>
            </a:graphic>
          </wp:inline>
        </w:drawing>
      </w:r>
    </w:p>
    <w:p w:rsidR="003337C3" w:rsidRPr="00DB6462" w:rsidRDefault="003337C3" w:rsidP="005E7223">
      <w:pPr>
        <w:autoSpaceDE w:val="0"/>
        <w:autoSpaceDN w:val="0"/>
        <w:adjustRightInd w:val="0"/>
        <w:spacing w:after="0" w:line="240" w:lineRule="auto"/>
        <w:jc w:val="center"/>
        <w:rPr>
          <w:rFonts w:ascii="Lucida Bright" w:hAnsi="Lucida Bright" w:cs="Cambria"/>
          <w:b/>
          <w:sz w:val="24"/>
          <w:szCs w:val="24"/>
        </w:rPr>
      </w:pPr>
      <w:r>
        <w:rPr>
          <w:sz w:val="27"/>
          <w:szCs w:val="27"/>
          <w:lang w:val="en-GB"/>
        </w:rPr>
        <w:t xml:space="preserve">        </w:t>
      </w:r>
      <w:r w:rsidRPr="00DB6462">
        <w:rPr>
          <w:b/>
          <w:sz w:val="24"/>
          <w:szCs w:val="24"/>
          <w:lang w:val="en-GB"/>
        </w:rPr>
        <w:t>H</w:t>
      </w:r>
      <w:r w:rsidR="005E7223" w:rsidRPr="00DB6462">
        <w:rPr>
          <w:b/>
          <w:sz w:val="24"/>
          <w:szCs w:val="24"/>
          <w:lang w:val="en-GB"/>
        </w:rPr>
        <w:t>on’ble Sri Justice V. Eswaraiah</w:t>
      </w:r>
    </w:p>
    <w:p w:rsidR="003337C3" w:rsidRDefault="003337C3" w:rsidP="003337C3">
      <w:pPr>
        <w:pStyle w:val="NormalWeb"/>
        <w:spacing w:line="276" w:lineRule="auto"/>
        <w:ind w:firstLine="720"/>
        <w:jc w:val="both"/>
        <w:rPr>
          <w:lang w:val="en-GB"/>
        </w:rPr>
      </w:pPr>
      <w:r>
        <w:rPr>
          <w:lang w:val="en-GB"/>
        </w:rPr>
        <w:t>He</w:t>
      </w:r>
      <w:r w:rsidR="0078341A">
        <w:rPr>
          <w:lang w:val="en-GB"/>
        </w:rPr>
        <w:t xml:space="preserve"> was an</w:t>
      </w:r>
      <w:r>
        <w:rPr>
          <w:lang w:val="en-GB"/>
        </w:rPr>
        <w:t xml:space="preserve"> Advocate, Government Pleader, Standing Counsel </w:t>
      </w:r>
      <w:r w:rsidR="0078341A">
        <w:rPr>
          <w:lang w:val="en-GB"/>
        </w:rPr>
        <w:t xml:space="preserve">etc.  </w:t>
      </w:r>
      <w:r>
        <w:rPr>
          <w:lang w:val="en-GB"/>
        </w:rPr>
        <w:t>for a period of 22 years in the High Court of undivided State of Andhra Pradesh. He was a Judge of the A.P. High Court for 14 years and retired as Acting Chief Justice in 2013. He decided 69,000 cases judiciously, impartially, without prejudice or fear or favour as per the oath taken under the Constitution.</w:t>
      </w:r>
    </w:p>
    <w:p w:rsidR="003337C3" w:rsidRDefault="003337C3" w:rsidP="003337C3">
      <w:pPr>
        <w:pStyle w:val="NormalWeb"/>
        <w:spacing w:line="276" w:lineRule="auto"/>
        <w:ind w:firstLine="720"/>
        <w:jc w:val="both"/>
        <w:rPr>
          <w:lang w:val="en-GB"/>
        </w:rPr>
      </w:pPr>
      <w:r>
        <w:rPr>
          <w:lang w:val="en-GB"/>
        </w:rPr>
        <w:t xml:space="preserve">He was </w:t>
      </w:r>
      <w:r w:rsidRPr="00B65ED5">
        <w:rPr>
          <w:lang w:val="en-GB"/>
        </w:rPr>
        <w:t xml:space="preserve">appointed as Chairperson, National Commission for Backward Classes, Government of India for a period of 3 years from 2013-2016 </w:t>
      </w:r>
      <w:r>
        <w:rPr>
          <w:lang w:val="en-GB"/>
        </w:rPr>
        <w:t>holding</w:t>
      </w:r>
      <w:r w:rsidRPr="00B65ED5">
        <w:rPr>
          <w:lang w:val="en-GB"/>
        </w:rPr>
        <w:t xml:space="preserve"> the status of Union Cabinet Minister.</w:t>
      </w:r>
      <w:r>
        <w:rPr>
          <w:lang w:val="en-GB"/>
        </w:rPr>
        <w:t xml:space="preserve"> During his tenure as a Chairperson of NCBC, he made various recommendations among </w:t>
      </w:r>
      <w:r w:rsidR="002C458A">
        <w:rPr>
          <w:lang w:val="en-GB"/>
        </w:rPr>
        <w:t>them the following are the major</w:t>
      </w:r>
      <w:r>
        <w:rPr>
          <w:lang w:val="en-GB"/>
        </w:rPr>
        <w:t>:</w:t>
      </w:r>
    </w:p>
    <w:p w:rsidR="003337C3" w:rsidRDefault="002C458A" w:rsidP="003337C3">
      <w:pPr>
        <w:pStyle w:val="NormalWeb"/>
        <w:numPr>
          <w:ilvl w:val="0"/>
          <w:numId w:val="5"/>
        </w:numPr>
        <w:spacing w:after="0" w:afterAutospacing="0" w:line="276" w:lineRule="auto"/>
        <w:ind w:left="284" w:hanging="284"/>
        <w:jc w:val="both"/>
        <w:rPr>
          <w:lang w:val="en-GB"/>
        </w:rPr>
      </w:pPr>
      <w:r>
        <w:rPr>
          <w:lang w:val="en-GB"/>
        </w:rPr>
        <w:t>To confer</w:t>
      </w:r>
      <w:r w:rsidR="003337C3">
        <w:rPr>
          <w:lang w:val="en-GB"/>
        </w:rPr>
        <w:t xml:space="preserve"> Constitutional status for the NCBC on par with National Commission for Scheduled Caste and National Commission for Scheduled Tribes with all equivalent powers under the Constitution</w:t>
      </w:r>
      <w:r w:rsidR="00EA215E">
        <w:rPr>
          <w:lang w:val="en-GB"/>
        </w:rPr>
        <w:t>;</w:t>
      </w:r>
    </w:p>
    <w:p w:rsidR="003337C3" w:rsidRDefault="002C458A" w:rsidP="003337C3">
      <w:pPr>
        <w:pStyle w:val="NormalWeb"/>
        <w:numPr>
          <w:ilvl w:val="0"/>
          <w:numId w:val="5"/>
        </w:numPr>
        <w:spacing w:after="0" w:afterAutospacing="0" w:line="276" w:lineRule="auto"/>
        <w:ind w:left="284" w:hanging="284"/>
        <w:jc w:val="both"/>
        <w:rPr>
          <w:lang w:val="en-GB"/>
        </w:rPr>
      </w:pPr>
      <w:r>
        <w:rPr>
          <w:lang w:val="en-GB"/>
        </w:rPr>
        <w:t>To publish</w:t>
      </w:r>
      <w:r w:rsidR="00EA215E">
        <w:rPr>
          <w:lang w:val="en-GB"/>
        </w:rPr>
        <w:t xml:space="preserve"> 2011 Socio-Economic Caste Census and categorise the OBCs into Most Backward Classes, More Backward Classes and Backward Classes based on the degree of </w:t>
      </w:r>
      <w:r w:rsidR="00311822">
        <w:rPr>
          <w:lang w:val="en-GB"/>
        </w:rPr>
        <w:t xml:space="preserve">their </w:t>
      </w:r>
      <w:r w:rsidR="00EA215E">
        <w:rPr>
          <w:lang w:val="en-GB"/>
        </w:rPr>
        <w:t>Social Backwardness;</w:t>
      </w:r>
    </w:p>
    <w:p w:rsidR="00EA215E" w:rsidRDefault="00EA215E" w:rsidP="003337C3">
      <w:pPr>
        <w:pStyle w:val="NormalWeb"/>
        <w:numPr>
          <w:ilvl w:val="0"/>
          <w:numId w:val="5"/>
        </w:numPr>
        <w:spacing w:after="0" w:afterAutospacing="0" w:line="276" w:lineRule="auto"/>
        <w:ind w:left="284" w:hanging="284"/>
        <w:jc w:val="both"/>
        <w:rPr>
          <w:lang w:val="en-GB"/>
        </w:rPr>
      </w:pPr>
      <w:r>
        <w:rPr>
          <w:lang w:val="en-GB"/>
        </w:rPr>
        <w:t>Liberalise the</w:t>
      </w:r>
      <w:r w:rsidR="002C458A">
        <w:rPr>
          <w:lang w:val="en-GB"/>
        </w:rPr>
        <w:t xml:space="preserve"> Creamy layer criteria</w:t>
      </w:r>
      <w:r>
        <w:rPr>
          <w:lang w:val="en-GB"/>
        </w:rPr>
        <w:t xml:space="preserve"> and not to eliminate the Children of the parents who are working below the rank of Group A/Class I officers</w:t>
      </w:r>
      <w:r w:rsidR="002C458A">
        <w:rPr>
          <w:lang w:val="en-GB"/>
        </w:rPr>
        <w:t>.  The children of the</w:t>
      </w:r>
      <w:r>
        <w:rPr>
          <w:lang w:val="en-GB"/>
        </w:rPr>
        <w:t xml:space="preserve"> parents</w:t>
      </w:r>
      <w:r w:rsidR="002C458A">
        <w:rPr>
          <w:lang w:val="en-GB"/>
        </w:rPr>
        <w:t xml:space="preserve"> who are</w:t>
      </w:r>
      <w:r>
        <w:rPr>
          <w:lang w:val="en-GB"/>
        </w:rPr>
        <w:t xml:space="preserve"> holding the Constitutional posts such as Judges of the High Court or Supreme Court, Ministers, Governors, Ambassadors, etc.</w:t>
      </w:r>
      <w:r w:rsidR="002C458A">
        <w:rPr>
          <w:lang w:val="en-GB"/>
        </w:rPr>
        <w:t xml:space="preserve"> alone comes under the Creamy layer.  The Salary and Agricultural Income of the parents who are working under the private sector and public sector whose position cannot be equated as directly recruited Group A/Class I Officer cannot be clubbed </w:t>
      </w:r>
      <w:r w:rsidR="00311822">
        <w:rPr>
          <w:lang w:val="en-GB"/>
        </w:rPr>
        <w:t xml:space="preserve">in the income criteria.  The Income criteria should be raised </w:t>
      </w:r>
      <w:proofErr w:type="spellStart"/>
      <w:r w:rsidR="00311822">
        <w:rPr>
          <w:lang w:val="en-GB"/>
        </w:rPr>
        <w:t>upto</w:t>
      </w:r>
      <w:proofErr w:type="spellEnd"/>
      <w:r w:rsidR="00311822">
        <w:rPr>
          <w:lang w:val="en-GB"/>
        </w:rPr>
        <w:t xml:space="preserve"> Rs.30 lakhs per annum.</w:t>
      </w:r>
      <w:bookmarkStart w:id="0" w:name="_GoBack"/>
      <w:bookmarkEnd w:id="0"/>
    </w:p>
    <w:p w:rsidR="00EA215E" w:rsidRDefault="00EA215E" w:rsidP="003337C3">
      <w:pPr>
        <w:pStyle w:val="NormalWeb"/>
        <w:numPr>
          <w:ilvl w:val="0"/>
          <w:numId w:val="5"/>
        </w:numPr>
        <w:spacing w:after="0" w:afterAutospacing="0" w:line="276" w:lineRule="auto"/>
        <w:ind w:left="284" w:hanging="284"/>
        <w:jc w:val="both"/>
        <w:rPr>
          <w:lang w:val="en-GB"/>
        </w:rPr>
      </w:pPr>
      <w:r>
        <w:rPr>
          <w:lang w:val="en-GB"/>
        </w:rPr>
        <w:t>To provide the reservations for the OBCs, SCs and STs in the private sector also;</w:t>
      </w:r>
    </w:p>
    <w:p w:rsidR="00EA215E" w:rsidRDefault="00EA215E" w:rsidP="003337C3">
      <w:pPr>
        <w:pStyle w:val="NormalWeb"/>
        <w:numPr>
          <w:ilvl w:val="0"/>
          <w:numId w:val="5"/>
        </w:numPr>
        <w:spacing w:after="0" w:afterAutospacing="0" w:line="276" w:lineRule="auto"/>
        <w:ind w:left="284" w:hanging="284"/>
        <w:jc w:val="both"/>
        <w:rPr>
          <w:lang w:val="en-GB"/>
        </w:rPr>
      </w:pPr>
      <w:r>
        <w:rPr>
          <w:lang w:val="en-GB"/>
        </w:rPr>
        <w:t xml:space="preserve">To provide reservations to the OBCs in all the aided and unaided private Educational Institutions, </w:t>
      </w:r>
      <w:proofErr w:type="spellStart"/>
      <w:r>
        <w:rPr>
          <w:lang w:val="en-GB"/>
        </w:rPr>
        <w:t>Kendriya</w:t>
      </w:r>
      <w:proofErr w:type="spellEnd"/>
      <w:r>
        <w:rPr>
          <w:lang w:val="en-GB"/>
        </w:rPr>
        <w:t xml:space="preserve"> </w:t>
      </w:r>
      <w:proofErr w:type="spellStart"/>
      <w:r>
        <w:rPr>
          <w:lang w:val="en-GB"/>
        </w:rPr>
        <w:t>Vidhyalayas</w:t>
      </w:r>
      <w:proofErr w:type="spellEnd"/>
      <w:r>
        <w:rPr>
          <w:lang w:val="en-GB"/>
        </w:rPr>
        <w:t xml:space="preserve">, </w:t>
      </w:r>
      <w:proofErr w:type="spellStart"/>
      <w:r>
        <w:rPr>
          <w:lang w:val="en-GB"/>
        </w:rPr>
        <w:t>Navodaya</w:t>
      </w:r>
      <w:proofErr w:type="spellEnd"/>
      <w:r>
        <w:rPr>
          <w:lang w:val="en-GB"/>
        </w:rPr>
        <w:t xml:space="preserve"> Schools, </w:t>
      </w:r>
      <w:r w:rsidR="002C458A">
        <w:rPr>
          <w:lang w:val="en-GB"/>
        </w:rPr>
        <w:t>from KG to PG</w:t>
      </w:r>
      <w:r>
        <w:rPr>
          <w:lang w:val="en-GB"/>
        </w:rPr>
        <w:t xml:space="preserve"> including the Medical, Engineering colleges, etc.;</w:t>
      </w:r>
    </w:p>
    <w:p w:rsidR="00EA215E" w:rsidRDefault="00EA215E" w:rsidP="003337C3">
      <w:pPr>
        <w:pStyle w:val="NormalWeb"/>
        <w:numPr>
          <w:ilvl w:val="0"/>
          <w:numId w:val="5"/>
        </w:numPr>
        <w:spacing w:after="0" w:afterAutospacing="0" w:line="276" w:lineRule="auto"/>
        <w:ind w:left="284" w:hanging="284"/>
        <w:jc w:val="both"/>
        <w:rPr>
          <w:lang w:val="en-GB"/>
        </w:rPr>
      </w:pPr>
      <w:r>
        <w:rPr>
          <w:lang w:val="en-GB"/>
        </w:rPr>
        <w:t>To provide reservations in the Sub-</w:t>
      </w:r>
      <w:r w:rsidR="00992B64">
        <w:rPr>
          <w:lang w:val="en-GB"/>
        </w:rPr>
        <w:t xml:space="preserve">Ordinate and Higher </w:t>
      </w:r>
      <w:r>
        <w:rPr>
          <w:lang w:val="en-GB"/>
        </w:rPr>
        <w:t xml:space="preserve">Judiciary, Ministerial </w:t>
      </w:r>
      <w:r w:rsidR="00FA34A5">
        <w:rPr>
          <w:lang w:val="en-GB"/>
        </w:rPr>
        <w:t xml:space="preserve">Judicial </w:t>
      </w:r>
      <w:r>
        <w:rPr>
          <w:lang w:val="en-GB"/>
        </w:rPr>
        <w:t>services of all the States wherever they are not provided such as in NCT Delhi;</w:t>
      </w:r>
    </w:p>
    <w:p w:rsidR="00E61AC4" w:rsidRDefault="00E61AC4" w:rsidP="00E61AC4">
      <w:pPr>
        <w:pStyle w:val="NormalWeb"/>
        <w:numPr>
          <w:ilvl w:val="0"/>
          <w:numId w:val="5"/>
        </w:numPr>
        <w:spacing w:after="0" w:afterAutospacing="0" w:line="276" w:lineRule="auto"/>
        <w:ind w:left="284" w:hanging="284"/>
        <w:jc w:val="both"/>
        <w:rPr>
          <w:lang w:val="en-GB"/>
        </w:rPr>
      </w:pPr>
      <w:r>
        <w:rPr>
          <w:lang w:val="en-GB"/>
        </w:rPr>
        <w:t>Not to adjust the OBCs</w:t>
      </w:r>
      <w:r w:rsidR="00CC201D">
        <w:rPr>
          <w:lang w:val="en-GB"/>
        </w:rPr>
        <w:t>, SCs and STs</w:t>
      </w:r>
      <w:r>
        <w:rPr>
          <w:lang w:val="en-GB"/>
        </w:rPr>
        <w:t xml:space="preserve"> in the reserved Quota if they are selected on merit on the ground that they have availed certain relaxations of fees, age, number of attempts etc.;</w:t>
      </w:r>
    </w:p>
    <w:p w:rsidR="00E61AC4" w:rsidRDefault="00E61AC4" w:rsidP="00E61AC4">
      <w:pPr>
        <w:pStyle w:val="NormalWeb"/>
        <w:numPr>
          <w:ilvl w:val="0"/>
          <w:numId w:val="5"/>
        </w:numPr>
        <w:spacing w:after="0" w:afterAutospacing="0" w:line="276" w:lineRule="auto"/>
        <w:ind w:left="284" w:hanging="284"/>
        <w:jc w:val="both"/>
        <w:rPr>
          <w:lang w:val="en-GB"/>
        </w:rPr>
      </w:pPr>
      <w:r>
        <w:rPr>
          <w:lang w:val="en-GB"/>
        </w:rPr>
        <w:t xml:space="preserve">To provide same facilities and similar recognition to the OBC </w:t>
      </w:r>
      <w:r w:rsidR="00CC201D">
        <w:rPr>
          <w:lang w:val="en-GB"/>
        </w:rPr>
        <w:t>E</w:t>
      </w:r>
      <w:r>
        <w:rPr>
          <w:lang w:val="en-GB"/>
        </w:rPr>
        <w:t xml:space="preserve">mployees </w:t>
      </w:r>
      <w:r w:rsidR="00CC201D">
        <w:rPr>
          <w:lang w:val="en-GB"/>
        </w:rPr>
        <w:t>W</w:t>
      </w:r>
      <w:r>
        <w:rPr>
          <w:lang w:val="en-GB"/>
        </w:rPr>
        <w:t xml:space="preserve">elfare </w:t>
      </w:r>
      <w:r w:rsidR="00CC201D">
        <w:rPr>
          <w:lang w:val="en-GB"/>
        </w:rPr>
        <w:t>A</w:t>
      </w:r>
      <w:r>
        <w:rPr>
          <w:lang w:val="en-GB"/>
        </w:rPr>
        <w:t xml:space="preserve">ssociations similar to that of SC and ST </w:t>
      </w:r>
      <w:r w:rsidR="00CC201D">
        <w:rPr>
          <w:lang w:val="en-GB"/>
        </w:rPr>
        <w:t>E</w:t>
      </w:r>
      <w:r>
        <w:rPr>
          <w:lang w:val="en-GB"/>
        </w:rPr>
        <w:t xml:space="preserve">mployees </w:t>
      </w:r>
      <w:r w:rsidR="00CC201D">
        <w:rPr>
          <w:lang w:val="en-GB"/>
        </w:rPr>
        <w:t>W</w:t>
      </w:r>
      <w:r>
        <w:rPr>
          <w:lang w:val="en-GB"/>
        </w:rPr>
        <w:t xml:space="preserve">elfare </w:t>
      </w:r>
      <w:r w:rsidR="00CC201D">
        <w:rPr>
          <w:lang w:val="en-GB"/>
        </w:rPr>
        <w:t>A</w:t>
      </w:r>
      <w:r>
        <w:rPr>
          <w:lang w:val="en-GB"/>
        </w:rPr>
        <w:t>ssociations;</w:t>
      </w:r>
    </w:p>
    <w:p w:rsidR="00E61AC4" w:rsidRDefault="00E61AC4" w:rsidP="00E61AC4">
      <w:pPr>
        <w:pStyle w:val="NormalWeb"/>
        <w:numPr>
          <w:ilvl w:val="0"/>
          <w:numId w:val="5"/>
        </w:numPr>
        <w:spacing w:after="0" w:afterAutospacing="0" w:line="276" w:lineRule="auto"/>
        <w:ind w:left="284" w:hanging="284"/>
        <w:jc w:val="both"/>
        <w:rPr>
          <w:lang w:val="en-GB"/>
        </w:rPr>
      </w:pPr>
      <w:r>
        <w:rPr>
          <w:lang w:val="en-GB"/>
        </w:rPr>
        <w:t>To treat the caste certificate valid for lifetime while giving creamy layer certificate separately valid for 3 years;</w:t>
      </w:r>
    </w:p>
    <w:p w:rsidR="00E61AC4" w:rsidRDefault="00E61AC4" w:rsidP="00E61AC4">
      <w:pPr>
        <w:pStyle w:val="NormalWeb"/>
        <w:numPr>
          <w:ilvl w:val="0"/>
          <w:numId w:val="5"/>
        </w:numPr>
        <w:spacing w:after="0" w:afterAutospacing="0" w:line="276" w:lineRule="auto"/>
        <w:ind w:left="284" w:hanging="568"/>
        <w:jc w:val="both"/>
        <w:rPr>
          <w:lang w:val="en-GB"/>
        </w:rPr>
      </w:pPr>
      <w:r>
        <w:rPr>
          <w:lang w:val="en-GB"/>
        </w:rPr>
        <w:t xml:space="preserve">To award Bharat </w:t>
      </w:r>
      <w:proofErr w:type="spellStart"/>
      <w:r>
        <w:rPr>
          <w:lang w:val="en-GB"/>
        </w:rPr>
        <w:t>Ratna</w:t>
      </w:r>
      <w:proofErr w:type="spellEnd"/>
      <w:r>
        <w:rPr>
          <w:lang w:val="en-GB"/>
        </w:rPr>
        <w:t xml:space="preserve"> to Mahatma </w:t>
      </w:r>
      <w:proofErr w:type="spellStart"/>
      <w:r>
        <w:rPr>
          <w:lang w:val="en-GB"/>
        </w:rPr>
        <w:t>Jyotirao</w:t>
      </w:r>
      <w:proofErr w:type="spellEnd"/>
      <w:r>
        <w:rPr>
          <w:lang w:val="en-GB"/>
        </w:rPr>
        <w:t xml:space="preserve"> Phule;</w:t>
      </w:r>
    </w:p>
    <w:p w:rsidR="00E61AC4" w:rsidRDefault="00E61AC4" w:rsidP="00E61AC4">
      <w:pPr>
        <w:pStyle w:val="NormalWeb"/>
        <w:numPr>
          <w:ilvl w:val="0"/>
          <w:numId w:val="5"/>
        </w:numPr>
        <w:spacing w:after="0" w:afterAutospacing="0" w:line="276" w:lineRule="auto"/>
        <w:ind w:left="284" w:hanging="568"/>
        <w:jc w:val="both"/>
        <w:rPr>
          <w:lang w:val="en-GB"/>
        </w:rPr>
      </w:pPr>
      <w:r>
        <w:rPr>
          <w:lang w:val="en-GB"/>
        </w:rPr>
        <w:t>The historical advice submitted to the Government in 2014 rejecting the request of the Government and the JAT caste</w:t>
      </w:r>
      <w:r w:rsidR="00CC201D">
        <w:rPr>
          <w:lang w:val="en-GB"/>
        </w:rPr>
        <w:t>/</w:t>
      </w:r>
      <w:r>
        <w:rPr>
          <w:lang w:val="en-GB"/>
        </w:rPr>
        <w:t>communities of 9 States for their inclusion in the Central OBC list;</w:t>
      </w:r>
    </w:p>
    <w:p w:rsidR="004B6D84" w:rsidRDefault="004B6D84" w:rsidP="00FA2669">
      <w:pPr>
        <w:pStyle w:val="NormalWeb"/>
        <w:spacing w:after="0" w:afterAutospacing="0" w:line="276" w:lineRule="auto"/>
        <w:ind w:left="284" w:firstLine="436"/>
        <w:jc w:val="both"/>
        <w:rPr>
          <w:lang w:val="en-GB"/>
        </w:rPr>
      </w:pPr>
      <w:r>
        <w:rPr>
          <w:lang w:val="en-GB"/>
        </w:rPr>
        <w:lastRenderedPageBreak/>
        <w:t xml:space="preserve">The </w:t>
      </w:r>
      <w:proofErr w:type="spellStart"/>
      <w:proofErr w:type="gramStart"/>
      <w:r>
        <w:rPr>
          <w:lang w:val="en-GB"/>
        </w:rPr>
        <w:t>advise</w:t>
      </w:r>
      <w:proofErr w:type="spellEnd"/>
      <w:proofErr w:type="gramEnd"/>
      <w:r>
        <w:rPr>
          <w:lang w:val="en-GB"/>
        </w:rPr>
        <w:t xml:space="preserve"> </w:t>
      </w:r>
      <w:r w:rsidR="001E1479">
        <w:rPr>
          <w:lang w:val="en-GB"/>
        </w:rPr>
        <w:t>of the NCBC was upheld by the Supreme Court of India</w:t>
      </w:r>
      <w:r w:rsidR="00733057">
        <w:rPr>
          <w:lang w:val="en-GB"/>
        </w:rPr>
        <w:t xml:space="preserve"> </w:t>
      </w:r>
      <w:r w:rsidR="00FA2669">
        <w:rPr>
          <w:lang w:val="en-GB"/>
        </w:rPr>
        <w:t xml:space="preserve">in the case of </w:t>
      </w:r>
      <w:proofErr w:type="spellStart"/>
      <w:r w:rsidR="00FA2669">
        <w:rPr>
          <w:lang w:val="en-GB"/>
        </w:rPr>
        <w:t>Ramsingh</w:t>
      </w:r>
      <w:proofErr w:type="spellEnd"/>
      <w:r w:rsidR="00FA2669">
        <w:rPr>
          <w:lang w:val="en-GB"/>
        </w:rPr>
        <w:t xml:space="preserve"> Vs. Union of India in (2015) 3 Scale 570</w:t>
      </w:r>
      <w:r w:rsidR="00EF0FB9">
        <w:rPr>
          <w:lang w:val="en-GB"/>
        </w:rPr>
        <w:t xml:space="preserve"> while squashing the order of the Government of India</w:t>
      </w:r>
      <w:r w:rsidR="0092340C">
        <w:rPr>
          <w:lang w:val="en-GB"/>
        </w:rPr>
        <w:t xml:space="preserve">. </w:t>
      </w:r>
      <w:r w:rsidR="00CC201D">
        <w:rPr>
          <w:lang w:val="en-GB"/>
        </w:rPr>
        <w:t>As a result of which they are not in the Central OBC list but the JATs of Rajasthan who are included in the year 2000 and all of them are in the States OBC list.</w:t>
      </w:r>
    </w:p>
    <w:p w:rsidR="00E61AC4" w:rsidRDefault="00E61AC4" w:rsidP="003337C3">
      <w:pPr>
        <w:pStyle w:val="NoSpacing"/>
        <w:spacing w:line="276" w:lineRule="auto"/>
        <w:jc w:val="both"/>
        <w:rPr>
          <w:rFonts w:ascii="Times New Roman" w:hAnsi="Times New Roman" w:cs="Times New Roman"/>
          <w:sz w:val="24"/>
          <w:szCs w:val="24"/>
          <w:lang w:val="en-GB" w:eastAsia="en-IN"/>
        </w:rPr>
      </w:pPr>
    </w:p>
    <w:p w:rsidR="00E61AC4" w:rsidRDefault="00E61AC4" w:rsidP="0092340C">
      <w:pPr>
        <w:pStyle w:val="NoSpacing"/>
        <w:spacing w:line="276" w:lineRule="auto"/>
        <w:ind w:firstLine="720"/>
        <w:jc w:val="both"/>
        <w:rPr>
          <w:rFonts w:ascii="Times New Roman" w:hAnsi="Times New Roman" w:cs="Times New Roman"/>
          <w:sz w:val="24"/>
          <w:szCs w:val="24"/>
          <w:lang w:val="en-GB" w:eastAsia="en-IN"/>
        </w:rPr>
      </w:pPr>
      <w:r>
        <w:rPr>
          <w:rFonts w:ascii="Times New Roman" w:hAnsi="Times New Roman" w:cs="Times New Roman"/>
          <w:sz w:val="24"/>
          <w:szCs w:val="24"/>
          <w:lang w:val="en-GB" w:eastAsia="en-IN"/>
        </w:rPr>
        <w:t>He has noticed</w:t>
      </w:r>
      <w:r w:rsidR="00CC201D">
        <w:rPr>
          <w:rFonts w:ascii="Times New Roman" w:hAnsi="Times New Roman" w:cs="Times New Roman"/>
          <w:sz w:val="24"/>
          <w:szCs w:val="24"/>
          <w:lang w:val="en-GB" w:eastAsia="en-IN"/>
        </w:rPr>
        <w:t xml:space="preserve"> that</w:t>
      </w:r>
      <w:r>
        <w:rPr>
          <w:rFonts w:ascii="Times New Roman" w:hAnsi="Times New Roman" w:cs="Times New Roman"/>
          <w:sz w:val="24"/>
          <w:szCs w:val="24"/>
          <w:lang w:val="en-GB" w:eastAsia="en-IN"/>
        </w:rPr>
        <w:t xml:space="preserve"> the </w:t>
      </w:r>
      <w:r w:rsidR="00CC201D">
        <w:rPr>
          <w:rFonts w:ascii="Times New Roman" w:hAnsi="Times New Roman" w:cs="Times New Roman"/>
          <w:sz w:val="24"/>
          <w:szCs w:val="24"/>
          <w:lang w:val="en-GB" w:eastAsia="en-IN"/>
        </w:rPr>
        <w:t xml:space="preserve">Backward Classes are being subjected for </w:t>
      </w:r>
      <w:r>
        <w:rPr>
          <w:rFonts w:ascii="Times New Roman" w:hAnsi="Times New Roman" w:cs="Times New Roman"/>
          <w:sz w:val="24"/>
          <w:szCs w:val="24"/>
          <w:lang w:val="en-GB" w:eastAsia="en-IN"/>
        </w:rPr>
        <w:t xml:space="preserve">Social Injustice and all types of exploitation </w:t>
      </w:r>
      <w:r w:rsidR="00CC201D">
        <w:rPr>
          <w:rFonts w:ascii="Times New Roman" w:hAnsi="Times New Roman" w:cs="Times New Roman"/>
          <w:sz w:val="24"/>
          <w:szCs w:val="24"/>
          <w:lang w:val="en-GB" w:eastAsia="en-IN"/>
        </w:rPr>
        <w:t xml:space="preserve">in many forms </w:t>
      </w:r>
      <w:r>
        <w:rPr>
          <w:rFonts w:ascii="Times New Roman" w:hAnsi="Times New Roman" w:cs="Times New Roman"/>
          <w:sz w:val="24"/>
          <w:szCs w:val="24"/>
          <w:lang w:val="en-GB" w:eastAsia="en-IN"/>
        </w:rPr>
        <w:t>by the People of the ruling class</w:t>
      </w:r>
      <w:r w:rsidR="00CC201D">
        <w:rPr>
          <w:rFonts w:ascii="Times New Roman" w:hAnsi="Times New Roman" w:cs="Times New Roman"/>
          <w:sz w:val="24"/>
          <w:szCs w:val="24"/>
          <w:lang w:val="en-GB" w:eastAsia="en-IN"/>
        </w:rPr>
        <w:t>.</w:t>
      </w:r>
      <w:r w:rsidR="0070629A">
        <w:rPr>
          <w:rFonts w:ascii="Times New Roman" w:hAnsi="Times New Roman" w:cs="Times New Roman"/>
          <w:sz w:val="24"/>
          <w:szCs w:val="24"/>
          <w:lang w:val="en-GB" w:eastAsia="en-IN"/>
        </w:rPr>
        <w:t xml:space="preserve"> He has vast knowledge </w:t>
      </w:r>
      <w:r w:rsidR="00CC201D">
        <w:rPr>
          <w:rFonts w:ascii="Times New Roman" w:hAnsi="Times New Roman" w:cs="Times New Roman"/>
          <w:sz w:val="24"/>
          <w:szCs w:val="24"/>
          <w:lang w:val="en-GB" w:eastAsia="en-IN"/>
        </w:rPr>
        <w:t xml:space="preserve">about the inequality and discrimination of the Backward Classes from ages together which is being continued perennially. </w:t>
      </w:r>
      <w:r>
        <w:rPr>
          <w:rFonts w:ascii="Times New Roman" w:hAnsi="Times New Roman" w:cs="Times New Roman"/>
          <w:sz w:val="24"/>
          <w:szCs w:val="24"/>
          <w:lang w:val="en-GB" w:eastAsia="en-IN"/>
        </w:rPr>
        <w:t xml:space="preserve">He has </w:t>
      </w:r>
      <w:r w:rsidR="0070629A">
        <w:rPr>
          <w:rFonts w:ascii="Times New Roman" w:hAnsi="Times New Roman" w:cs="Times New Roman"/>
          <w:sz w:val="24"/>
          <w:szCs w:val="24"/>
          <w:lang w:val="en-GB" w:eastAsia="en-IN"/>
        </w:rPr>
        <w:t xml:space="preserve">also </w:t>
      </w:r>
      <w:r>
        <w:rPr>
          <w:rFonts w:ascii="Times New Roman" w:hAnsi="Times New Roman" w:cs="Times New Roman"/>
          <w:sz w:val="24"/>
          <w:szCs w:val="24"/>
          <w:lang w:val="en-GB" w:eastAsia="en-IN"/>
        </w:rPr>
        <w:t>studied</w:t>
      </w:r>
      <w:r w:rsidR="00CC201D">
        <w:rPr>
          <w:rFonts w:ascii="Times New Roman" w:hAnsi="Times New Roman" w:cs="Times New Roman"/>
          <w:sz w:val="24"/>
          <w:szCs w:val="24"/>
          <w:lang w:val="en-GB" w:eastAsia="en-IN"/>
        </w:rPr>
        <w:t xml:space="preserve"> through the life histories of Social reformers such as</w:t>
      </w:r>
      <w:r>
        <w:rPr>
          <w:rFonts w:ascii="Times New Roman" w:hAnsi="Times New Roman" w:cs="Times New Roman"/>
          <w:sz w:val="24"/>
          <w:szCs w:val="24"/>
          <w:lang w:val="en-GB" w:eastAsia="en-IN"/>
        </w:rPr>
        <w:t xml:space="preserve"> </w:t>
      </w:r>
      <w:proofErr w:type="spellStart"/>
      <w:r w:rsidR="0070629A">
        <w:rPr>
          <w:rFonts w:ascii="Times New Roman" w:hAnsi="Times New Roman" w:cs="Times New Roman"/>
          <w:sz w:val="24"/>
          <w:szCs w:val="24"/>
          <w:lang w:val="en-GB" w:eastAsia="en-IN"/>
        </w:rPr>
        <w:t>Chatrapati</w:t>
      </w:r>
      <w:proofErr w:type="spellEnd"/>
      <w:r w:rsidR="0070629A">
        <w:rPr>
          <w:rFonts w:ascii="Times New Roman" w:hAnsi="Times New Roman" w:cs="Times New Roman"/>
          <w:sz w:val="24"/>
          <w:szCs w:val="24"/>
          <w:lang w:val="en-GB" w:eastAsia="en-IN"/>
        </w:rPr>
        <w:t xml:space="preserve"> </w:t>
      </w:r>
      <w:proofErr w:type="spellStart"/>
      <w:r w:rsidR="0070629A">
        <w:rPr>
          <w:rFonts w:ascii="Times New Roman" w:hAnsi="Times New Roman" w:cs="Times New Roman"/>
          <w:sz w:val="24"/>
          <w:szCs w:val="24"/>
          <w:lang w:val="en-GB" w:eastAsia="en-IN"/>
        </w:rPr>
        <w:t>Shivaji</w:t>
      </w:r>
      <w:proofErr w:type="spellEnd"/>
      <w:r w:rsidR="0070629A">
        <w:rPr>
          <w:rFonts w:ascii="Times New Roman" w:hAnsi="Times New Roman" w:cs="Times New Roman"/>
          <w:sz w:val="24"/>
          <w:szCs w:val="24"/>
          <w:lang w:val="en-GB" w:eastAsia="en-IN"/>
        </w:rPr>
        <w:t xml:space="preserve">, </w:t>
      </w:r>
      <w:r>
        <w:rPr>
          <w:rFonts w:ascii="Times New Roman" w:hAnsi="Times New Roman" w:cs="Times New Roman"/>
          <w:sz w:val="24"/>
          <w:szCs w:val="24"/>
          <w:lang w:val="en-GB" w:eastAsia="en-IN"/>
        </w:rPr>
        <w:t xml:space="preserve">Sri </w:t>
      </w:r>
      <w:proofErr w:type="spellStart"/>
      <w:r>
        <w:rPr>
          <w:rFonts w:ascii="Times New Roman" w:hAnsi="Times New Roman" w:cs="Times New Roman"/>
          <w:sz w:val="24"/>
          <w:szCs w:val="24"/>
          <w:lang w:val="en-GB" w:eastAsia="en-IN"/>
        </w:rPr>
        <w:t>Jyotirao</w:t>
      </w:r>
      <w:proofErr w:type="spellEnd"/>
      <w:r>
        <w:rPr>
          <w:rFonts w:ascii="Times New Roman" w:hAnsi="Times New Roman" w:cs="Times New Roman"/>
          <w:sz w:val="24"/>
          <w:szCs w:val="24"/>
          <w:lang w:val="en-GB" w:eastAsia="en-IN"/>
        </w:rPr>
        <w:t xml:space="preserve"> Phule,</w:t>
      </w:r>
      <w:r w:rsidR="0070629A">
        <w:rPr>
          <w:rFonts w:ascii="Times New Roman" w:hAnsi="Times New Roman" w:cs="Times New Roman"/>
          <w:sz w:val="24"/>
          <w:szCs w:val="24"/>
          <w:lang w:val="en-GB" w:eastAsia="en-IN"/>
        </w:rPr>
        <w:t xml:space="preserve"> </w:t>
      </w:r>
      <w:proofErr w:type="spellStart"/>
      <w:r w:rsidR="0070629A">
        <w:rPr>
          <w:rFonts w:ascii="Times New Roman" w:hAnsi="Times New Roman" w:cs="Times New Roman"/>
          <w:sz w:val="24"/>
          <w:szCs w:val="24"/>
          <w:lang w:val="en-GB" w:eastAsia="en-IN"/>
        </w:rPr>
        <w:t>Sahu</w:t>
      </w:r>
      <w:proofErr w:type="spellEnd"/>
      <w:r w:rsidR="0070629A">
        <w:rPr>
          <w:rFonts w:ascii="Times New Roman" w:hAnsi="Times New Roman" w:cs="Times New Roman"/>
          <w:sz w:val="24"/>
          <w:szCs w:val="24"/>
          <w:lang w:val="en-GB" w:eastAsia="en-IN"/>
        </w:rPr>
        <w:t xml:space="preserve"> </w:t>
      </w:r>
      <w:proofErr w:type="spellStart"/>
      <w:r w:rsidR="0070629A">
        <w:rPr>
          <w:rFonts w:ascii="Times New Roman" w:hAnsi="Times New Roman" w:cs="Times New Roman"/>
          <w:sz w:val="24"/>
          <w:szCs w:val="24"/>
          <w:lang w:val="en-GB" w:eastAsia="en-IN"/>
        </w:rPr>
        <w:t>Maharaj</w:t>
      </w:r>
      <w:proofErr w:type="spellEnd"/>
      <w:r w:rsidR="0070629A">
        <w:rPr>
          <w:rFonts w:ascii="Times New Roman" w:hAnsi="Times New Roman" w:cs="Times New Roman"/>
          <w:sz w:val="24"/>
          <w:szCs w:val="24"/>
          <w:lang w:val="en-GB" w:eastAsia="en-IN"/>
        </w:rPr>
        <w:t xml:space="preserve">, </w:t>
      </w:r>
      <w:proofErr w:type="spellStart"/>
      <w:r w:rsidR="0070629A">
        <w:rPr>
          <w:rFonts w:ascii="Times New Roman" w:hAnsi="Times New Roman" w:cs="Times New Roman"/>
          <w:sz w:val="24"/>
          <w:szCs w:val="24"/>
          <w:lang w:val="en-GB" w:eastAsia="en-IN"/>
        </w:rPr>
        <w:t>Narayanguru</w:t>
      </w:r>
      <w:proofErr w:type="spellEnd"/>
      <w:r w:rsidR="0070629A">
        <w:rPr>
          <w:rFonts w:ascii="Times New Roman" w:hAnsi="Times New Roman" w:cs="Times New Roman"/>
          <w:sz w:val="24"/>
          <w:szCs w:val="24"/>
          <w:lang w:val="en-GB" w:eastAsia="en-IN"/>
        </w:rPr>
        <w:t xml:space="preserve">, Ram Manohar </w:t>
      </w:r>
      <w:proofErr w:type="spellStart"/>
      <w:r w:rsidR="0070629A">
        <w:rPr>
          <w:rFonts w:ascii="Times New Roman" w:hAnsi="Times New Roman" w:cs="Times New Roman"/>
          <w:sz w:val="24"/>
          <w:szCs w:val="24"/>
          <w:lang w:val="en-GB" w:eastAsia="en-IN"/>
        </w:rPr>
        <w:t>Loya</w:t>
      </w:r>
      <w:proofErr w:type="spellEnd"/>
      <w:r w:rsidR="0070629A">
        <w:rPr>
          <w:rFonts w:ascii="Times New Roman" w:hAnsi="Times New Roman" w:cs="Times New Roman"/>
          <w:sz w:val="24"/>
          <w:szCs w:val="24"/>
          <w:lang w:val="en-GB" w:eastAsia="en-IN"/>
        </w:rPr>
        <w:t xml:space="preserve">, </w:t>
      </w:r>
      <w:proofErr w:type="spellStart"/>
      <w:r w:rsidR="0070629A">
        <w:rPr>
          <w:rFonts w:ascii="Times New Roman" w:hAnsi="Times New Roman" w:cs="Times New Roman"/>
          <w:sz w:val="24"/>
          <w:szCs w:val="24"/>
          <w:lang w:val="en-GB" w:eastAsia="en-IN"/>
        </w:rPr>
        <w:t>Gadhge</w:t>
      </w:r>
      <w:proofErr w:type="spellEnd"/>
      <w:r w:rsidR="0070629A">
        <w:rPr>
          <w:rFonts w:ascii="Times New Roman" w:hAnsi="Times New Roman" w:cs="Times New Roman"/>
          <w:sz w:val="24"/>
          <w:szCs w:val="24"/>
          <w:lang w:val="en-GB" w:eastAsia="en-IN"/>
        </w:rPr>
        <w:t xml:space="preserve"> Baba, </w:t>
      </w:r>
      <w:proofErr w:type="spellStart"/>
      <w:r w:rsidR="004619FF">
        <w:rPr>
          <w:rFonts w:ascii="Times New Roman" w:hAnsi="Times New Roman" w:cs="Times New Roman"/>
          <w:sz w:val="24"/>
          <w:szCs w:val="24"/>
          <w:lang w:val="en-GB" w:eastAsia="en-IN"/>
        </w:rPr>
        <w:t>Jayaprakash</w:t>
      </w:r>
      <w:proofErr w:type="spellEnd"/>
      <w:r w:rsidR="004619FF">
        <w:rPr>
          <w:rFonts w:ascii="Times New Roman" w:hAnsi="Times New Roman" w:cs="Times New Roman"/>
          <w:sz w:val="24"/>
          <w:szCs w:val="24"/>
          <w:lang w:val="en-GB" w:eastAsia="en-IN"/>
        </w:rPr>
        <w:t xml:space="preserve"> Narayana, </w:t>
      </w:r>
      <w:proofErr w:type="spellStart"/>
      <w:r w:rsidR="0070629A">
        <w:rPr>
          <w:rFonts w:ascii="Times New Roman" w:hAnsi="Times New Roman" w:cs="Times New Roman"/>
          <w:sz w:val="24"/>
          <w:szCs w:val="24"/>
          <w:lang w:val="en-GB" w:eastAsia="en-IN"/>
        </w:rPr>
        <w:t>Peri</w:t>
      </w:r>
      <w:r w:rsidR="008A5865">
        <w:rPr>
          <w:rFonts w:ascii="Times New Roman" w:hAnsi="Times New Roman" w:cs="Times New Roman"/>
          <w:sz w:val="24"/>
          <w:szCs w:val="24"/>
          <w:lang w:val="en-GB" w:eastAsia="en-IN"/>
        </w:rPr>
        <w:t>ya</w:t>
      </w:r>
      <w:r w:rsidR="0070629A">
        <w:rPr>
          <w:rFonts w:ascii="Times New Roman" w:hAnsi="Times New Roman" w:cs="Times New Roman"/>
          <w:sz w:val="24"/>
          <w:szCs w:val="24"/>
          <w:lang w:val="en-GB" w:eastAsia="en-IN"/>
        </w:rPr>
        <w:t>r</w:t>
      </w:r>
      <w:proofErr w:type="spellEnd"/>
      <w:r w:rsidR="0070629A">
        <w:rPr>
          <w:rFonts w:ascii="Times New Roman" w:hAnsi="Times New Roman" w:cs="Times New Roman"/>
          <w:sz w:val="24"/>
          <w:szCs w:val="24"/>
          <w:lang w:val="en-GB" w:eastAsia="en-IN"/>
        </w:rPr>
        <w:t xml:space="preserve"> </w:t>
      </w:r>
      <w:proofErr w:type="spellStart"/>
      <w:r w:rsidR="0070629A">
        <w:rPr>
          <w:rFonts w:ascii="Times New Roman" w:hAnsi="Times New Roman" w:cs="Times New Roman"/>
          <w:sz w:val="24"/>
          <w:szCs w:val="24"/>
          <w:lang w:val="en-GB" w:eastAsia="en-IN"/>
        </w:rPr>
        <w:t>Ramaswamy</w:t>
      </w:r>
      <w:proofErr w:type="spellEnd"/>
      <w:r w:rsidR="0070629A">
        <w:rPr>
          <w:rFonts w:ascii="Times New Roman" w:hAnsi="Times New Roman" w:cs="Times New Roman"/>
          <w:sz w:val="24"/>
          <w:szCs w:val="24"/>
          <w:lang w:val="en-GB" w:eastAsia="en-IN"/>
        </w:rPr>
        <w:t xml:space="preserve">, </w:t>
      </w:r>
      <w:proofErr w:type="spellStart"/>
      <w:r w:rsidR="0070629A">
        <w:rPr>
          <w:rFonts w:ascii="Times New Roman" w:hAnsi="Times New Roman" w:cs="Times New Roman"/>
          <w:sz w:val="24"/>
          <w:szCs w:val="24"/>
          <w:lang w:val="en-GB" w:eastAsia="en-IN"/>
        </w:rPr>
        <w:t>Dr.B.R</w:t>
      </w:r>
      <w:proofErr w:type="spellEnd"/>
      <w:r w:rsidR="0070629A">
        <w:rPr>
          <w:rFonts w:ascii="Times New Roman" w:hAnsi="Times New Roman" w:cs="Times New Roman"/>
          <w:sz w:val="24"/>
          <w:szCs w:val="24"/>
          <w:lang w:val="en-GB" w:eastAsia="en-IN"/>
        </w:rPr>
        <w:t>. Ambedkar, etc.</w:t>
      </w:r>
      <w:r w:rsidR="004619FF">
        <w:rPr>
          <w:rFonts w:ascii="Times New Roman" w:hAnsi="Times New Roman" w:cs="Times New Roman"/>
          <w:sz w:val="24"/>
          <w:szCs w:val="24"/>
          <w:lang w:val="en-GB" w:eastAsia="en-IN"/>
        </w:rPr>
        <w:t xml:space="preserve">  He has travelled all the States of India extensively and also </w:t>
      </w:r>
      <w:r w:rsidR="004619FF" w:rsidRPr="00B65ED5">
        <w:rPr>
          <w:rFonts w:ascii="Times New Roman" w:hAnsi="Times New Roman" w:cs="Times New Roman"/>
          <w:sz w:val="24"/>
          <w:szCs w:val="24"/>
          <w:lang w:val="en-GB" w:eastAsia="en-IN"/>
        </w:rPr>
        <w:t>visited all the neighbouring countries i.e., Pakistan, Bangladesh, Nepal, Bhutan, Sri Lanka and also European Countries as well as United States of America</w:t>
      </w:r>
      <w:r w:rsidR="004619FF">
        <w:rPr>
          <w:rFonts w:ascii="Times New Roman" w:hAnsi="Times New Roman" w:cs="Times New Roman"/>
          <w:sz w:val="24"/>
          <w:szCs w:val="24"/>
          <w:lang w:val="en-GB" w:eastAsia="en-IN"/>
        </w:rPr>
        <w:t>, to know the social structure of the society in the world.</w:t>
      </w:r>
    </w:p>
    <w:p w:rsidR="00743BF1" w:rsidRDefault="00743BF1" w:rsidP="00E61AC4">
      <w:pPr>
        <w:pStyle w:val="NoSpacing"/>
        <w:spacing w:line="276" w:lineRule="auto"/>
        <w:ind w:firstLine="284"/>
        <w:jc w:val="both"/>
        <w:rPr>
          <w:rFonts w:ascii="Times New Roman" w:hAnsi="Times New Roman" w:cs="Times New Roman"/>
          <w:sz w:val="24"/>
          <w:szCs w:val="24"/>
          <w:lang w:val="en-GB" w:eastAsia="en-IN"/>
        </w:rPr>
      </w:pPr>
    </w:p>
    <w:p w:rsidR="00743BF1" w:rsidRDefault="00743BF1" w:rsidP="0092340C">
      <w:pPr>
        <w:pStyle w:val="NoSpacing"/>
        <w:spacing w:line="276" w:lineRule="auto"/>
        <w:ind w:firstLine="720"/>
        <w:jc w:val="both"/>
        <w:rPr>
          <w:rFonts w:ascii="Times New Roman" w:hAnsi="Times New Roman" w:cs="Times New Roman"/>
          <w:sz w:val="24"/>
          <w:szCs w:val="24"/>
          <w:lang w:val="en-GB" w:eastAsia="en-IN"/>
        </w:rPr>
      </w:pPr>
      <w:r>
        <w:rPr>
          <w:rFonts w:ascii="Times New Roman" w:hAnsi="Times New Roman" w:cs="Times New Roman"/>
          <w:sz w:val="24"/>
          <w:szCs w:val="24"/>
          <w:lang w:val="en-GB" w:eastAsia="en-IN"/>
        </w:rPr>
        <w:t>Keeping in view of the historical social injustice, exploitation of the Backward Classes in all forms</w:t>
      </w:r>
      <w:r w:rsidR="004619FF">
        <w:rPr>
          <w:rFonts w:ascii="Times New Roman" w:hAnsi="Times New Roman" w:cs="Times New Roman"/>
          <w:sz w:val="24"/>
          <w:szCs w:val="24"/>
          <w:lang w:val="en-GB" w:eastAsia="en-IN"/>
        </w:rPr>
        <w:t xml:space="preserve"> and</w:t>
      </w:r>
      <w:r>
        <w:rPr>
          <w:rFonts w:ascii="Times New Roman" w:hAnsi="Times New Roman" w:cs="Times New Roman"/>
          <w:sz w:val="24"/>
          <w:szCs w:val="24"/>
          <w:lang w:val="en-GB" w:eastAsia="en-IN"/>
        </w:rPr>
        <w:t xml:space="preserve"> to secure the social, political, economic justice, equality, fraternity and to protect</w:t>
      </w:r>
      <w:r w:rsidR="00142AA3">
        <w:rPr>
          <w:rFonts w:ascii="Times New Roman" w:hAnsi="Times New Roman" w:cs="Times New Roman"/>
          <w:sz w:val="24"/>
          <w:szCs w:val="24"/>
          <w:lang w:val="en-GB" w:eastAsia="en-IN"/>
        </w:rPr>
        <w:t xml:space="preserve"> them</w:t>
      </w:r>
      <w:r>
        <w:rPr>
          <w:rFonts w:ascii="Times New Roman" w:hAnsi="Times New Roman" w:cs="Times New Roman"/>
          <w:sz w:val="24"/>
          <w:szCs w:val="24"/>
          <w:lang w:val="en-GB" w:eastAsia="en-IN"/>
        </w:rPr>
        <w:t xml:space="preserve"> from d</w:t>
      </w:r>
      <w:r w:rsidR="00BA10EF">
        <w:rPr>
          <w:rFonts w:ascii="Times New Roman" w:hAnsi="Times New Roman" w:cs="Times New Roman"/>
          <w:sz w:val="24"/>
          <w:szCs w:val="24"/>
          <w:lang w:val="en-GB" w:eastAsia="en-IN"/>
        </w:rPr>
        <w:t xml:space="preserve">iscrimination, the people of India resolved the Constitution into a sovereign, secular, democratic, republic providing </w:t>
      </w:r>
      <w:r w:rsidR="004619FF">
        <w:rPr>
          <w:rFonts w:ascii="Times New Roman" w:hAnsi="Times New Roman" w:cs="Times New Roman"/>
          <w:sz w:val="24"/>
          <w:szCs w:val="24"/>
          <w:lang w:val="en-GB" w:eastAsia="en-IN"/>
        </w:rPr>
        <w:t xml:space="preserve">the </w:t>
      </w:r>
      <w:r w:rsidR="00BA10EF">
        <w:rPr>
          <w:rFonts w:ascii="Times New Roman" w:hAnsi="Times New Roman" w:cs="Times New Roman"/>
          <w:sz w:val="24"/>
          <w:szCs w:val="24"/>
          <w:lang w:val="en-GB" w:eastAsia="en-IN"/>
        </w:rPr>
        <w:t>fundamental rights and directive principles to create</w:t>
      </w:r>
      <w:r w:rsidR="004E6FE2">
        <w:rPr>
          <w:rFonts w:ascii="Times New Roman" w:hAnsi="Times New Roman" w:cs="Times New Roman"/>
          <w:sz w:val="24"/>
          <w:szCs w:val="24"/>
          <w:lang w:val="en-GB" w:eastAsia="en-IN"/>
        </w:rPr>
        <w:t xml:space="preserve"> an egalitarian society.</w:t>
      </w:r>
    </w:p>
    <w:p w:rsidR="004E6FE2" w:rsidRDefault="004E6FE2" w:rsidP="00E61AC4">
      <w:pPr>
        <w:pStyle w:val="NoSpacing"/>
        <w:spacing w:line="276" w:lineRule="auto"/>
        <w:ind w:firstLine="284"/>
        <w:jc w:val="both"/>
        <w:rPr>
          <w:rFonts w:ascii="Times New Roman" w:hAnsi="Times New Roman" w:cs="Times New Roman"/>
          <w:sz w:val="24"/>
          <w:szCs w:val="24"/>
          <w:lang w:val="en-GB" w:eastAsia="en-IN"/>
        </w:rPr>
      </w:pPr>
    </w:p>
    <w:p w:rsidR="004E6FE2" w:rsidRDefault="004E6FE2" w:rsidP="00E61AC4">
      <w:pPr>
        <w:pStyle w:val="NoSpacing"/>
        <w:spacing w:line="276" w:lineRule="auto"/>
        <w:ind w:firstLine="284"/>
        <w:jc w:val="both"/>
        <w:rPr>
          <w:rFonts w:ascii="Times New Roman" w:hAnsi="Times New Roman" w:cs="Times New Roman"/>
          <w:sz w:val="24"/>
          <w:szCs w:val="24"/>
          <w:lang w:val="en-GB" w:eastAsia="en-IN"/>
        </w:rPr>
      </w:pPr>
      <w:r>
        <w:rPr>
          <w:rFonts w:ascii="Times New Roman" w:hAnsi="Times New Roman" w:cs="Times New Roman"/>
          <w:sz w:val="24"/>
          <w:szCs w:val="24"/>
          <w:lang w:val="en-GB" w:eastAsia="en-IN"/>
        </w:rPr>
        <w:t>Though 70 years have been elapsed, the Constitutional objects have not been achieved so far. The only difference in getting the freedom and independence is that the ruling class replaced the British rulers.</w:t>
      </w:r>
    </w:p>
    <w:p w:rsidR="004E6FE2" w:rsidRDefault="004E6FE2" w:rsidP="00E61AC4">
      <w:pPr>
        <w:pStyle w:val="NoSpacing"/>
        <w:spacing w:line="276" w:lineRule="auto"/>
        <w:ind w:firstLine="284"/>
        <w:jc w:val="both"/>
        <w:rPr>
          <w:rFonts w:ascii="Times New Roman" w:hAnsi="Times New Roman" w:cs="Times New Roman"/>
          <w:sz w:val="24"/>
          <w:szCs w:val="24"/>
          <w:lang w:val="en-GB" w:eastAsia="en-IN"/>
        </w:rPr>
      </w:pPr>
    </w:p>
    <w:p w:rsidR="00F845DD" w:rsidRDefault="004E6FE2" w:rsidP="004619FF">
      <w:pPr>
        <w:pStyle w:val="NoSpacing"/>
        <w:spacing w:line="276" w:lineRule="auto"/>
        <w:ind w:firstLine="284"/>
        <w:jc w:val="both"/>
        <w:rPr>
          <w:rFonts w:ascii="Times New Roman" w:hAnsi="Times New Roman" w:cs="Times New Roman"/>
          <w:sz w:val="24"/>
          <w:szCs w:val="24"/>
          <w:lang w:val="en-GB" w:eastAsia="en-IN"/>
        </w:rPr>
      </w:pPr>
      <w:r>
        <w:rPr>
          <w:rFonts w:ascii="Times New Roman" w:hAnsi="Times New Roman" w:cs="Times New Roman"/>
          <w:sz w:val="24"/>
          <w:szCs w:val="24"/>
          <w:lang w:val="en-GB" w:eastAsia="en-IN"/>
        </w:rPr>
        <w:t xml:space="preserve">Keeping in view of </w:t>
      </w:r>
      <w:r w:rsidR="004619FF">
        <w:rPr>
          <w:rFonts w:ascii="Times New Roman" w:hAnsi="Times New Roman" w:cs="Times New Roman"/>
          <w:sz w:val="24"/>
          <w:szCs w:val="24"/>
          <w:lang w:val="en-GB" w:eastAsia="en-IN"/>
        </w:rPr>
        <w:t xml:space="preserve">his character, credentials and contribution to secure social justice </w:t>
      </w:r>
      <w:r>
        <w:rPr>
          <w:rFonts w:ascii="Times New Roman" w:hAnsi="Times New Roman" w:cs="Times New Roman"/>
          <w:sz w:val="24"/>
          <w:szCs w:val="24"/>
          <w:lang w:val="en-GB" w:eastAsia="en-IN"/>
        </w:rPr>
        <w:t>the Backward Class</w:t>
      </w:r>
      <w:r w:rsidR="00142AA3">
        <w:rPr>
          <w:rFonts w:ascii="Times New Roman" w:hAnsi="Times New Roman" w:cs="Times New Roman"/>
          <w:sz w:val="24"/>
          <w:szCs w:val="24"/>
          <w:lang w:val="en-GB" w:eastAsia="en-IN"/>
        </w:rPr>
        <w:t>es</w:t>
      </w:r>
      <w:r w:rsidR="004619FF">
        <w:rPr>
          <w:rFonts w:ascii="Times New Roman" w:hAnsi="Times New Roman" w:cs="Times New Roman"/>
          <w:sz w:val="24"/>
          <w:szCs w:val="24"/>
          <w:lang w:val="en-GB" w:eastAsia="en-IN"/>
        </w:rPr>
        <w:t xml:space="preserve"> of the many States of India met at Delhi and requested him to lead the Backward Classes moment.  Accordingly, the</w:t>
      </w:r>
      <w:r>
        <w:rPr>
          <w:rFonts w:ascii="Times New Roman" w:hAnsi="Times New Roman" w:cs="Times New Roman"/>
          <w:sz w:val="24"/>
          <w:szCs w:val="24"/>
          <w:lang w:val="en-GB" w:eastAsia="en-IN"/>
        </w:rPr>
        <w:t xml:space="preserve"> All India Backward Classes Federation</w:t>
      </w:r>
      <w:r w:rsidR="00490FAC">
        <w:rPr>
          <w:rFonts w:ascii="Times New Roman" w:hAnsi="Times New Roman" w:cs="Times New Roman"/>
          <w:sz w:val="24"/>
          <w:szCs w:val="24"/>
          <w:lang w:val="en-GB" w:eastAsia="en-IN"/>
        </w:rPr>
        <w:t xml:space="preserve"> (AIBCF)</w:t>
      </w:r>
      <w:r>
        <w:rPr>
          <w:rFonts w:ascii="Times New Roman" w:hAnsi="Times New Roman" w:cs="Times New Roman"/>
          <w:sz w:val="24"/>
          <w:szCs w:val="24"/>
          <w:lang w:val="en-GB" w:eastAsia="en-IN"/>
        </w:rPr>
        <w:t xml:space="preserve"> has been </w:t>
      </w:r>
      <w:r w:rsidR="004619FF">
        <w:rPr>
          <w:rFonts w:ascii="Times New Roman" w:hAnsi="Times New Roman" w:cs="Times New Roman"/>
          <w:sz w:val="24"/>
          <w:szCs w:val="24"/>
          <w:lang w:val="en-GB" w:eastAsia="en-IN"/>
        </w:rPr>
        <w:t>registered (</w:t>
      </w:r>
      <w:r>
        <w:rPr>
          <w:rFonts w:ascii="Times New Roman" w:hAnsi="Times New Roman" w:cs="Times New Roman"/>
          <w:sz w:val="24"/>
          <w:szCs w:val="24"/>
          <w:lang w:val="en-GB" w:eastAsia="en-IN"/>
        </w:rPr>
        <w:t>Registration no.215 of 2018</w:t>
      </w:r>
      <w:r w:rsidR="004619FF">
        <w:rPr>
          <w:rFonts w:ascii="Times New Roman" w:hAnsi="Times New Roman" w:cs="Times New Roman"/>
          <w:sz w:val="24"/>
          <w:szCs w:val="24"/>
          <w:lang w:val="en-GB" w:eastAsia="en-IN"/>
        </w:rPr>
        <w:t>)</w:t>
      </w:r>
      <w:r>
        <w:rPr>
          <w:rFonts w:ascii="Times New Roman" w:hAnsi="Times New Roman" w:cs="Times New Roman"/>
          <w:sz w:val="24"/>
          <w:szCs w:val="24"/>
          <w:lang w:val="en-GB" w:eastAsia="en-IN"/>
        </w:rPr>
        <w:t xml:space="preserve"> under the Societies Registration Act</w:t>
      </w:r>
      <w:r w:rsidR="00F845DD">
        <w:rPr>
          <w:rFonts w:ascii="Times New Roman" w:hAnsi="Times New Roman" w:cs="Times New Roman"/>
          <w:sz w:val="24"/>
          <w:szCs w:val="24"/>
          <w:lang w:val="en-GB" w:eastAsia="en-IN"/>
        </w:rPr>
        <w:t>.  H</w:t>
      </w:r>
      <w:r w:rsidR="00490FAC" w:rsidRPr="00B65ED5">
        <w:rPr>
          <w:rFonts w:ascii="Times New Roman" w:hAnsi="Times New Roman" w:cs="Times New Roman"/>
          <w:sz w:val="24"/>
          <w:szCs w:val="24"/>
          <w:lang w:val="en-GB" w:eastAsia="en-IN"/>
        </w:rPr>
        <w:t xml:space="preserve">e is </w:t>
      </w:r>
      <w:r w:rsidR="00F845DD">
        <w:rPr>
          <w:rFonts w:ascii="Times New Roman" w:hAnsi="Times New Roman" w:cs="Times New Roman"/>
          <w:sz w:val="24"/>
          <w:szCs w:val="24"/>
          <w:lang w:val="en-GB" w:eastAsia="en-IN"/>
        </w:rPr>
        <w:t xml:space="preserve">now the </w:t>
      </w:r>
      <w:r w:rsidR="00490FAC" w:rsidRPr="00B65ED5">
        <w:rPr>
          <w:rFonts w:ascii="Times New Roman" w:hAnsi="Times New Roman" w:cs="Times New Roman"/>
          <w:sz w:val="24"/>
          <w:szCs w:val="24"/>
          <w:lang w:val="en-GB" w:eastAsia="en-IN"/>
        </w:rPr>
        <w:t>Pre</w:t>
      </w:r>
      <w:r w:rsidR="00F845DD">
        <w:rPr>
          <w:rFonts w:ascii="Times New Roman" w:hAnsi="Times New Roman" w:cs="Times New Roman"/>
          <w:sz w:val="24"/>
          <w:szCs w:val="24"/>
          <w:lang w:val="en-GB" w:eastAsia="en-IN"/>
        </w:rPr>
        <w:t>sident of</w:t>
      </w:r>
      <w:r w:rsidR="00490FAC" w:rsidRPr="00B65ED5">
        <w:rPr>
          <w:rFonts w:ascii="Times New Roman" w:hAnsi="Times New Roman" w:cs="Times New Roman"/>
          <w:sz w:val="24"/>
          <w:szCs w:val="24"/>
          <w:lang w:val="en-GB" w:eastAsia="en-IN"/>
        </w:rPr>
        <w:t xml:space="preserve"> All India Backward Classes Federation</w:t>
      </w:r>
      <w:r w:rsidR="00490FAC">
        <w:rPr>
          <w:rFonts w:ascii="Times New Roman" w:hAnsi="Times New Roman" w:cs="Times New Roman"/>
          <w:sz w:val="24"/>
          <w:szCs w:val="24"/>
          <w:lang w:val="en-GB" w:eastAsia="en-IN"/>
        </w:rPr>
        <w:t xml:space="preserve">. </w:t>
      </w:r>
    </w:p>
    <w:p w:rsidR="00490FAC" w:rsidRDefault="00490FAC" w:rsidP="004619FF">
      <w:pPr>
        <w:pStyle w:val="NoSpacing"/>
        <w:spacing w:line="276" w:lineRule="auto"/>
        <w:ind w:firstLine="284"/>
        <w:jc w:val="both"/>
        <w:rPr>
          <w:rFonts w:ascii="Times New Roman" w:hAnsi="Times New Roman" w:cs="Times New Roman"/>
          <w:sz w:val="24"/>
          <w:szCs w:val="24"/>
          <w:lang w:val="en-GB" w:eastAsia="en-IN"/>
        </w:rPr>
      </w:pPr>
      <w:r>
        <w:rPr>
          <w:rFonts w:ascii="Times New Roman" w:hAnsi="Times New Roman" w:cs="Times New Roman"/>
          <w:sz w:val="24"/>
          <w:szCs w:val="24"/>
          <w:lang w:val="en-GB" w:eastAsia="en-IN"/>
        </w:rPr>
        <w:t xml:space="preserve">As per the Memorandum of Association, </w:t>
      </w:r>
      <w:r w:rsidRPr="006418DB">
        <w:rPr>
          <w:rFonts w:ascii="Times New Roman" w:hAnsi="Times New Roman" w:cs="Times New Roman"/>
          <w:b/>
          <w:sz w:val="24"/>
          <w:szCs w:val="24"/>
          <w:lang w:val="en-GB" w:eastAsia="en-IN"/>
        </w:rPr>
        <w:t>“Backward Classes</w:t>
      </w:r>
      <w:r>
        <w:rPr>
          <w:rFonts w:ascii="Times New Roman" w:hAnsi="Times New Roman" w:cs="Times New Roman"/>
          <w:b/>
          <w:sz w:val="24"/>
          <w:szCs w:val="24"/>
          <w:lang w:val="en-GB" w:eastAsia="en-IN"/>
        </w:rPr>
        <w:t>”</w:t>
      </w:r>
      <w:r>
        <w:rPr>
          <w:rFonts w:ascii="Times New Roman" w:hAnsi="Times New Roman" w:cs="Times New Roman"/>
          <w:sz w:val="24"/>
          <w:szCs w:val="24"/>
          <w:lang w:val="en-GB" w:eastAsia="en-IN"/>
        </w:rPr>
        <w:t xml:space="preserve"> means those</w:t>
      </w:r>
      <w:r w:rsidR="00F845DD">
        <w:rPr>
          <w:rFonts w:ascii="Times New Roman" w:hAnsi="Times New Roman" w:cs="Times New Roman"/>
          <w:sz w:val="24"/>
          <w:szCs w:val="24"/>
          <w:lang w:val="en-GB" w:eastAsia="en-IN"/>
        </w:rPr>
        <w:t xml:space="preserve"> </w:t>
      </w:r>
      <w:r>
        <w:rPr>
          <w:rFonts w:ascii="Times New Roman" w:hAnsi="Times New Roman" w:cs="Times New Roman"/>
          <w:sz w:val="24"/>
          <w:szCs w:val="24"/>
          <w:lang w:val="en-GB" w:eastAsia="en-IN"/>
        </w:rPr>
        <w:t>classes</w:t>
      </w:r>
      <w:r w:rsidR="00F845DD">
        <w:rPr>
          <w:rFonts w:ascii="Times New Roman" w:hAnsi="Times New Roman" w:cs="Times New Roman"/>
          <w:sz w:val="24"/>
          <w:szCs w:val="24"/>
          <w:lang w:val="en-GB" w:eastAsia="en-IN"/>
        </w:rPr>
        <w:t xml:space="preserve"> (castes, communities)</w:t>
      </w:r>
      <w:r>
        <w:rPr>
          <w:rFonts w:ascii="Times New Roman" w:hAnsi="Times New Roman" w:cs="Times New Roman"/>
          <w:sz w:val="24"/>
          <w:szCs w:val="24"/>
          <w:lang w:val="en-GB" w:eastAsia="en-IN"/>
        </w:rPr>
        <w:t xml:space="preserve"> as are Constitutionally recognised and notified by the Government of India from time to time i.e., Scheduled Caste, Scheduled Tribes and Other Backward Classes (Socially and Educationally Backward Classes). The Other Backward Classes as notifi</w:t>
      </w:r>
      <w:r w:rsidR="00F845DD">
        <w:rPr>
          <w:rFonts w:ascii="Times New Roman" w:hAnsi="Times New Roman" w:cs="Times New Roman"/>
          <w:sz w:val="24"/>
          <w:szCs w:val="24"/>
          <w:lang w:val="en-GB" w:eastAsia="en-IN"/>
        </w:rPr>
        <w:t>ed by the Government of India are</w:t>
      </w:r>
      <w:r>
        <w:rPr>
          <w:rFonts w:ascii="Times New Roman" w:hAnsi="Times New Roman" w:cs="Times New Roman"/>
          <w:sz w:val="24"/>
          <w:szCs w:val="24"/>
          <w:lang w:val="en-GB" w:eastAsia="en-IN"/>
        </w:rPr>
        <w:t xml:space="preserve"> not only</w:t>
      </w:r>
      <w:r w:rsidR="00F845DD">
        <w:rPr>
          <w:rFonts w:ascii="Times New Roman" w:hAnsi="Times New Roman" w:cs="Times New Roman"/>
          <w:sz w:val="24"/>
          <w:szCs w:val="24"/>
          <w:lang w:val="en-GB" w:eastAsia="en-IN"/>
        </w:rPr>
        <w:t xml:space="preserve"> from</w:t>
      </w:r>
      <w:r>
        <w:rPr>
          <w:rFonts w:ascii="Times New Roman" w:hAnsi="Times New Roman" w:cs="Times New Roman"/>
          <w:sz w:val="24"/>
          <w:szCs w:val="24"/>
          <w:lang w:val="en-GB" w:eastAsia="en-IN"/>
        </w:rPr>
        <w:t xml:space="preserve"> Hindu community but also from Muslims, Sikh, B</w:t>
      </w:r>
      <w:r w:rsidR="00F845DD">
        <w:rPr>
          <w:rFonts w:ascii="Times New Roman" w:hAnsi="Times New Roman" w:cs="Times New Roman"/>
          <w:sz w:val="24"/>
          <w:szCs w:val="24"/>
          <w:lang w:val="en-GB" w:eastAsia="en-IN"/>
        </w:rPr>
        <w:t>uddhist etc. The Aims and Objects</w:t>
      </w:r>
      <w:r>
        <w:rPr>
          <w:rFonts w:ascii="Times New Roman" w:hAnsi="Times New Roman" w:cs="Times New Roman"/>
          <w:sz w:val="24"/>
          <w:szCs w:val="24"/>
          <w:lang w:val="en-GB" w:eastAsia="en-IN"/>
        </w:rPr>
        <w:t xml:space="preserve"> are framed to achieve the Constitutional goal.</w:t>
      </w:r>
    </w:p>
    <w:p w:rsidR="0014583D" w:rsidRDefault="0014583D" w:rsidP="00490FAC">
      <w:pPr>
        <w:pStyle w:val="NoSpacing"/>
        <w:spacing w:line="276" w:lineRule="auto"/>
        <w:ind w:firstLine="284"/>
        <w:jc w:val="both"/>
        <w:rPr>
          <w:rFonts w:ascii="Times New Roman" w:hAnsi="Times New Roman" w:cs="Times New Roman"/>
          <w:sz w:val="24"/>
          <w:szCs w:val="24"/>
          <w:lang w:val="en-GB" w:eastAsia="en-IN"/>
        </w:rPr>
      </w:pPr>
    </w:p>
    <w:p w:rsidR="00F845DD" w:rsidRDefault="00490FAC" w:rsidP="00E61AC4">
      <w:pPr>
        <w:pStyle w:val="NoSpacing"/>
        <w:spacing w:line="276" w:lineRule="auto"/>
        <w:ind w:firstLine="284"/>
        <w:jc w:val="both"/>
        <w:rPr>
          <w:rFonts w:ascii="Times New Roman" w:hAnsi="Times New Roman" w:cs="Times New Roman"/>
          <w:sz w:val="24"/>
          <w:szCs w:val="24"/>
          <w:lang w:val="en-GB" w:eastAsia="en-IN"/>
        </w:rPr>
      </w:pPr>
      <w:r>
        <w:rPr>
          <w:rFonts w:ascii="Times New Roman" w:hAnsi="Times New Roman" w:cs="Times New Roman"/>
          <w:sz w:val="24"/>
          <w:szCs w:val="24"/>
          <w:lang w:val="en-GB" w:eastAsia="en-IN"/>
        </w:rPr>
        <w:t xml:space="preserve">  </w:t>
      </w:r>
    </w:p>
    <w:p w:rsidR="004E6FE2" w:rsidRDefault="00F845DD" w:rsidP="00E61AC4">
      <w:pPr>
        <w:pStyle w:val="NoSpacing"/>
        <w:spacing w:line="276" w:lineRule="auto"/>
        <w:ind w:firstLine="284"/>
        <w:jc w:val="both"/>
        <w:rPr>
          <w:rFonts w:ascii="Times New Roman" w:hAnsi="Times New Roman" w:cs="Times New Roman"/>
          <w:sz w:val="24"/>
          <w:szCs w:val="24"/>
          <w:lang w:val="en-GB" w:eastAsia="en-IN"/>
        </w:rPr>
      </w:pPr>
      <w:r>
        <w:rPr>
          <w:rFonts w:ascii="Times New Roman" w:hAnsi="Times New Roman" w:cs="Times New Roman"/>
          <w:sz w:val="24"/>
          <w:szCs w:val="24"/>
          <w:lang w:val="en-GB" w:eastAsia="en-IN"/>
        </w:rPr>
        <w:t xml:space="preserve">The </w:t>
      </w:r>
      <w:r w:rsidR="004E6FE2">
        <w:rPr>
          <w:rFonts w:ascii="Times New Roman" w:hAnsi="Times New Roman" w:cs="Times New Roman"/>
          <w:sz w:val="24"/>
          <w:szCs w:val="24"/>
          <w:lang w:val="en-GB" w:eastAsia="en-IN"/>
        </w:rPr>
        <w:t>Objective</w:t>
      </w:r>
      <w:r w:rsidR="00490FAC">
        <w:rPr>
          <w:rFonts w:ascii="Times New Roman" w:hAnsi="Times New Roman" w:cs="Times New Roman"/>
          <w:sz w:val="24"/>
          <w:szCs w:val="24"/>
          <w:lang w:val="en-GB" w:eastAsia="en-IN"/>
        </w:rPr>
        <w:t>s resolution of the All India Backward Classes Federation is</w:t>
      </w:r>
      <w:r w:rsidR="004E6FE2">
        <w:rPr>
          <w:rFonts w:ascii="Times New Roman" w:hAnsi="Times New Roman" w:cs="Times New Roman"/>
          <w:sz w:val="24"/>
          <w:szCs w:val="24"/>
          <w:lang w:val="en-GB" w:eastAsia="en-IN"/>
        </w:rPr>
        <w:t xml:space="preserve"> to create </w:t>
      </w:r>
      <w:proofErr w:type="spellStart"/>
      <w:r w:rsidR="004E6FE2">
        <w:rPr>
          <w:rFonts w:ascii="Times New Roman" w:hAnsi="Times New Roman" w:cs="Times New Roman"/>
          <w:sz w:val="24"/>
          <w:szCs w:val="24"/>
          <w:lang w:val="en-GB" w:eastAsia="en-IN"/>
        </w:rPr>
        <w:t>Varnamukth</w:t>
      </w:r>
      <w:proofErr w:type="spellEnd"/>
      <w:r w:rsidR="004E6FE2">
        <w:rPr>
          <w:rFonts w:ascii="Times New Roman" w:hAnsi="Times New Roman" w:cs="Times New Roman"/>
          <w:sz w:val="24"/>
          <w:szCs w:val="24"/>
          <w:lang w:val="en-GB" w:eastAsia="en-IN"/>
        </w:rPr>
        <w:t xml:space="preserve"> Society for the pro</w:t>
      </w:r>
      <w:r>
        <w:rPr>
          <w:rFonts w:ascii="Times New Roman" w:hAnsi="Times New Roman" w:cs="Times New Roman"/>
          <w:sz w:val="24"/>
          <w:szCs w:val="24"/>
          <w:lang w:val="en-GB" w:eastAsia="en-IN"/>
        </w:rPr>
        <w:t>gress of the masses in India.  P</w:t>
      </w:r>
      <w:r w:rsidR="004E6FE2">
        <w:rPr>
          <w:rFonts w:ascii="Times New Roman" w:hAnsi="Times New Roman" w:cs="Times New Roman"/>
          <w:sz w:val="24"/>
          <w:szCs w:val="24"/>
          <w:lang w:val="en-GB" w:eastAsia="en-IN"/>
        </w:rPr>
        <w:t xml:space="preserve">rotect the cultural plurality </w:t>
      </w:r>
      <w:r>
        <w:rPr>
          <w:rFonts w:ascii="Times New Roman" w:hAnsi="Times New Roman" w:cs="Times New Roman"/>
          <w:sz w:val="24"/>
          <w:szCs w:val="24"/>
          <w:lang w:val="en-GB" w:eastAsia="en-IN"/>
        </w:rPr>
        <w:t>and promote the cultural developments</w:t>
      </w:r>
      <w:r w:rsidR="004E6FE2">
        <w:rPr>
          <w:rFonts w:ascii="Times New Roman" w:hAnsi="Times New Roman" w:cs="Times New Roman"/>
          <w:sz w:val="24"/>
          <w:szCs w:val="24"/>
          <w:lang w:val="en-GB" w:eastAsia="en-IN"/>
        </w:rPr>
        <w:t xml:space="preserve"> and </w:t>
      </w:r>
      <w:r>
        <w:rPr>
          <w:rFonts w:ascii="Times New Roman" w:hAnsi="Times New Roman" w:cs="Times New Roman"/>
          <w:sz w:val="24"/>
          <w:szCs w:val="24"/>
          <w:lang w:val="en-GB" w:eastAsia="en-IN"/>
        </w:rPr>
        <w:t>social progress to secure political and economic justice</w:t>
      </w:r>
      <w:r w:rsidR="004E6FE2">
        <w:rPr>
          <w:rFonts w:ascii="Times New Roman" w:hAnsi="Times New Roman" w:cs="Times New Roman"/>
          <w:sz w:val="24"/>
          <w:szCs w:val="24"/>
          <w:lang w:val="en-GB" w:eastAsia="en-IN"/>
        </w:rPr>
        <w:t>. The Backward Classes are the builders of country’s economy</w:t>
      </w:r>
      <w:r w:rsidR="006418DB">
        <w:rPr>
          <w:rFonts w:ascii="Times New Roman" w:hAnsi="Times New Roman" w:cs="Times New Roman"/>
          <w:sz w:val="24"/>
          <w:szCs w:val="24"/>
          <w:lang w:val="en-GB" w:eastAsia="en-IN"/>
        </w:rPr>
        <w:t xml:space="preserve"> and it is time for them to work for their self-empowerment. Federation takes the responsibility to eradicate the untouchability fully by employing legal, administrative, educational, economic and political means and dedicate that tribute to Mahatma Phule and </w:t>
      </w:r>
      <w:proofErr w:type="spellStart"/>
      <w:r w:rsidR="006418DB">
        <w:rPr>
          <w:rFonts w:ascii="Times New Roman" w:hAnsi="Times New Roman" w:cs="Times New Roman"/>
          <w:sz w:val="24"/>
          <w:szCs w:val="24"/>
          <w:lang w:val="en-GB" w:eastAsia="en-IN"/>
        </w:rPr>
        <w:t>Dr.B.R</w:t>
      </w:r>
      <w:proofErr w:type="spellEnd"/>
      <w:r w:rsidR="006418DB">
        <w:rPr>
          <w:rFonts w:ascii="Times New Roman" w:hAnsi="Times New Roman" w:cs="Times New Roman"/>
          <w:sz w:val="24"/>
          <w:szCs w:val="24"/>
          <w:lang w:val="en-GB" w:eastAsia="en-IN"/>
        </w:rPr>
        <w:t xml:space="preserve">. Ambedkar by relentlessly working to achieve the goal. To treat our women with complete equality in every field </w:t>
      </w:r>
      <w:r>
        <w:rPr>
          <w:rFonts w:ascii="Times New Roman" w:hAnsi="Times New Roman" w:cs="Times New Roman"/>
          <w:sz w:val="24"/>
          <w:szCs w:val="24"/>
          <w:lang w:val="en-GB" w:eastAsia="en-IN"/>
        </w:rPr>
        <w:t>and</w:t>
      </w:r>
      <w:r w:rsidR="006418DB">
        <w:rPr>
          <w:rFonts w:ascii="Times New Roman" w:hAnsi="Times New Roman" w:cs="Times New Roman"/>
          <w:sz w:val="24"/>
          <w:szCs w:val="24"/>
          <w:lang w:val="en-GB" w:eastAsia="en-IN"/>
        </w:rPr>
        <w:t xml:space="preserve"> </w:t>
      </w:r>
      <w:r>
        <w:rPr>
          <w:rFonts w:ascii="Times New Roman" w:hAnsi="Times New Roman" w:cs="Times New Roman"/>
          <w:sz w:val="24"/>
          <w:szCs w:val="24"/>
          <w:lang w:val="en-GB" w:eastAsia="en-IN"/>
        </w:rPr>
        <w:t xml:space="preserve">equal </w:t>
      </w:r>
      <w:r w:rsidR="006418DB">
        <w:rPr>
          <w:rFonts w:ascii="Times New Roman" w:hAnsi="Times New Roman" w:cs="Times New Roman"/>
          <w:sz w:val="24"/>
          <w:szCs w:val="24"/>
          <w:lang w:val="en-GB" w:eastAsia="en-IN"/>
        </w:rPr>
        <w:t>representation</w:t>
      </w:r>
      <w:r w:rsidR="00142AA3">
        <w:rPr>
          <w:rFonts w:ascii="Times New Roman" w:hAnsi="Times New Roman" w:cs="Times New Roman"/>
          <w:sz w:val="24"/>
          <w:szCs w:val="24"/>
          <w:lang w:val="en-GB" w:eastAsia="en-IN"/>
        </w:rPr>
        <w:t xml:space="preserve">. </w:t>
      </w:r>
      <w:r w:rsidR="006418DB">
        <w:rPr>
          <w:rFonts w:ascii="Times New Roman" w:hAnsi="Times New Roman" w:cs="Times New Roman"/>
          <w:sz w:val="24"/>
          <w:szCs w:val="24"/>
          <w:lang w:val="en-GB" w:eastAsia="en-IN"/>
        </w:rPr>
        <w:t xml:space="preserve"> </w:t>
      </w:r>
      <w:r w:rsidR="00142AA3">
        <w:rPr>
          <w:rFonts w:ascii="Times New Roman" w:hAnsi="Times New Roman" w:cs="Times New Roman"/>
          <w:sz w:val="24"/>
          <w:szCs w:val="24"/>
          <w:lang w:val="en-GB" w:eastAsia="en-IN"/>
        </w:rPr>
        <w:t>T</w:t>
      </w:r>
      <w:r w:rsidR="006418DB">
        <w:rPr>
          <w:rFonts w:ascii="Times New Roman" w:hAnsi="Times New Roman" w:cs="Times New Roman"/>
          <w:sz w:val="24"/>
          <w:szCs w:val="24"/>
          <w:lang w:val="en-GB" w:eastAsia="en-IN"/>
        </w:rPr>
        <w:t xml:space="preserve">o </w:t>
      </w:r>
      <w:proofErr w:type="spellStart"/>
      <w:r w:rsidR="00B163AF">
        <w:rPr>
          <w:rFonts w:ascii="Times New Roman" w:hAnsi="Times New Roman" w:cs="Times New Roman"/>
          <w:sz w:val="24"/>
          <w:szCs w:val="24"/>
          <w:lang w:val="en-GB" w:eastAsia="en-IN"/>
        </w:rPr>
        <w:t>work</w:t>
      </w:r>
      <w:r>
        <w:rPr>
          <w:rFonts w:ascii="Times New Roman" w:hAnsi="Times New Roman" w:cs="Times New Roman"/>
          <w:sz w:val="24"/>
          <w:szCs w:val="24"/>
          <w:lang w:val="en-GB" w:eastAsia="en-IN"/>
        </w:rPr>
        <w:t>out</w:t>
      </w:r>
      <w:proofErr w:type="spellEnd"/>
      <w:r w:rsidR="006418DB">
        <w:rPr>
          <w:rFonts w:ascii="Times New Roman" w:hAnsi="Times New Roman" w:cs="Times New Roman"/>
          <w:sz w:val="24"/>
          <w:szCs w:val="24"/>
          <w:lang w:val="en-GB" w:eastAsia="en-IN"/>
        </w:rPr>
        <w:t xml:space="preserve"> a suitable policy to ensure the rights of the Tribes so that the total reclamation from pathetic condition is achieved. To make all efforts to get the qualitative education in public sector in all levels. To bring primary health needs in the public sector and to workout health insurance policy in the country. To eradicate all traces of untouchability, tribal exploitation, caste based differences, gender discrimination, religious discrimination and to </w:t>
      </w:r>
      <w:proofErr w:type="spellStart"/>
      <w:r w:rsidR="006418DB">
        <w:rPr>
          <w:rFonts w:ascii="Times New Roman" w:hAnsi="Times New Roman" w:cs="Times New Roman"/>
          <w:sz w:val="24"/>
          <w:szCs w:val="24"/>
          <w:lang w:val="en-GB" w:eastAsia="en-IN"/>
        </w:rPr>
        <w:t>workout</w:t>
      </w:r>
      <w:proofErr w:type="spellEnd"/>
      <w:r w:rsidR="006418DB">
        <w:rPr>
          <w:rFonts w:ascii="Times New Roman" w:hAnsi="Times New Roman" w:cs="Times New Roman"/>
          <w:sz w:val="24"/>
          <w:szCs w:val="24"/>
          <w:lang w:val="en-GB" w:eastAsia="en-IN"/>
        </w:rPr>
        <w:t xml:space="preserve"> to our total liberation. </w:t>
      </w:r>
    </w:p>
    <w:p w:rsidR="006418DB" w:rsidRDefault="006418DB" w:rsidP="00E61AC4">
      <w:pPr>
        <w:pStyle w:val="NoSpacing"/>
        <w:spacing w:line="276" w:lineRule="auto"/>
        <w:ind w:firstLine="284"/>
        <w:jc w:val="both"/>
        <w:rPr>
          <w:rFonts w:ascii="Times New Roman" w:hAnsi="Times New Roman" w:cs="Times New Roman"/>
          <w:sz w:val="24"/>
          <w:szCs w:val="24"/>
          <w:lang w:val="en-GB" w:eastAsia="en-IN"/>
        </w:rPr>
      </w:pPr>
    </w:p>
    <w:p w:rsidR="00490FAC" w:rsidRDefault="00490FAC" w:rsidP="00E61AC4">
      <w:pPr>
        <w:pStyle w:val="NoSpacing"/>
        <w:spacing w:line="276" w:lineRule="auto"/>
        <w:ind w:firstLine="284"/>
        <w:jc w:val="both"/>
        <w:rPr>
          <w:rFonts w:ascii="Times New Roman" w:hAnsi="Times New Roman" w:cs="Times New Roman"/>
          <w:sz w:val="24"/>
          <w:szCs w:val="24"/>
          <w:lang w:val="en-GB" w:eastAsia="en-IN"/>
        </w:rPr>
      </w:pPr>
      <w:r>
        <w:rPr>
          <w:rFonts w:ascii="Times New Roman" w:hAnsi="Times New Roman" w:cs="Times New Roman"/>
          <w:sz w:val="24"/>
          <w:szCs w:val="24"/>
          <w:lang w:val="en-GB" w:eastAsia="en-IN"/>
        </w:rPr>
        <w:lastRenderedPageBreak/>
        <w:t xml:space="preserve">The All India Backward Classes Federation is uniting and bringing various organizations, Associations, federations under its umbrella to strengthen the mass movement by </w:t>
      </w:r>
      <w:r w:rsidR="00B163AF">
        <w:rPr>
          <w:rFonts w:ascii="Times New Roman" w:hAnsi="Times New Roman" w:cs="Times New Roman"/>
          <w:sz w:val="24"/>
          <w:szCs w:val="24"/>
          <w:lang w:val="en-GB" w:eastAsia="en-IN"/>
        </w:rPr>
        <w:t>educating and enlightening the Backward C</w:t>
      </w:r>
      <w:r>
        <w:rPr>
          <w:rFonts w:ascii="Times New Roman" w:hAnsi="Times New Roman" w:cs="Times New Roman"/>
          <w:sz w:val="24"/>
          <w:szCs w:val="24"/>
          <w:lang w:val="en-GB" w:eastAsia="en-IN"/>
        </w:rPr>
        <w:t xml:space="preserve">lasses. So far the President </w:t>
      </w:r>
      <w:r w:rsidR="00624656">
        <w:rPr>
          <w:rFonts w:ascii="Times New Roman" w:hAnsi="Times New Roman" w:cs="Times New Roman"/>
          <w:sz w:val="24"/>
          <w:szCs w:val="24"/>
          <w:lang w:val="en-GB" w:eastAsia="en-IN"/>
        </w:rPr>
        <w:t xml:space="preserve">Justice V. Eswaraiah </w:t>
      </w:r>
      <w:r>
        <w:rPr>
          <w:rFonts w:ascii="Times New Roman" w:hAnsi="Times New Roman" w:cs="Times New Roman"/>
          <w:sz w:val="24"/>
          <w:szCs w:val="24"/>
          <w:lang w:val="en-GB" w:eastAsia="en-IN"/>
        </w:rPr>
        <w:t xml:space="preserve">has visited various States and formed the </w:t>
      </w:r>
      <w:proofErr w:type="spellStart"/>
      <w:r>
        <w:rPr>
          <w:rFonts w:ascii="Times New Roman" w:hAnsi="Times New Roman" w:cs="Times New Roman"/>
          <w:sz w:val="24"/>
          <w:szCs w:val="24"/>
          <w:lang w:val="en-GB" w:eastAsia="en-IN"/>
        </w:rPr>
        <w:t>Adhoc</w:t>
      </w:r>
      <w:proofErr w:type="spellEnd"/>
      <w:r>
        <w:rPr>
          <w:rFonts w:ascii="Times New Roman" w:hAnsi="Times New Roman" w:cs="Times New Roman"/>
          <w:sz w:val="24"/>
          <w:szCs w:val="24"/>
          <w:lang w:val="en-GB" w:eastAsia="en-IN"/>
        </w:rPr>
        <w:t xml:space="preserve"> State </w:t>
      </w:r>
      <w:r w:rsidR="00B163AF">
        <w:rPr>
          <w:rFonts w:ascii="Times New Roman" w:hAnsi="Times New Roman" w:cs="Times New Roman"/>
          <w:sz w:val="24"/>
          <w:szCs w:val="24"/>
          <w:lang w:val="en-GB" w:eastAsia="en-IN"/>
        </w:rPr>
        <w:t>L</w:t>
      </w:r>
      <w:r>
        <w:rPr>
          <w:rFonts w:ascii="Times New Roman" w:hAnsi="Times New Roman" w:cs="Times New Roman"/>
          <w:sz w:val="24"/>
          <w:szCs w:val="24"/>
          <w:lang w:val="en-GB" w:eastAsia="en-IN"/>
        </w:rPr>
        <w:t xml:space="preserve">evel, </w:t>
      </w:r>
      <w:r w:rsidR="00B163AF">
        <w:rPr>
          <w:rFonts w:ascii="Times New Roman" w:hAnsi="Times New Roman" w:cs="Times New Roman"/>
          <w:sz w:val="24"/>
          <w:szCs w:val="24"/>
          <w:lang w:val="en-GB" w:eastAsia="en-IN"/>
        </w:rPr>
        <w:t>R</w:t>
      </w:r>
      <w:r>
        <w:rPr>
          <w:rFonts w:ascii="Times New Roman" w:hAnsi="Times New Roman" w:cs="Times New Roman"/>
          <w:sz w:val="24"/>
          <w:szCs w:val="24"/>
          <w:lang w:val="en-GB" w:eastAsia="en-IN"/>
        </w:rPr>
        <w:t xml:space="preserve">egional and District </w:t>
      </w:r>
      <w:r w:rsidR="00B163AF">
        <w:rPr>
          <w:rFonts w:ascii="Times New Roman" w:hAnsi="Times New Roman" w:cs="Times New Roman"/>
          <w:sz w:val="24"/>
          <w:szCs w:val="24"/>
          <w:lang w:val="en-GB" w:eastAsia="en-IN"/>
        </w:rPr>
        <w:t>L</w:t>
      </w:r>
      <w:r>
        <w:rPr>
          <w:rFonts w:ascii="Times New Roman" w:hAnsi="Times New Roman" w:cs="Times New Roman"/>
          <w:sz w:val="24"/>
          <w:szCs w:val="24"/>
          <w:lang w:val="en-GB" w:eastAsia="en-IN"/>
        </w:rPr>
        <w:t xml:space="preserve">evel </w:t>
      </w:r>
      <w:r w:rsidR="00B163AF">
        <w:rPr>
          <w:rFonts w:ascii="Times New Roman" w:hAnsi="Times New Roman" w:cs="Times New Roman"/>
          <w:sz w:val="24"/>
          <w:szCs w:val="24"/>
          <w:lang w:val="en-GB" w:eastAsia="en-IN"/>
        </w:rPr>
        <w:t>A</w:t>
      </w:r>
      <w:r>
        <w:rPr>
          <w:rFonts w:ascii="Times New Roman" w:hAnsi="Times New Roman" w:cs="Times New Roman"/>
          <w:sz w:val="24"/>
          <w:szCs w:val="24"/>
          <w:lang w:val="en-GB" w:eastAsia="en-IN"/>
        </w:rPr>
        <w:t xml:space="preserve">ction </w:t>
      </w:r>
      <w:r w:rsidR="00B163AF">
        <w:rPr>
          <w:rFonts w:ascii="Times New Roman" w:hAnsi="Times New Roman" w:cs="Times New Roman"/>
          <w:sz w:val="24"/>
          <w:szCs w:val="24"/>
          <w:lang w:val="en-GB" w:eastAsia="en-IN"/>
        </w:rPr>
        <w:t>C</w:t>
      </w:r>
      <w:r>
        <w:rPr>
          <w:rFonts w:ascii="Times New Roman" w:hAnsi="Times New Roman" w:cs="Times New Roman"/>
          <w:sz w:val="24"/>
          <w:szCs w:val="24"/>
          <w:lang w:val="en-GB" w:eastAsia="en-IN"/>
        </w:rPr>
        <w:t xml:space="preserve">ommittees. The AIBCF has demanded the various political parties to </w:t>
      </w:r>
      <w:r w:rsidR="00D25421">
        <w:rPr>
          <w:rFonts w:ascii="Times New Roman" w:hAnsi="Times New Roman" w:cs="Times New Roman"/>
          <w:sz w:val="24"/>
          <w:szCs w:val="24"/>
          <w:lang w:val="en-GB" w:eastAsia="en-IN"/>
        </w:rPr>
        <w:t>include in their Political Manifesto and also support the following People’s Agenda:</w:t>
      </w:r>
    </w:p>
    <w:p w:rsidR="0014583D" w:rsidRDefault="0014583D" w:rsidP="00E61AC4">
      <w:pPr>
        <w:pStyle w:val="NoSpacing"/>
        <w:spacing w:line="276" w:lineRule="auto"/>
        <w:ind w:firstLine="284"/>
        <w:jc w:val="both"/>
        <w:rPr>
          <w:rFonts w:ascii="Times New Roman" w:hAnsi="Times New Roman" w:cs="Times New Roman"/>
          <w:sz w:val="24"/>
          <w:szCs w:val="24"/>
          <w:lang w:val="en-GB" w:eastAsia="en-IN"/>
        </w:rPr>
      </w:pPr>
    </w:p>
    <w:p w:rsidR="00D25421" w:rsidRPr="00D25421" w:rsidRDefault="00D25421" w:rsidP="00D25421">
      <w:pPr>
        <w:pStyle w:val="NoSpacing"/>
        <w:numPr>
          <w:ilvl w:val="0"/>
          <w:numId w:val="7"/>
        </w:numPr>
        <w:spacing w:line="276" w:lineRule="auto"/>
        <w:ind w:left="284" w:hanging="284"/>
        <w:jc w:val="both"/>
        <w:rPr>
          <w:rFonts w:ascii="Times New Roman" w:hAnsi="Times New Roman" w:cs="Times New Roman"/>
          <w:sz w:val="24"/>
          <w:szCs w:val="24"/>
          <w:lang w:val="en-GB" w:eastAsia="en-IN"/>
        </w:rPr>
      </w:pPr>
      <w:r w:rsidRPr="00D25421">
        <w:rPr>
          <w:rFonts w:ascii="Times New Roman" w:hAnsi="Times New Roman" w:cs="Times New Roman"/>
          <w:sz w:val="24"/>
          <w:szCs w:val="24"/>
          <w:lang w:val="en-GB" w:eastAsia="en-IN"/>
        </w:rPr>
        <w:t>The Federation demands to withdraw the Constitution (103rd Amendment) Act, 2019</w:t>
      </w:r>
    </w:p>
    <w:p w:rsidR="00D25421" w:rsidRPr="00D25421" w:rsidRDefault="00D25421" w:rsidP="00D25421">
      <w:pPr>
        <w:pStyle w:val="NoSpacing"/>
        <w:numPr>
          <w:ilvl w:val="0"/>
          <w:numId w:val="7"/>
        </w:numPr>
        <w:spacing w:line="276" w:lineRule="auto"/>
        <w:ind w:left="284" w:hanging="284"/>
        <w:jc w:val="both"/>
        <w:rPr>
          <w:rFonts w:ascii="Times New Roman" w:hAnsi="Times New Roman" w:cs="Times New Roman"/>
          <w:sz w:val="24"/>
          <w:szCs w:val="24"/>
          <w:lang w:val="en-GB" w:eastAsia="en-IN"/>
        </w:rPr>
      </w:pPr>
      <w:r w:rsidRPr="00D25421">
        <w:rPr>
          <w:rFonts w:ascii="Times New Roman" w:hAnsi="Times New Roman" w:cs="Times New Roman"/>
          <w:sz w:val="24"/>
          <w:szCs w:val="24"/>
          <w:lang w:val="en-GB" w:eastAsia="en-IN"/>
        </w:rPr>
        <w:t xml:space="preserve">The Federation demands to </w:t>
      </w:r>
      <w:r>
        <w:rPr>
          <w:rFonts w:ascii="Times New Roman" w:hAnsi="Times New Roman" w:cs="Times New Roman"/>
          <w:sz w:val="24"/>
          <w:szCs w:val="24"/>
          <w:lang w:val="en-GB" w:eastAsia="en-IN"/>
        </w:rPr>
        <w:t xml:space="preserve">bring in legislation providing </w:t>
      </w:r>
      <w:proofErr w:type="gramStart"/>
      <w:r>
        <w:rPr>
          <w:rFonts w:ascii="Times New Roman" w:hAnsi="Times New Roman" w:cs="Times New Roman"/>
          <w:sz w:val="24"/>
          <w:szCs w:val="24"/>
          <w:lang w:val="en-GB" w:eastAsia="en-IN"/>
        </w:rPr>
        <w:t>1</w:t>
      </w:r>
      <w:r w:rsidRPr="00D25421">
        <w:rPr>
          <w:rFonts w:ascii="Times New Roman" w:hAnsi="Times New Roman" w:cs="Times New Roman"/>
          <w:sz w:val="24"/>
          <w:szCs w:val="24"/>
          <w:lang w:val="en-GB" w:eastAsia="en-IN"/>
        </w:rPr>
        <w:t>00 point</w:t>
      </w:r>
      <w:proofErr w:type="gramEnd"/>
      <w:r w:rsidRPr="00D25421">
        <w:rPr>
          <w:rFonts w:ascii="Times New Roman" w:hAnsi="Times New Roman" w:cs="Times New Roman"/>
          <w:sz w:val="24"/>
          <w:szCs w:val="24"/>
          <w:lang w:val="en-GB" w:eastAsia="en-IN"/>
        </w:rPr>
        <w:t xml:space="preserve"> roaster in </w:t>
      </w:r>
      <w:r>
        <w:rPr>
          <w:rFonts w:ascii="Times New Roman" w:hAnsi="Times New Roman" w:cs="Times New Roman"/>
          <w:sz w:val="24"/>
          <w:szCs w:val="24"/>
          <w:lang w:val="en-GB" w:eastAsia="en-IN"/>
        </w:rPr>
        <w:t>all departments of the State, Central public sector undertakings etc., providing reservations for OBCs in proportion to their population</w:t>
      </w:r>
      <w:r w:rsidRPr="00D25421">
        <w:rPr>
          <w:rFonts w:ascii="Times New Roman" w:hAnsi="Times New Roman" w:cs="Times New Roman"/>
          <w:sz w:val="24"/>
          <w:szCs w:val="24"/>
          <w:lang w:val="en-GB" w:eastAsia="en-IN"/>
        </w:rPr>
        <w:t xml:space="preserve">. </w:t>
      </w:r>
    </w:p>
    <w:p w:rsidR="00D25421" w:rsidRPr="00D25421" w:rsidRDefault="00D25421" w:rsidP="00D25421">
      <w:pPr>
        <w:pStyle w:val="NoSpacing"/>
        <w:numPr>
          <w:ilvl w:val="0"/>
          <w:numId w:val="7"/>
        </w:numPr>
        <w:spacing w:line="276" w:lineRule="auto"/>
        <w:ind w:left="284" w:hanging="284"/>
        <w:jc w:val="both"/>
        <w:rPr>
          <w:rFonts w:ascii="Times New Roman" w:hAnsi="Times New Roman" w:cs="Times New Roman"/>
          <w:sz w:val="24"/>
          <w:szCs w:val="24"/>
          <w:lang w:val="en-GB" w:eastAsia="en-IN"/>
        </w:rPr>
      </w:pPr>
      <w:r w:rsidRPr="00D25421">
        <w:rPr>
          <w:rFonts w:ascii="Times New Roman" w:hAnsi="Times New Roman" w:cs="Times New Roman"/>
          <w:sz w:val="24"/>
          <w:szCs w:val="24"/>
          <w:lang w:val="en-GB" w:eastAsia="en-IN"/>
        </w:rPr>
        <w:t>The Federation demands to provide the reservations for OBCs similar to the SCs and STs in education, employment, political in proportion to their population and also to provide reservations in appointments of the Judges of the High Courts and Supreme Court.</w:t>
      </w:r>
    </w:p>
    <w:p w:rsidR="00D25421" w:rsidRPr="00D25421" w:rsidRDefault="00D25421" w:rsidP="00D25421">
      <w:pPr>
        <w:pStyle w:val="NoSpacing"/>
        <w:numPr>
          <w:ilvl w:val="0"/>
          <w:numId w:val="7"/>
        </w:numPr>
        <w:spacing w:line="276" w:lineRule="auto"/>
        <w:ind w:left="284" w:hanging="284"/>
        <w:jc w:val="both"/>
        <w:rPr>
          <w:rFonts w:ascii="Times New Roman" w:hAnsi="Times New Roman" w:cs="Times New Roman"/>
          <w:sz w:val="24"/>
          <w:szCs w:val="24"/>
          <w:lang w:val="en-GB" w:eastAsia="en-IN"/>
        </w:rPr>
      </w:pPr>
      <w:r w:rsidRPr="00D25421">
        <w:rPr>
          <w:rFonts w:ascii="Times New Roman" w:hAnsi="Times New Roman" w:cs="Times New Roman"/>
          <w:sz w:val="24"/>
          <w:szCs w:val="24"/>
          <w:lang w:val="en-GB" w:eastAsia="en-IN"/>
        </w:rPr>
        <w:t xml:space="preserve">The Constitution (108th Amendment) Bill 2008, was passed by </w:t>
      </w:r>
      <w:proofErr w:type="spellStart"/>
      <w:r w:rsidRPr="00D25421">
        <w:rPr>
          <w:rFonts w:ascii="Times New Roman" w:hAnsi="Times New Roman" w:cs="Times New Roman"/>
          <w:sz w:val="24"/>
          <w:szCs w:val="24"/>
          <w:lang w:val="en-GB" w:eastAsia="en-IN"/>
        </w:rPr>
        <w:t>Rajya</w:t>
      </w:r>
      <w:proofErr w:type="spellEnd"/>
      <w:r w:rsidRPr="00D25421">
        <w:rPr>
          <w:rFonts w:ascii="Times New Roman" w:hAnsi="Times New Roman" w:cs="Times New Roman"/>
          <w:sz w:val="24"/>
          <w:szCs w:val="24"/>
          <w:lang w:val="en-GB" w:eastAsia="en-IN"/>
        </w:rPr>
        <w:t xml:space="preserve"> Sabha in 2010 but lapsed in 2014 in the Lok Sabha. The Federation demands that Women’s Reservation in legislatures should be provided for with the Rule of </w:t>
      </w:r>
      <w:r w:rsidR="00B9125C">
        <w:rPr>
          <w:rFonts w:ascii="Times New Roman" w:hAnsi="Times New Roman" w:cs="Times New Roman"/>
          <w:sz w:val="24"/>
          <w:szCs w:val="24"/>
          <w:lang w:val="en-GB" w:eastAsia="en-IN"/>
        </w:rPr>
        <w:t xml:space="preserve">OBCs </w:t>
      </w:r>
      <w:r w:rsidRPr="00D25421">
        <w:rPr>
          <w:rFonts w:ascii="Times New Roman" w:hAnsi="Times New Roman" w:cs="Times New Roman"/>
          <w:sz w:val="24"/>
          <w:szCs w:val="24"/>
          <w:lang w:val="en-GB" w:eastAsia="en-IN"/>
        </w:rPr>
        <w:t>Reservations under the Constitution.</w:t>
      </w:r>
    </w:p>
    <w:p w:rsidR="00B9125C" w:rsidRPr="00D25421" w:rsidRDefault="00B9125C" w:rsidP="00D25421">
      <w:pPr>
        <w:pStyle w:val="NoSpacing"/>
        <w:numPr>
          <w:ilvl w:val="0"/>
          <w:numId w:val="7"/>
        </w:numPr>
        <w:spacing w:line="276" w:lineRule="auto"/>
        <w:ind w:left="284" w:hanging="284"/>
        <w:jc w:val="both"/>
        <w:rPr>
          <w:rFonts w:ascii="Times New Roman" w:hAnsi="Times New Roman" w:cs="Times New Roman"/>
          <w:sz w:val="24"/>
          <w:szCs w:val="24"/>
          <w:lang w:val="en-GB" w:eastAsia="en-IN"/>
        </w:rPr>
      </w:pPr>
      <w:r>
        <w:rPr>
          <w:rFonts w:ascii="Times New Roman" w:hAnsi="Times New Roman" w:cs="Times New Roman"/>
          <w:sz w:val="24"/>
          <w:szCs w:val="24"/>
          <w:lang w:val="en-GB" w:eastAsia="en-IN"/>
        </w:rPr>
        <w:t xml:space="preserve">The Federation demands </w:t>
      </w:r>
      <w:r w:rsidR="004E79A6">
        <w:rPr>
          <w:rFonts w:ascii="Times New Roman" w:hAnsi="Times New Roman" w:cs="Times New Roman"/>
          <w:sz w:val="24"/>
          <w:szCs w:val="24"/>
          <w:lang w:val="en-GB" w:eastAsia="en-IN"/>
        </w:rPr>
        <w:t>52%</w:t>
      </w:r>
      <w:r>
        <w:rPr>
          <w:rFonts w:ascii="Times New Roman" w:hAnsi="Times New Roman" w:cs="Times New Roman"/>
          <w:sz w:val="24"/>
          <w:szCs w:val="24"/>
          <w:lang w:val="en-GB" w:eastAsia="en-IN"/>
        </w:rPr>
        <w:t xml:space="preserve"> reservations in favour of OBCs from Gr</w:t>
      </w:r>
      <w:r w:rsidR="004E79A6">
        <w:rPr>
          <w:rFonts w:ascii="Times New Roman" w:hAnsi="Times New Roman" w:cs="Times New Roman"/>
          <w:sz w:val="24"/>
          <w:szCs w:val="24"/>
          <w:lang w:val="en-GB" w:eastAsia="en-IN"/>
        </w:rPr>
        <w:t>am Panchayats to the Parliament and in all wings of the State.</w:t>
      </w:r>
    </w:p>
    <w:p w:rsidR="00D25421" w:rsidRPr="00D25421" w:rsidRDefault="00D25421" w:rsidP="00D25421">
      <w:pPr>
        <w:pStyle w:val="NoSpacing"/>
        <w:numPr>
          <w:ilvl w:val="0"/>
          <w:numId w:val="7"/>
        </w:numPr>
        <w:spacing w:line="276" w:lineRule="auto"/>
        <w:ind w:left="284" w:hanging="284"/>
        <w:jc w:val="both"/>
        <w:rPr>
          <w:rFonts w:ascii="Times New Roman" w:hAnsi="Times New Roman" w:cs="Times New Roman"/>
          <w:sz w:val="24"/>
          <w:szCs w:val="24"/>
          <w:lang w:val="en-GB" w:eastAsia="en-IN"/>
        </w:rPr>
      </w:pPr>
      <w:r w:rsidRPr="00D25421">
        <w:rPr>
          <w:rFonts w:ascii="Times New Roman" w:hAnsi="Times New Roman" w:cs="Times New Roman"/>
          <w:sz w:val="24"/>
          <w:szCs w:val="24"/>
          <w:lang w:val="en-GB" w:eastAsia="en-IN"/>
        </w:rPr>
        <w:t xml:space="preserve">The Federation </w:t>
      </w:r>
      <w:proofErr w:type="gramStart"/>
      <w:r w:rsidRPr="00D25421">
        <w:rPr>
          <w:rFonts w:ascii="Times New Roman" w:hAnsi="Times New Roman" w:cs="Times New Roman"/>
          <w:sz w:val="24"/>
          <w:szCs w:val="24"/>
          <w:lang w:val="en-GB" w:eastAsia="en-IN"/>
        </w:rPr>
        <w:t>demands</w:t>
      </w:r>
      <w:proofErr w:type="gramEnd"/>
      <w:r w:rsidRPr="00D25421">
        <w:rPr>
          <w:rFonts w:ascii="Times New Roman" w:hAnsi="Times New Roman" w:cs="Times New Roman"/>
          <w:sz w:val="24"/>
          <w:szCs w:val="24"/>
          <w:lang w:val="en-GB" w:eastAsia="en-IN"/>
        </w:rPr>
        <w:t xml:space="preserve"> Nationalisation of School Education. It is our fundamental right. Education must be free and qualitative to the Backward Classes of India at all levels.</w:t>
      </w:r>
    </w:p>
    <w:p w:rsidR="00D25421" w:rsidRPr="00D25421" w:rsidRDefault="00D25421" w:rsidP="00D25421">
      <w:pPr>
        <w:pStyle w:val="NoSpacing"/>
        <w:numPr>
          <w:ilvl w:val="0"/>
          <w:numId w:val="7"/>
        </w:numPr>
        <w:spacing w:line="276" w:lineRule="auto"/>
        <w:ind w:left="284" w:hanging="284"/>
        <w:jc w:val="both"/>
        <w:rPr>
          <w:rFonts w:ascii="Times New Roman" w:hAnsi="Times New Roman" w:cs="Times New Roman"/>
          <w:sz w:val="24"/>
          <w:szCs w:val="24"/>
          <w:lang w:val="en-GB" w:eastAsia="en-IN"/>
        </w:rPr>
      </w:pPr>
      <w:r w:rsidRPr="00D25421">
        <w:rPr>
          <w:rFonts w:ascii="Times New Roman" w:hAnsi="Times New Roman" w:cs="Times New Roman"/>
          <w:sz w:val="24"/>
          <w:szCs w:val="24"/>
          <w:lang w:val="en-GB" w:eastAsia="en-IN"/>
        </w:rPr>
        <w:t xml:space="preserve">The Federation </w:t>
      </w:r>
      <w:proofErr w:type="gramStart"/>
      <w:r w:rsidRPr="00D25421">
        <w:rPr>
          <w:rFonts w:ascii="Times New Roman" w:hAnsi="Times New Roman" w:cs="Times New Roman"/>
          <w:sz w:val="24"/>
          <w:szCs w:val="24"/>
          <w:lang w:val="en-GB" w:eastAsia="en-IN"/>
        </w:rPr>
        <w:t>demands</w:t>
      </w:r>
      <w:proofErr w:type="gramEnd"/>
      <w:r w:rsidRPr="00D25421">
        <w:rPr>
          <w:rFonts w:ascii="Times New Roman" w:hAnsi="Times New Roman" w:cs="Times New Roman"/>
          <w:sz w:val="24"/>
          <w:szCs w:val="24"/>
          <w:lang w:val="en-GB" w:eastAsia="en-IN"/>
        </w:rPr>
        <w:t xml:space="preserve"> Nationalisation of Primary Health Care and free health services to all classes of India.</w:t>
      </w:r>
    </w:p>
    <w:p w:rsidR="00D25421" w:rsidRPr="00D25421" w:rsidRDefault="00D25421" w:rsidP="00D25421">
      <w:pPr>
        <w:pStyle w:val="NoSpacing"/>
        <w:numPr>
          <w:ilvl w:val="0"/>
          <w:numId w:val="7"/>
        </w:numPr>
        <w:spacing w:line="276" w:lineRule="auto"/>
        <w:ind w:left="284" w:hanging="284"/>
        <w:jc w:val="both"/>
        <w:rPr>
          <w:rFonts w:ascii="Times New Roman" w:hAnsi="Times New Roman" w:cs="Times New Roman"/>
          <w:sz w:val="24"/>
          <w:szCs w:val="24"/>
          <w:lang w:val="en-GB" w:eastAsia="en-IN"/>
        </w:rPr>
      </w:pPr>
      <w:r w:rsidRPr="00D25421">
        <w:rPr>
          <w:rFonts w:ascii="Times New Roman" w:hAnsi="Times New Roman" w:cs="Times New Roman"/>
          <w:sz w:val="24"/>
          <w:szCs w:val="24"/>
          <w:lang w:val="en-GB" w:eastAsia="en-IN"/>
        </w:rPr>
        <w:t xml:space="preserve">The Federation demands to publish the 2011 Socio-Economic caste census forthwith and </w:t>
      </w:r>
      <w:r w:rsidR="00B163AF">
        <w:rPr>
          <w:rFonts w:ascii="Times New Roman" w:hAnsi="Times New Roman" w:cs="Times New Roman"/>
          <w:sz w:val="24"/>
          <w:szCs w:val="24"/>
          <w:lang w:val="en-GB" w:eastAsia="en-IN"/>
        </w:rPr>
        <w:t xml:space="preserve">make </w:t>
      </w:r>
      <w:r w:rsidR="00B163AF" w:rsidRPr="00D25421">
        <w:rPr>
          <w:rFonts w:ascii="Times New Roman" w:hAnsi="Times New Roman" w:cs="Times New Roman"/>
          <w:sz w:val="24"/>
          <w:szCs w:val="24"/>
          <w:lang w:val="en-GB" w:eastAsia="en-IN"/>
        </w:rPr>
        <w:t xml:space="preserve">scientific categorization of OBCs </w:t>
      </w:r>
      <w:r w:rsidR="00B163AF">
        <w:rPr>
          <w:rFonts w:ascii="Times New Roman" w:hAnsi="Times New Roman" w:cs="Times New Roman"/>
          <w:sz w:val="24"/>
          <w:szCs w:val="24"/>
          <w:lang w:val="en-GB" w:eastAsia="en-IN"/>
        </w:rPr>
        <w:t xml:space="preserve">as most Backward Classes, more Backward Classes and Backward Classes </w:t>
      </w:r>
      <w:r w:rsidRPr="00D25421">
        <w:rPr>
          <w:rFonts w:ascii="Times New Roman" w:hAnsi="Times New Roman" w:cs="Times New Roman"/>
          <w:sz w:val="24"/>
          <w:szCs w:val="24"/>
          <w:lang w:val="en-GB" w:eastAsia="en-IN"/>
        </w:rPr>
        <w:t>based on the degree of Social Backwardness. The Federation demands for the 2021 Socio-Economic caste census of the country for scientific planning of the welfare, development and sub-categorisation of backward classes and the periodical revision.</w:t>
      </w:r>
    </w:p>
    <w:p w:rsidR="00D25421" w:rsidRPr="00D25421" w:rsidRDefault="00D25421" w:rsidP="00B9125C">
      <w:pPr>
        <w:pStyle w:val="NoSpacing"/>
        <w:numPr>
          <w:ilvl w:val="0"/>
          <w:numId w:val="7"/>
        </w:numPr>
        <w:spacing w:line="276" w:lineRule="auto"/>
        <w:ind w:left="284" w:hanging="568"/>
        <w:jc w:val="both"/>
        <w:rPr>
          <w:rFonts w:ascii="Times New Roman" w:hAnsi="Times New Roman" w:cs="Times New Roman"/>
          <w:sz w:val="24"/>
          <w:szCs w:val="24"/>
          <w:lang w:val="en-GB" w:eastAsia="en-IN"/>
        </w:rPr>
      </w:pPr>
      <w:r w:rsidRPr="00D25421">
        <w:rPr>
          <w:rFonts w:ascii="Times New Roman" w:hAnsi="Times New Roman" w:cs="Times New Roman"/>
          <w:sz w:val="24"/>
          <w:szCs w:val="24"/>
          <w:lang w:val="en-GB" w:eastAsia="en-IN"/>
        </w:rPr>
        <w:t>The federation demands that creamy layer policy for OBCs in education and employment to be applied only to the exclusion of the children of parents holding Constitutional Posts and Group A/Class 1 of Central/ State services.</w:t>
      </w:r>
    </w:p>
    <w:p w:rsidR="00D25421" w:rsidRPr="00D25421" w:rsidRDefault="00D25421" w:rsidP="00B9125C">
      <w:pPr>
        <w:pStyle w:val="NoSpacing"/>
        <w:numPr>
          <w:ilvl w:val="0"/>
          <w:numId w:val="7"/>
        </w:numPr>
        <w:spacing w:line="276" w:lineRule="auto"/>
        <w:ind w:left="284" w:hanging="568"/>
        <w:jc w:val="both"/>
        <w:rPr>
          <w:rFonts w:ascii="Times New Roman" w:hAnsi="Times New Roman" w:cs="Times New Roman"/>
          <w:sz w:val="24"/>
          <w:szCs w:val="24"/>
          <w:lang w:val="en-GB" w:eastAsia="en-IN"/>
        </w:rPr>
      </w:pPr>
      <w:r w:rsidRPr="00D25421">
        <w:rPr>
          <w:rFonts w:ascii="Times New Roman" w:hAnsi="Times New Roman" w:cs="Times New Roman"/>
          <w:sz w:val="24"/>
          <w:szCs w:val="24"/>
          <w:lang w:val="en-GB" w:eastAsia="en-IN"/>
        </w:rPr>
        <w:t>The Federation demands res</w:t>
      </w:r>
      <w:r w:rsidR="004E79A6">
        <w:rPr>
          <w:rFonts w:ascii="Times New Roman" w:hAnsi="Times New Roman" w:cs="Times New Roman"/>
          <w:sz w:val="24"/>
          <w:szCs w:val="24"/>
          <w:lang w:val="en-GB" w:eastAsia="en-IN"/>
        </w:rPr>
        <w:t>ervations in the private sector</w:t>
      </w:r>
      <w:r w:rsidRPr="00D25421">
        <w:rPr>
          <w:rFonts w:ascii="Times New Roman" w:hAnsi="Times New Roman" w:cs="Times New Roman"/>
          <w:sz w:val="24"/>
          <w:szCs w:val="24"/>
          <w:lang w:val="en-GB" w:eastAsia="en-IN"/>
        </w:rPr>
        <w:t xml:space="preserve"> undertakings which have received </w:t>
      </w:r>
      <w:r w:rsidR="004E79A6">
        <w:rPr>
          <w:rFonts w:ascii="Times New Roman" w:hAnsi="Times New Roman" w:cs="Times New Roman"/>
          <w:sz w:val="24"/>
          <w:szCs w:val="24"/>
          <w:lang w:val="en-GB" w:eastAsia="en-IN"/>
        </w:rPr>
        <w:t xml:space="preserve">the </w:t>
      </w:r>
      <w:r w:rsidRPr="00D25421">
        <w:rPr>
          <w:rFonts w:ascii="Times New Roman" w:hAnsi="Times New Roman" w:cs="Times New Roman"/>
          <w:sz w:val="24"/>
          <w:szCs w:val="24"/>
          <w:lang w:val="en-GB" w:eastAsia="en-IN"/>
        </w:rPr>
        <w:t>financial assistance from the Government</w:t>
      </w:r>
      <w:r w:rsidR="004E79A6">
        <w:rPr>
          <w:rFonts w:ascii="Times New Roman" w:hAnsi="Times New Roman" w:cs="Times New Roman"/>
          <w:sz w:val="24"/>
          <w:szCs w:val="24"/>
          <w:lang w:val="en-GB" w:eastAsia="en-IN"/>
        </w:rPr>
        <w:t xml:space="preserve"> or banks</w:t>
      </w:r>
      <w:r w:rsidRPr="00D25421">
        <w:rPr>
          <w:rFonts w:ascii="Times New Roman" w:hAnsi="Times New Roman" w:cs="Times New Roman"/>
          <w:sz w:val="24"/>
          <w:szCs w:val="24"/>
          <w:lang w:val="en-GB" w:eastAsia="en-IN"/>
        </w:rPr>
        <w:t xml:space="preserve"> in one form or the other.</w:t>
      </w:r>
    </w:p>
    <w:p w:rsidR="004E79A6" w:rsidRDefault="00D25421" w:rsidP="004E79A6">
      <w:pPr>
        <w:pStyle w:val="NoSpacing"/>
        <w:numPr>
          <w:ilvl w:val="0"/>
          <w:numId w:val="7"/>
        </w:numPr>
        <w:spacing w:line="276" w:lineRule="auto"/>
        <w:ind w:left="284" w:hanging="568"/>
        <w:jc w:val="both"/>
        <w:rPr>
          <w:rFonts w:ascii="Times New Roman" w:hAnsi="Times New Roman" w:cs="Times New Roman"/>
          <w:sz w:val="24"/>
          <w:szCs w:val="24"/>
          <w:lang w:val="en-GB" w:eastAsia="en-IN"/>
        </w:rPr>
      </w:pPr>
      <w:r w:rsidRPr="00D25421">
        <w:rPr>
          <w:rFonts w:ascii="Times New Roman" w:hAnsi="Times New Roman" w:cs="Times New Roman"/>
          <w:sz w:val="24"/>
          <w:szCs w:val="24"/>
          <w:lang w:val="en-GB" w:eastAsia="en-IN"/>
        </w:rPr>
        <w:t xml:space="preserve">Reservations should be enhanced to 52% to OBCs in the initial appointments and in promotions. Reservation to be enhanced proportionate to the population of the SCs and STs. </w:t>
      </w:r>
    </w:p>
    <w:p w:rsidR="004E79A6" w:rsidRDefault="004E79A6" w:rsidP="004E79A6">
      <w:pPr>
        <w:pStyle w:val="NoSpacing"/>
        <w:numPr>
          <w:ilvl w:val="0"/>
          <w:numId w:val="7"/>
        </w:numPr>
        <w:spacing w:line="276" w:lineRule="auto"/>
        <w:ind w:left="284" w:hanging="568"/>
        <w:jc w:val="both"/>
        <w:rPr>
          <w:rFonts w:ascii="Times New Roman" w:hAnsi="Times New Roman" w:cs="Times New Roman"/>
          <w:sz w:val="24"/>
          <w:szCs w:val="24"/>
          <w:lang w:val="en-GB" w:eastAsia="en-IN"/>
        </w:rPr>
      </w:pPr>
      <w:r w:rsidRPr="004E79A6">
        <w:rPr>
          <w:rFonts w:ascii="Times New Roman" w:hAnsi="Times New Roman" w:cs="Times New Roman"/>
          <w:sz w:val="24"/>
          <w:szCs w:val="24"/>
          <w:lang w:val="en-GB" w:eastAsia="en-IN"/>
        </w:rPr>
        <w:t>The SCs, the STs and the Religious Minorities must be given separate electorates for their genuine representation.</w:t>
      </w:r>
    </w:p>
    <w:p w:rsidR="004E79A6" w:rsidRDefault="00D25421" w:rsidP="004E79A6">
      <w:pPr>
        <w:pStyle w:val="NoSpacing"/>
        <w:numPr>
          <w:ilvl w:val="0"/>
          <w:numId w:val="7"/>
        </w:numPr>
        <w:spacing w:line="276" w:lineRule="auto"/>
        <w:ind w:left="284" w:hanging="568"/>
        <w:jc w:val="both"/>
        <w:rPr>
          <w:rFonts w:ascii="Times New Roman" w:hAnsi="Times New Roman" w:cs="Times New Roman"/>
          <w:sz w:val="24"/>
          <w:szCs w:val="24"/>
          <w:lang w:val="en-GB" w:eastAsia="en-IN"/>
        </w:rPr>
      </w:pPr>
      <w:r w:rsidRPr="004E79A6">
        <w:rPr>
          <w:rFonts w:ascii="Times New Roman" w:hAnsi="Times New Roman" w:cs="Times New Roman"/>
          <w:sz w:val="24"/>
          <w:szCs w:val="24"/>
          <w:lang w:val="en-GB" w:eastAsia="en-IN"/>
        </w:rPr>
        <w:t xml:space="preserve">The federation demands that the </w:t>
      </w:r>
      <w:proofErr w:type="spellStart"/>
      <w:r w:rsidRPr="004E79A6">
        <w:rPr>
          <w:rFonts w:ascii="Times New Roman" w:hAnsi="Times New Roman" w:cs="Times New Roman"/>
          <w:sz w:val="24"/>
          <w:szCs w:val="24"/>
          <w:lang w:val="en-GB" w:eastAsia="en-IN"/>
        </w:rPr>
        <w:t>Aadivaasi</w:t>
      </w:r>
      <w:proofErr w:type="spellEnd"/>
      <w:r w:rsidRPr="004E79A6">
        <w:rPr>
          <w:rFonts w:ascii="Times New Roman" w:hAnsi="Times New Roman" w:cs="Times New Roman"/>
          <w:sz w:val="24"/>
          <w:szCs w:val="24"/>
          <w:lang w:val="en-GB" w:eastAsia="en-IN"/>
        </w:rPr>
        <w:t xml:space="preserve"> rights on the Jal, </w:t>
      </w:r>
      <w:proofErr w:type="spellStart"/>
      <w:r w:rsidRPr="004E79A6">
        <w:rPr>
          <w:rFonts w:ascii="Times New Roman" w:hAnsi="Times New Roman" w:cs="Times New Roman"/>
          <w:sz w:val="24"/>
          <w:szCs w:val="24"/>
          <w:lang w:val="en-GB" w:eastAsia="en-IN"/>
        </w:rPr>
        <w:t>Zameen</w:t>
      </w:r>
      <w:proofErr w:type="spellEnd"/>
      <w:r w:rsidRPr="004E79A6">
        <w:rPr>
          <w:rFonts w:ascii="Times New Roman" w:hAnsi="Times New Roman" w:cs="Times New Roman"/>
          <w:sz w:val="24"/>
          <w:szCs w:val="24"/>
          <w:lang w:val="en-GB" w:eastAsia="en-IN"/>
        </w:rPr>
        <w:t xml:space="preserve"> and Jungle should be ensured to them in most favourable terms to our Tribal brethren.</w:t>
      </w:r>
    </w:p>
    <w:p w:rsidR="00D25421" w:rsidRPr="004E79A6" w:rsidRDefault="00D25421" w:rsidP="004E79A6">
      <w:pPr>
        <w:pStyle w:val="NoSpacing"/>
        <w:numPr>
          <w:ilvl w:val="0"/>
          <w:numId w:val="7"/>
        </w:numPr>
        <w:spacing w:line="276" w:lineRule="auto"/>
        <w:ind w:left="284" w:hanging="568"/>
        <w:jc w:val="both"/>
        <w:rPr>
          <w:rFonts w:ascii="Times New Roman" w:hAnsi="Times New Roman" w:cs="Times New Roman"/>
          <w:sz w:val="24"/>
          <w:szCs w:val="24"/>
          <w:lang w:val="en-GB" w:eastAsia="en-IN"/>
        </w:rPr>
      </w:pPr>
      <w:r w:rsidRPr="004E79A6">
        <w:rPr>
          <w:rFonts w:ascii="Times New Roman" w:hAnsi="Times New Roman" w:cs="Times New Roman"/>
          <w:sz w:val="24"/>
          <w:szCs w:val="24"/>
          <w:lang w:val="en-GB" w:eastAsia="en-IN"/>
        </w:rPr>
        <w:t xml:space="preserve">The Federation demands that the marginal, small farmers should be provided with all agricultural inputs by the State by integrating MGNREGS., and all agricultural produce must be paid remunerative prices. </w:t>
      </w:r>
    </w:p>
    <w:p w:rsidR="00E61AC4" w:rsidRDefault="00E61AC4" w:rsidP="00E61AC4">
      <w:pPr>
        <w:pStyle w:val="NoSpacing"/>
        <w:spacing w:line="276" w:lineRule="auto"/>
        <w:ind w:firstLine="284"/>
        <w:jc w:val="both"/>
        <w:rPr>
          <w:rFonts w:ascii="Times New Roman" w:hAnsi="Times New Roman" w:cs="Times New Roman"/>
          <w:sz w:val="24"/>
          <w:szCs w:val="24"/>
          <w:lang w:val="en-GB" w:eastAsia="en-IN"/>
        </w:rPr>
      </w:pPr>
    </w:p>
    <w:p w:rsidR="00E61AC4" w:rsidRDefault="00B9125C" w:rsidP="00E61AC4">
      <w:pPr>
        <w:pStyle w:val="NoSpacing"/>
        <w:spacing w:line="276" w:lineRule="auto"/>
        <w:ind w:firstLine="284"/>
        <w:jc w:val="both"/>
        <w:rPr>
          <w:rFonts w:ascii="Times New Roman" w:hAnsi="Times New Roman" w:cs="Times New Roman"/>
          <w:sz w:val="24"/>
          <w:szCs w:val="24"/>
          <w:lang w:val="en-GB" w:eastAsia="en-IN"/>
        </w:rPr>
      </w:pPr>
      <w:r>
        <w:rPr>
          <w:rFonts w:ascii="Times New Roman" w:hAnsi="Times New Roman" w:cs="Times New Roman"/>
          <w:sz w:val="24"/>
          <w:szCs w:val="24"/>
          <w:lang w:val="en-GB" w:eastAsia="en-IN"/>
        </w:rPr>
        <w:t>Some of the advises and the recommendations made by the Justice V Es</w:t>
      </w:r>
      <w:r w:rsidR="004E79A6">
        <w:rPr>
          <w:rFonts w:ascii="Times New Roman" w:hAnsi="Times New Roman" w:cs="Times New Roman"/>
          <w:sz w:val="24"/>
          <w:szCs w:val="24"/>
          <w:lang w:val="en-GB" w:eastAsia="en-IN"/>
        </w:rPr>
        <w:t>waraiah as a Chairperson, NCBC</w:t>
      </w:r>
      <w:r>
        <w:rPr>
          <w:rFonts w:ascii="Times New Roman" w:hAnsi="Times New Roman" w:cs="Times New Roman"/>
          <w:sz w:val="24"/>
          <w:szCs w:val="24"/>
          <w:lang w:val="en-GB" w:eastAsia="en-IN"/>
        </w:rPr>
        <w:t xml:space="preserve"> are considered half-heartedly. Though the NCBC has been conferred Constitutional Status but the constitution of the Commission is with the persons of BJP/RSS having criminal background without any legal knowledge or having experience in social science except the female member. Therefore, Backward Classes condemns the action of the BJP Government.</w:t>
      </w:r>
    </w:p>
    <w:p w:rsidR="009C468E" w:rsidRDefault="009C468E" w:rsidP="00E61AC4">
      <w:pPr>
        <w:pStyle w:val="NoSpacing"/>
        <w:spacing w:line="276" w:lineRule="auto"/>
        <w:ind w:firstLine="284"/>
        <w:jc w:val="both"/>
        <w:rPr>
          <w:rFonts w:ascii="Times New Roman" w:hAnsi="Times New Roman" w:cs="Times New Roman"/>
          <w:sz w:val="24"/>
          <w:szCs w:val="24"/>
          <w:lang w:val="en-GB" w:eastAsia="en-IN"/>
        </w:rPr>
      </w:pPr>
    </w:p>
    <w:p w:rsidR="00B9125C" w:rsidRDefault="00B9125C" w:rsidP="00E61AC4">
      <w:pPr>
        <w:pStyle w:val="NoSpacing"/>
        <w:spacing w:line="276" w:lineRule="auto"/>
        <w:ind w:firstLine="284"/>
        <w:jc w:val="both"/>
        <w:rPr>
          <w:rFonts w:ascii="Times New Roman" w:hAnsi="Times New Roman" w:cs="Times New Roman"/>
          <w:sz w:val="24"/>
          <w:szCs w:val="24"/>
          <w:lang w:val="en-GB" w:eastAsia="en-IN"/>
        </w:rPr>
      </w:pPr>
      <w:r>
        <w:rPr>
          <w:rFonts w:ascii="Times New Roman" w:hAnsi="Times New Roman" w:cs="Times New Roman"/>
          <w:sz w:val="24"/>
          <w:szCs w:val="24"/>
          <w:lang w:val="en-GB" w:eastAsia="en-IN"/>
        </w:rPr>
        <w:t xml:space="preserve">Without publishing the socio-economic caste census constituting Justice </w:t>
      </w:r>
      <w:proofErr w:type="spellStart"/>
      <w:r>
        <w:rPr>
          <w:rFonts w:ascii="Times New Roman" w:hAnsi="Times New Roman" w:cs="Times New Roman"/>
          <w:sz w:val="24"/>
          <w:szCs w:val="24"/>
          <w:lang w:val="en-GB" w:eastAsia="en-IN"/>
        </w:rPr>
        <w:t>Rohini</w:t>
      </w:r>
      <w:proofErr w:type="spellEnd"/>
      <w:r>
        <w:rPr>
          <w:rFonts w:ascii="Times New Roman" w:hAnsi="Times New Roman" w:cs="Times New Roman"/>
          <w:sz w:val="24"/>
          <w:szCs w:val="24"/>
          <w:lang w:val="en-GB" w:eastAsia="en-IN"/>
        </w:rPr>
        <w:t xml:space="preserve"> Commission for categorization of OBCs is a farce, cheating the Most Backward Classes. The Commission was constituted expecting its recommendations within 3 months but it has been extending from time to </w:t>
      </w:r>
      <w:r>
        <w:rPr>
          <w:rFonts w:ascii="Times New Roman" w:hAnsi="Times New Roman" w:cs="Times New Roman"/>
          <w:sz w:val="24"/>
          <w:szCs w:val="24"/>
          <w:lang w:val="en-GB" w:eastAsia="en-IN"/>
        </w:rPr>
        <w:lastRenderedPageBreak/>
        <w:t xml:space="preserve">time and extended </w:t>
      </w:r>
      <w:r w:rsidR="004E79A6">
        <w:rPr>
          <w:rFonts w:ascii="Times New Roman" w:hAnsi="Times New Roman" w:cs="Times New Roman"/>
          <w:sz w:val="24"/>
          <w:szCs w:val="24"/>
          <w:lang w:val="en-GB" w:eastAsia="en-IN"/>
        </w:rPr>
        <w:t xml:space="preserve">the </w:t>
      </w:r>
      <w:r>
        <w:rPr>
          <w:rFonts w:ascii="Times New Roman" w:hAnsi="Times New Roman" w:cs="Times New Roman"/>
          <w:sz w:val="24"/>
          <w:szCs w:val="24"/>
          <w:lang w:val="en-GB" w:eastAsia="en-IN"/>
        </w:rPr>
        <w:t xml:space="preserve">period beyond elections bluffing the Most Backward Classes with a view to attract their votes without doing any </w:t>
      </w:r>
      <w:r w:rsidR="004E79A6">
        <w:rPr>
          <w:rFonts w:ascii="Times New Roman" w:hAnsi="Times New Roman" w:cs="Times New Roman"/>
          <w:sz w:val="24"/>
          <w:szCs w:val="24"/>
          <w:lang w:val="en-GB" w:eastAsia="en-IN"/>
        </w:rPr>
        <w:t>justice to them</w:t>
      </w:r>
      <w:r>
        <w:rPr>
          <w:rFonts w:ascii="Times New Roman" w:hAnsi="Times New Roman" w:cs="Times New Roman"/>
          <w:sz w:val="24"/>
          <w:szCs w:val="24"/>
          <w:lang w:val="en-GB" w:eastAsia="en-IN"/>
        </w:rPr>
        <w:t>.</w:t>
      </w:r>
    </w:p>
    <w:p w:rsidR="009C468E" w:rsidRDefault="009C468E" w:rsidP="00E61AC4">
      <w:pPr>
        <w:pStyle w:val="NoSpacing"/>
        <w:spacing w:line="276" w:lineRule="auto"/>
        <w:ind w:firstLine="284"/>
        <w:jc w:val="both"/>
        <w:rPr>
          <w:rFonts w:ascii="Times New Roman" w:hAnsi="Times New Roman" w:cs="Times New Roman"/>
          <w:sz w:val="24"/>
          <w:szCs w:val="24"/>
          <w:lang w:val="en-GB" w:eastAsia="en-IN"/>
        </w:rPr>
      </w:pPr>
    </w:p>
    <w:p w:rsidR="00B9125C" w:rsidRDefault="00B9125C" w:rsidP="00E61AC4">
      <w:pPr>
        <w:pStyle w:val="NoSpacing"/>
        <w:spacing w:line="276" w:lineRule="auto"/>
        <w:ind w:firstLine="284"/>
        <w:jc w:val="both"/>
        <w:rPr>
          <w:rFonts w:ascii="Times New Roman" w:hAnsi="Times New Roman" w:cs="Times New Roman"/>
          <w:sz w:val="24"/>
          <w:szCs w:val="24"/>
          <w:lang w:val="en-GB" w:eastAsia="en-IN"/>
        </w:rPr>
      </w:pPr>
      <w:r>
        <w:rPr>
          <w:rFonts w:ascii="Times New Roman" w:hAnsi="Times New Roman" w:cs="Times New Roman"/>
          <w:sz w:val="24"/>
          <w:szCs w:val="24"/>
          <w:lang w:val="en-GB" w:eastAsia="en-IN"/>
        </w:rPr>
        <w:t xml:space="preserve"> The recommendations of the NCBC to liberalise the creamy layer </w:t>
      </w:r>
      <w:r w:rsidR="004E79A6">
        <w:rPr>
          <w:rFonts w:ascii="Times New Roman" w:hAnsi="Times New Roman" w:cs="Times New Roman"/>
          <w:sz w:val="24"/>
          <w:szCs w:val="24"/>
          <w:lang w:val="en-GB" w:eastAsia="en-IN"/>
        </w:rPr>
        <w:t>criteria</w:t>
      </w:r>
      <w:r>
        <w:rPr>
          <w:rFonts w:ascii="Times New Roman" w:hAnsi="Times New Roman" w:cs="Times New Roman"/>
          <w:sz w:val="24"/>
          <w:szCs w:val="24"/>
          <w:lang w:val="en-GB" w:eastAsia="en-IN"/>
        </w:rPr>
        <w:t xml:space="preserve"> and not to eliminate the Children of the Backward Classes for the appointments of the posts in the </w:t>
      </w:r>
      <w:r w:rsidR="004E79A6">
        <w:rPr>
          <w:rFonts w:ascii="Times New Roman" w:hAnsi="Times New Roman" w:cs="Times New Roman"/>
          <w:sz w:val="24"/>
          <w:szCs w:val="24"/>
          <w:lang w:val="en-GB" w:eastAsia="en-IN"/>
        </w:rPr>
        <w:t>services is suppressed</w:t>
      </w:r>
      <w:r w:rsidR="000D7B29">
        <w:rPr>
          <w:rFonts w:ascii="Times New Roman" w:hAnsi="Times New Roman" w:cs="Times New Roman"/>
          <w:sz w:val="24"/>
          <w:szCs w:val="24"/>
          <w:lang w:val="en-GB" w:eastAsia="en-IN"/>
        </w:rPr>
        <w:t xml:space="preserve"> over the </w:t>
      </w:r>
      <w:r w:rsidR="004E79A6">
        <w:rPr>
          <w:rFonts w:ascii="Times New Roman" w:hAnsi="Times New Roman" w:cs="Times New Roman"/>
          <w:sz w:val="24"/>
          <w:szCs w:val="24"/>
          <w:lang w:val="en-GB" w:eastAsia="en-IN"/>
        </w:rPr>
        <w:t xml:space="preserve">period and </w:t>
      </w:r>
      <w:r w:rsidR="00EB0B48">
        <w:rPr>
          <w:rFonts w:ascii="Times New Roman" w:hAnsi="Times New Roman" w:cs="Times New Roman"/>
          <w:sz w:val="24"/>
          <w:szCs w:val="24"/>
          <w:lang w:val="en-GB" w:eastAsia="en-IN"/>
        </w:rPr>
        <w:t xml:space="preserve">after the </w:t>
      </w:r>
      <w:r w:rsidR="004E79A6">
        <w:rPr>
          <w:rFonts w:ascii="Times New Roman" w:hAnsi="Times New Roman" w:cs="Times New Roman"/>
          <w:sz w:val="24"/>
          <w:szCs w:val="24"/>
          <w:lang w:val="en-GB" w:eastAsia="en-IN"/>
        </w:rPr>
        <w:t xml:space="preserve">code of </w:t>
      </w:r>
      <w:r w:rsidR="00EB0B48">
        <w:rPr>
          <w:rFonts w:ascii="Times New Roman" w:hAnsi="Times New Roman" w:cs="Times New Roman"/>
          <w:sz w:val="24"/>
          <w:szCs w:val="24"/>
          <w:lang w:val="en-GB" w:eastAsia="en-IN"/>
        </w:rPr>
        <w:t xml:space="preserve">election </w:t>
      </w:r>
      <w:r w:rsidR="004E79A6">
        <w:rPr>
          <w:rFonts w:ascii="Times New Roman" w:hAnsi="Times New Roman" w:cs="Times New Roman"/>
          <w:sz w:val="24"/>
          <w:szCs w:val="24"/>
          <w:lang w:val="en-GB" w:eastAsia="en-IN"/>
        </w:rPr>
        <w:t xml:space="preserve">came </w:t>
      </w:r>
      <w:r w:rsidR="00EB0B48">
        <w:rPr>
          <w:rFonts w:ascii="Times New Roman" w:hAnsi="Times New Roman" w:cs="Times New Roman"/>
          <w:sz w:val="24"/>
          <w:szCs w:val="24"/>
          <w:lang w:val="en-GB" w:eastAsia="en-IN"/>
        </w:rPr>
        <w:t>into force, the parliamentary committee have made half-hearted recommendations neglecting the demands of the employees of the public sector undertakings and the private employees.</w:t>
      </w:r>
      <w:r w:rsidR="00FF79FE">
        <w:rPr>
          <w:rFonts w:ascii="Times New Roman" w:hAnsi="Times New Roman" w:cs="Times New Roman"/>
          <w:sz w:val="24"/>
          <w:szCs w:val="24"/>
          <w:lang w:val="en-GB" w:eastAsia="en-IN"/>
        </w:rPr>
        <w:t xml:space="preserve">  The issue is under consideration of the Government to relax the Creamy later criteria knowing fully well that they cannot implement in view of the election code.</w:t>
      </w:r>
    </w:p>
    <w:p w:rsidR="009C468E" w:rsidRDefault="009C468E" w:rsidP="00E61AC4">
      <w:pPr>
        <w:pStyle w:val="NoSpacing"/>
        <w:spacing w:line="276" w:lineRule="auto"/>
        <w:ind w:firstLine="284"/>
        <w:jc w:val="both"/>
        <w:rPr>
          <w:rFonts w:ascii="Times New Roman" w:hAnsi="Times New Roman" w:cs="Times New Roman"/>
          <w:sz w:val="24"/>
          <w:szCs w:val="24"/>
          <w:lang w:val="en-GB" w:eastAsia="en-IN"/>
        </w:rPr>
      </w:pPr>
    </w:p>
    <w:p w:rsidR="00EB0B48" w:rsidRDefault="00EB0B48" w:rsidP="00E61AC4">
      <w:pPr>
        <w:pStyle w:val="NoSpacing"/>
        <w:spacing w:line="276" w:lineRule="auto"/>
        <w:ind w:firstLine="284"/>
        <w:jc w:val="both"/>
        <w:rPr>
          <w:rFonts w:ascii="Times New Roman" w:hAnsi="Times New Roman" w:cs="Times New Roman"/>
          <w:sz w:val="24"/>
          <w:szCs w:val="24"/>
          <w:lang w:val="en-GB" w:eastAsia="en-IN"/>
        </w:rPr>
      </w:pPr>
      <w:r>
        <w:rPr>
          <w:rFonts w:ascii="Times New Roman" w:hAnsi="Times New Roman" w:cs="Times New Roman"/>
          <w:sz w:val="24"/>
          <w:szCs w:val="24"/>
          <w:lang w:val="en-GB" w:eastAsia="en-IN"/>
        </w:rPr>
        <w:t>The President of AIBCF filed the W.P.(C) No.95 of 2019 before the Hon’ble Supreme Court of India</w:t>
      </w:r>
      <w:r w:rsidR="000D7B29">
        <w:rPr>
          <w:rFonts w:ascii="Times New Roman" w:hAnsi="Times New Roman" w:cs="Times New Roman"/>
          <w:sz w:val="24"/>
          <w:szCs w:val="24"/>
          <w:lang w:val="en-GB" w:eastAsia="en-IN"/>
        </w:rPr>
        <w:t xml:space="preserve"> for</w:t>
      </w:r>
      <w:r>
        <w:rPr>
          <w:rFonts w:ascii="Times New Roman" w:hAnsi="Times New Roman" w:cs="Times New Roman"/>
          <w:sz w:val="24"/>
          <w:szCs w:val="24"/>
          <w:lang w:val="en-GB" w:eastAsia="en-IN"/>
        </w:rPr>
        <w:t xml:space="preserve"> questioning the 10% reservations in favour of the Economically Weaker Sections and the Stay Applications are posted to 28.03.2019.</w:t>
      </w:r>
    </w:p>
    <w:p w:rsidR="00EB0B48" w:rsidRDefault="00EB0B48" w:rsidP="00E61AC4">
      <w:pPr>
        <w:pStyle w:val="NoSpacing"/>
        <w:spacing w:line="276" w:lineRule="auto"/>
        <w:ind w:firstLine="284"/>
        <w:jc w:val="both"/>
        <w:rPr>
          <w:rFonts w:ascii="Times New Roman" w:hAnsi="Times New Roman" w:cs="Times New Roman"/>
          <w:sz w:val="24"/>
          <w:szCs w:val="24"/>
          <w:lang w:val="en-GB" w:eastAsia="en-IN"/>
        </w:rPr>
      </w:pPr>
    </w:p>
    <w:p w:rsidR="00EB0B48" w:rsidRDefault="00EB0B48" w:rsidP="00EB0B48">
      <w:pPr>
        <w:pStyle w:val="NoSpacing"/>
        <w:spacing w:line="276" w:lineRule="auto"/>
        <w:ind w:firstLine="284"/>
        <w:jc w:val="both"/>
        <w:rPr>
          <w:rFonts w:ascii="Times New Roman" w:hAnsi="Times New Roman" w:cs="Times New Roman"/>
          <w:sz w:val="24"/>
          <w:szCs w:val="24"/>
          <w:lang w:val="en-GB" w:eastAsia="en-IN"/>
        </w:rPr>
      </w:pPr>
      <w:r>
        <w:rPr>
          <w:rFonts w:ascii="Times New Roman" w:hAnsi="Times New Roman" w:cs="Times New Roman"/>
          <w:sz w:val="24"/>
          <w:szCs w:val="24"/>
          <w:lang w:val="en-GB" w:eastAsia="en-IN"/>
        </w:rPr>
        <w:t>Justice V Eswaraiah as the President of AIBCF filed the W.P.(C) No.323 of 2019 before the Hon’ble Supreme Court of India questioning the action of the Directorate of Medical and Health Sciences, Government of India in not providing the 27% reservations to the OBCs out of the 50% seats in the Post Graduate medical courses and 15% seats in the MBBS and BDS medical courses which is likely to com</w:t>
      </w:r>
      <w:r w:rsidR="003B7499">
        <w:rPr>
          <w:rFonts w:ascii="Times New Roman" w:hAnsi="Times New Roman" w:cs="Times New Roman"/>
          <w:sz w:val="24"/>
          <w:szCs w:val="24"/>
          <w:lang w:val="en-GB" w:eastAsia="en-IN"/>
        </w:rPr>
        <w:t>e up for admission on 28.03.2019.  The Government of India hand in glove with the State Government</w:t>
      </w:r>
      <w:r w:rsidR="000D7B29">
        <w:rPr>
          <w:rFonts w:ascii="Times New Roman" w:hAnsi="Times New Roman" w:cs="Times New Roman"/>
          <w:sz w:val="24"/>
          <w:szCs w:val="24"/>
          <w:lang w:val="en-GB" w:eastAsia="en-IN"/>
        </w:rPr>
        <w:t>s</w:t>
      </w:r>
      <w:r w:rsidR="003B7499">
        <w:rPr>
          <w:rFonts w:ascii="Times New Roman" w:hAnsi="Times New Roman" w:cs="Times New Roman"/>
          <w:sz w:val="24"/>
          <w:szCs w:val="24"/>
          <w:lang w:val="en-GB" w:eastAsia="en-IN"/>
        </w:rPr>
        <w:t xml:space="preserve"> and </w:t>
      </w:r>
      <w:r w:rsidR="00807C34">
        <w:rPr>
          <w:rFonts w:ascii="Times New Roman" w:hAnsi="Times New Roman" w:cs="Times New Roman"/>
          <w:sz w:val="24"/>
          <w:szCs w:val="24"/>
          <w:lang w:val="en-GB" w:eastAsia="en-IN"/>
        </w:rPr>
        <w:t xml:space="preserve">the Medical Colleges depriving 14% reservations for the OBCs </w:t>
      </w:r>
      <w:r w:rsidR="00463FA5" w:rsidRPr="0024381E">
        <w:rPr>
          <w:rFonts w:ascii="Times New Roman" w:hAnsi="Times New Roman" w:cs="Times New Roman"/>
          <w:sz w:val="24"/>
          <w:szCs w:val="24"/>
          <w:lang w:val="en-GB" w:eastAsia="en-IN"/>
        </w:rPr>
        <w:t>(</w:t>
      </w:r>
      <w:r w:rsidR="000D7B29" w:rsidRPr="0024381E">
        <w:rPr>
          <w:rFonts w:ascii="Times New Roman" w:hAnsi="Times New Roman" w:cs="Times New Roman"/>
          <w:sz w:val="24"/>
          <w:szCs w:val="24"/>
          <w:lang w:val="en-GB" w:eastAsia="en-IN"/>
        </w:rPr>
        <w:t xml:space="preserve">and giving 13% reservations </w:t>
      </w:r>
      <w:r w:rsidR="00143243" w:rsidRPr="0024381E">
        <w:rPr>
          <w:rFonts w:ascii="Times New Roman" w:hAnsi="Times New Roman" w:cs="Times New Roman"/>
          <w:sz w:val="24"/>
          <w:szCs w:val="24"/>
          <w:lang w:val="en-GB" w:eastAsia="en-IN"/>
        </w:rPr>
        <w:t>only</w:t>
      </w:r>
      <w:r w:rsidR="00463FA5" w:rsidRPr="0024381E">
        <w:rPr>
          <w:rFonts w:ascii="Times New Roman" w:hAnsi="Times New Roman" w:cs="Times New Roman"/>
          <w:sz w:val="24"/>
          <w:szCs w:val="24"/>
          <w:lang w:val="en-GB" w:eastAsia="en-IN"/>
        </w:rPr>
        <w:t xml:space="preserve"> out of 27%)</w:t>
      </w:r>
      <w:r w:rsidR="00143243">
        <w:rPr>
          <w:rFonts w:ascii="Times New Roman" w:hAnsi="Times New Roman" w:cs="Times New Roman"/>
          <w:sz w:val="24"/>
          <w:szCs w:val="24"/>
          <w:lang w:val="en-GB" w:eastAsia="en-IN"/>
        </w:rPr>
        <w:t xml:space="preserve"> </w:t>
      </w:r>
      <w:r w:rsidR="00807C34">
        <w:rPr>
          <w:rFonts w:ascii="Times New Roman" w:hAnsi="Times New Roman" w:cs="Times New Roman"/>
          <w:sz w:val="24"/>
          <w:szCs w:val="24"/>
          <w:lang w:val="en-GB" w:eastAsia="en-IN"/>
        </w:rPr>
        <w:t>while giving 15% reservations for SCs and 7.5% reservations for STs in P.G and Undergr</w:t>
      </w:r>
      <w:r w:rsidR="00FF79FE">
        <w:rPr>
          <w:rFonts w:ascii="Times New Roman" w:hAnsi="Times New Roman" w:cs="Times New Roman"/>
          <w:sz w:val="24"/>
          <w:szCs w:val="24"/>
          <w:lang w:val="en-GB" w:eastAsia="en-IN"/>
        </w:rPr>
        <w:t>aduate Medical Courses in India in some States but in some other States no such reservations are provided even for SCs and STs.</w:t>
      </w:r>
    </w:p>
    <w:p w:rsidR="00807C34" w:rsidRDefault="00807C34" w:rsidP="00EB0B48">
      <w:pPr>
        <w:pStyle w:val="NoSpacing"/>
        <w:spacing w:line="276" w:lineRule="auto"/>
        <w:ind w:firstLine="284"/>
        <w:jc w:val="both"/>
        <w:rPr>
          <w:rFonts w:ascii="Times New Roman" w:hAnsi="Times New Roman" w:cs="Times New Roman"/>
          <w:sz w:val="24"/>
          <w:szCs w:val="24"/>
          <w:lang w:val="en-GB" w:eastAsia="en-IN"/>
        </w:rPr>
      </w:pPr>
    </w:p>
    <w:p w:rsidR="003B7499" w:rsidRDefault="00807C34" w:rsidP="00EB0B48">
      <w:pPr>
        <w:pStyle w:val="NoSpacing"/>
        <w:spacing w:line="276" w:lineRule="auto"/>
        <w:ind w:firstLine="284"/>
        <w:jc w:val="both"/>
        <w:rPr>
          <w:rFonts w:ascii="Times New Roman" w:hAnsi="Times New Roman" w:cs="Times New Roman"/>
          <w:sz w:val="24"/>
          <w:szCs w:val="24"/>
          <w:lang w:val="en-GB" w:eastAsia="en-IN"/>
        </w:rPr>
      </w:pPr>
      <w:r>
        <w:rPr>
          <w:rFonts w:ascii="Times New Roman" w:hAnsi="Times New Roman" w:cs="Times New Roman"/>
          <w:sz w:val="24"/>
          <w:szCs w:val="24"/>
          <w:lang w:val="en-GB" w:eastAsia="en-IN"/>
        </w:rPr>
        <w:t xml:space="preserve">It is a vision of the President to </w:t>
      </w:r>
      <w:r w:rsidR="0069600E">
        <w:rPr>
          <w:rFonts w:ascii="Times New Roman" w:hAnsi="Times New Roman" w:cs="Times New Roman"/>
          <w:sz w:val="24"/>
          <w:szCs w:val="24"/>
          <w:lang w:val="en-GB" w:eastAsia="en-IN"/>
        </w:rPr>
        <w:t xml:space="preserve">organise the Backward Classes i.e., SCs, STs and OBCs uniting them and by a mass national movement </w:t>
      </w:r>
      <w:r w:rsidR="00696F60">
        <w:rPr>
          <w:rFonts w:ascii="Times New Roman" w:hAnsi="Times New Roman" w:cs="Times New Roman"/>
          <w:sz w:val="24"/>
          <w:szCs w:val="24"/>
          <w:lang w:val="en-GB" w:eastAsia="en-IN"/>
        </w:rPr>
        <w:t xml:space="preserve">achieve the above demands.  </w:t>
      </w:r>
      <w:r w:rsidR="00DD2D16">
        <w:rPr>
          <w:rFonts w:ascii="Times New Roman" w:hAnsi="Times New Roman" w:cs="Times New Roman"/>
          <w:sz w:val="24"/>
          <w:szCs w:val="24"/>
          <w:lang w:val="en-GB" w:eastAsia="en-IN"/>
        </w:rPr>
        <w:t xml:space="preserve"> The web site of All India Backward Classes</w:t>
      </w:r>
      <w:r w:rsidR="00FF79FE">
        <w:rPr>
          <w:rFonts w:ascii="Times New Roman" w:hAnsi="Times New Roman" w:cs="Times New Roman"/>
          <w:sz w:val="24"/>
          <w:szCs w:val="24"/>
          <w:lang w:val="en-GB" w:eastAsia="en-IN"/>
        </w:rPr>
        <w:t xml:space="preserve"> Federation</w:t>
      </w:r>
      <w:r w:rsidR="00DD2D16">
        <w:rPr>
          <w:rFonts w:ascii="Times New Roman" w:hAnsi="Times New Roman" w:cs="Times New Roman"/>
          <w:sz w:val="24"/>
          <w:szCs w:val="24"/>
          <w:lang w:val="en-GB" w:eastAsia="en-IN"/>
        </w:rPr>
        <w:t xml:space="preserve"> is created and all its activities are being updated.  The Bank Account is opened and admissions of the Patron Members, Life Members, and </w:t>
      </w:r>
      <w:r w:rsidR="006C3868">
        <w:rPr>
          <w:rFonts w:ascii="Times New Roman" w:hAnsi="Times New Roman" w:cs="Times New Roman"/>
          <w:sz w:val="24"/>
          <w:szCs w:val="24"/>
          <w:lang w:val="en-GB" w:eastAsia="en-IN"/>
        </w:rPr>
        <w:t>Temporary</w:t>
      </w:r>
      <w:r w:rsidR="00DD2D16">
        <w:rPr>
          <w:rFonts w:ascii="Times New Roman" w:hAnsi="Times New Roman" w:cs="Times New Roman"/>
          <w:sz w:val="24"/>
          <w:szCs w:val="24"/>
          <w:lang w:val="en-GB" w:eastAsia="en-IN"/>
        </w:rPr>
        <w:t xml:space="preserve"> Members i</w:t>
      </w:r>
      <w:r w:rsidR="00530599">
        <w:rPr>
          <w:rFonts w:ascii="Times New Roman" w:hAnsi="Times New Roman" w:cs="Times New Roman"/>
          <w:sz w:val="24"/>
          <w:szCs w:val="24"/>
          <w:lang w:val="en-GB" w:eastAsia="en-IN"/>
        </w:rPr>
        <w:t>s under process.</w:t>
      </w:r>
    </w:p>
    <w:p w:rsidR="00EB0B48" w:rsidRDefault="00EB0B48" w:rsidP="00E61AC4">
      <w:pPr>
        <w:pStyle w:val="NoSpacing"/>
        <w:spacing w:line="276" w:lineRule="auto"/>
        <w:ind w:firstLine="284"/>
        <w:jc w:val="both"/>
        <w:rPr>
          <w:rFonts w:ascii="Times New Roman" w:hAnsi="Times New Roman" w:cs="Times New Roman"/>
          <w:sz w:val="24"/>
          <w:szCs w:val="24"/>
          <w:lang w:val="en-GB" w:eastAsia="en-IN"/>
        </w:rPr>
      </w:pPr>
    </w:p>
    <w:p w:rsidR="003337C3" w:rsidRPr="00B65ED5" w:rsidRDefault="003254ED" w:rsidP="003254ED">
      <w:pPr>
        <w:pStyle w:val="NoSpacing"/>
        <w:spacing w:line="276" w:lineRule="auto"/>
        <w:ind w:firstLine="284"/>
        <w:jc w:val="both"/>
        <w:rPr>
          <w:rFonts w:ascii="Times New Roman" w:hAnsi="Times New Roman" w:cs="Times New Roman"/>
          <w:sz w:val="24"/>
          <w:szCs w:val="24"/>
          <w:lang w:val="en-GB" w:eastAsia="en-IN"/>
        </w:rPr>
      </w:pPr>
      <w:r>
        <w:rPr>
          <w:rFonts w:ascii="Times New Roman" w:hAnsi="Times New Roman" w:cs="Times New Roman"/>
          <w:sz w:val="24"/>
          <w:szCs w:val="24"/>
          <w:lang w:val="en-GB" w:eastAsia="en-IN"/>
        </w:rPr>
        <w:t>Something</w:t>
      </w:r>
      <w:r w:rsidR="003337C3">
        <w:rPr>
          <w:rFonts w:ascii="Times New Roman" w:hAnsi="Times New Roman" w:cs="Times New Roman"/>
          <w:sz w:val="24"/>
          <w:szCs w:val="24"/>
          <w:lang w:val="en-GB" w:eastAsia="en-IN"/>
        </w:rPr>
        <w:t xml:space="preserve"> more</w:t>
      </w:r>
      <w:r>
        <w:rPr>
          <w:rFonts w:ascii="Times New Roman" w:hAnsi="Times New Roman" w:cs="Times New Roman"/>
          <w:sz w:val="24"/>
          <w:szCs w:val="24"/>
          <w:lang w:val="en-GB" w:eastAsia="en-IN"/>
        </w:rPr>
        <w:t xml:space="preserve"> </w:t>
      </w:r>
      <w:r w:rsidR="0042341B">
        <w:rPr>
          <w:rFonts w:ascii="Times New Roman" w:hAnsi="Times New Roman" w:cs="Times New Roman"/>
          <w:sz w:val="24"/>
          <w:szCs w:val="24"/>
          <w:lang w:val="en-GB" w:eastAsia="en-IN"/>
        </w:rPr>
        <w:t>can be found in the</w:t>
      </w:r>
      <w:r w:rsidR="00466123">
        <w:rPr>
          <w:rFonts w:ascii="Times New Roman" w:hAnsi="Times New Roman" w:cs="Times New Roman"/>
          <w:sz w:val="24"/>
          <w:szCs w:val="24"/>
          <w:lang w:val="en-GB" w:eastAsia="en-IN"/>
        </w:rPr>
        <w:t xml:space="preserve"> Google,</w:t>
      </w:r>
      <w:r w:rsidR="0042341B">
        <w:rPr>
          <w:rFonts w:ascii="Times New Roman" w:hAnsi="Times New Roman" w:cs="Times New Roman"/>
          <w:sz w:val="24"/>
          <w:szCs w:val="24"/>
          <w:lang w:val="en-GB" w:eastAsia="en-IN"/>
        </w:rPr>
        <w:t xml:space="preserve"> Wikipedia and You </w:t>
      </w:r>
      <w:r w:rsidR="00466123">
        <w:rPr>
          <w:rFonts w:ascii="Times New Roman" w:hAnsi="Times New Roman" w:cs="Times New Roman"/>
          <w:sz w:val="24"/>
          <w:szCs w:val="24"/>
          <w:lang w:val="en-GB" w:eastAsia="en-IN"/>
        </w:rPr>
        <w:t>Tube.</w:t>
      </w:r>
    </w:p>
    <w:p w:rsidR="003337C3" w:rsidRDefault="003337C3" w:rsidP="009B4C9E">
      <w:pPr>
        <w:spacing w:after="0" w:line="240" w:lineRule="auto"/>
        <w:ind w:firstLine="360"/>
        <w:jc w:val="both"/>
        <w:rPr>
          <w:rFonts w:ascii="Bookman Old Style" w:hAnsi="Bookman Old Style"/>
          <w:b/>
          <w:sz w:val="24"/>
          <w:szCs w:val="24"/>
          <w:u w:val="single"/>
        </w:rPr>
      </w:pPr>
    </w:p>
    <w:p w:rsidR="003337C3" w:rsidRDefault="003337C3" w:rsidP="009B4C9E">
      <w:pPr>
        <w:spacing w:after="0" w:line="240" w:lineRule="auto"/>
        <w:ind w:firstLine="360"/>
        <w:jc w:val="both"/>
        <w:rPr>
          <w:rFonts w:ascii="Bookman Old Style" w:hAnsi="Bookman Old Style"/>
          <w:b/>
          <w:sz w:val="24"/>
          <w:szCs w:val="24"/>
          <w:u w:val="single"/>
        </w:rPr>
      </w:pPr>
    </w:p>
    <w:p w:rsidR="003337C3" w:rsidRDefault="003337C3" w:rsidP="009B4C9E">
      <w:pPr>
        <w:spacing w:after="0" w:line="240" w:lineRule="auto"/>
        <w:ind w:firstLine="360"/>
        <w:jc w:val="both"/>
        <w:rPr>
          <w:rFonts w:ascii="Bookman Old Style" w:hAnsi="Bookman Old Style"/>
          <w:b/>
          <w:sz w:val="24"/>
          <w:szCs w:val="24"/>
          <w:u w:val="single"/>
        </w:rPr>
      </w:pPr>
    </w:p>
    <w:p w:rsidR="003337C3" w:rsidRDefault="003337C3" w:rsidP="009B4C9E">
      <w:pPr>
        <w:spacing w:after="0" w:line="240" w:lineRule="auto"/>
        <w:ind w:firstLine="360"/>
        <w:jc w:val="both"/>
        <w:rPr>
          <w:rFonts w:ascii="Bookman Old Style" w:hAnsi="Bookman Old Style"/>
          <w:b/>
          <w:sz w:val="24"/>
          <w:szCs w:val="24"/>
          <w:u w:val="single"/>
        </w:rPr>
      </w:pPr>
    </w:p>
    <w:p w:rsidR="004A34A6" w:rsidRDefault="00983F74" w:rsidP="009B4C9E">
      <w:pPr>
        <w:spacing w:after="0" w:line="240" w:lineRule="auto"/>
        <w:jc w:val="both"/>
        <w:rPr>
          <w:rFonts w:ascii="Bookman Old Style" w:hAnsi="Bookman Old Style"/>
          <w:sz w:val="24"/>
          <w:szCs w:val="24"/>
        </w:rPr>
      </w:pPr>
      <w:r>
        <w:rPr>
          <w:rFonts w:ascii="Bookman Old Style" w:hAnsi="Bookman Old Style"/>
          <w:noProof/>
          <w:sz w:val="24"/>
          <w:szCs w:val="24"/>
          <w:lang w:eastAsia="en-IN"/>
        </w:rPr>
        <w:drawing>
          <wp:anchor distT="0" distB="0" distL="114300" distR="114300" simplePos="0" relativeHeight="251660288" behindDoc="0" locked="0" layoutInCell="1" allowOverlap="1">
            <wp:simplePos x="812042" y="7956645"/>
            <wp:positionH relativeFrom="column">
              <wp:align>left</wp:align>
            </wp:positionH>
            <wp:positionV relativeFrom="paragraph">
              <wp:align>top</wp:align>
            </wp:positionV>
            <wp:extent cx="1601470" cy="447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1470" cy="447675"/>
                    </a:xfrm>
                    <a:prstGeom prst="rect">
                      <a:avLst/>
                    </a:prstGeom>
                    <a:noFill/>
                  </pic:spPr>
                </pic:pic>
              </a:graphicData>
            </a:graphic>
          </wp:anchor>
        </w:drawing>
      </w:r>
    </w:p>
    <w:p w:rsidR="00D033A1" w:rsidRDefault="009C468E" w:rsidP="009B4C9E">
      <w:pPr>
        <w:spacing w:after="0" w:line="240" w:lineRule="auto"/>
        <w:jc w:val="both"/>
        <w:rPr>
          <w:rFonts w:ascii="Bookman Old Style" w:hAnsi="Bookman Old Style"/>
          <w:sz w:val="24"/>
          <w:szCs w:val="24"/>
        </w:rPr>
      </w:pPr>
      <w:r>
        <w:rPr>
          <w:rFonts w:ascii="Bookman Old Style" w:hAnsi="Bookman Old Style"/>
          <w:sz w:val="24"/>
          <w:szCs w:val="24"/>
        </w:rPr>
        <w:br w:type="textWrapping" w:clear="all"/>
      </w:r>
    </w:p>
    <w:p w:rsidR="00D033A1" w:rsidRPr="00CC1587" w:rsidRDefault="00D033A1" w:rsidP="00880B7E">
      <w:pPr>
        <w:spacing w:after="0" w:line="240" w:lineRule="auto"/>
        <w:jc w:val="both"/>
        <w:rPr>
          <w:rFonts w:ascii="Bookman Old Style" w:hAnsi="Bookman Old Style"/>
          <w:b/>
          <w:sz w:val="24"/>
          <w:szCs w:val="24"/>
        </w:rPr>
      </w:pPr>
      <w:r w:rsidRPr="00CC1587">
        <w:rPr>
          <w:rFonts w:ascii="Bookman Old Style" w:hAnsi="Bookman Old Style"/>
          <w:b/>
          <w:sz w:val="24"/>
          <w:szCs w:val="24"/>
        </w:rPr>
        <w:t>JUSTICE V. ESWARAIAH</w:t>
      </w:r>
    </w:p>
    <w:p w:rsidR="00D033A1" w:rsidRDefault="00D033A1" w:rsidP="00880B7E">
      <w:pPr>
        <w:spacing w:after="0" w:line="240" w:lineRule="auto"/>
        <w:jc w:val="both"/>
        <w:rPr>
          <w:rFonts w:ascii="Bookman Old Style" w:hAnsi="Bookman Old Style"/>
          <w:sz w:val="24"/>
          <w:szCs w:val="24"/>
        </w:rPr>
      </w:pPr>
      <w:r>
        <w:rPr>
          <w:rFonts w:ascii="Bookman Old Style" w:hAnsi="Bookman Old Style"/>
          <w:sz w:val="24"/>
          <w:szCs w:val="24"/>
        </w:rPr>
        <w:t>President, All India Backward Classes Federation</w:t>
      </w:r>
    </w:p>
    <w:p w:rsidR="00D033A1" w:rsidRDefault="00D033A1" w:rsidP="0013565A">
      <w:pPr>
        <w:spacing w:after="0" w:line="240" w:lineRule="auto"/>
        <w:jc w:val="both"/>
        <w:rPr>
          <w:rFonts w:ascii="Bookman Old Style" w:hAnsi="Bookman Old Style"/>
          <w:sz w:val="24"/>
          <w:szCs w:val="24"/>
        </w:rPr>
      </w:pPr>
      <w:r>
        <w:rPr>
          <w:rFonts w:ascii="Bookman Old Style" w:hAnsi="Bookman Old Style"/>
          <w:sz w:val="24"/>
          <w:szCs w:val="24"/>
        </w:rPr>
        <w:t>Former Chairman, NCBC, GOI</w:t>
      </w:r>
    </w:p>
    <w:p w:rsidR="00D033A1" w:rsidRDefault="00D033A1" w:rsidP="0013565A">
      <w:pPr>
        <w:spacing w:after="0" w:line="240" w:lineRule="auto"/>
        <w:jc w:val="both"/>
        <w:rPr>
          <w:rFonts w:ascii="Bookman Old Style" w:hAnsi="Bookman Old Style"/>
          <w:sz w:val="24"/>
          <w:szCs w:val="24"/>
        </w:rPr>
      </w:pPr>
      <w:r>
        <w:rPr>
          <w:rFonts w:ascii="Bookman Old Style" w:hAnsi="Bookman Old Style"/>
          <w:sz w:val="24"/>
          <w:szCs w:val="24"/>
        </w:rPr>
        <w:t>Former Acting Chief Justice, High Court of A.P</w:t>
      </w:r>
    </w:p>
    <w:sectPr w:rsidR="00D033A1" w:rsidSect="007D3A0B">
      <w:headerReference w:type="even" r:id="rId10"/>
      <w:headerReference w:type="default" r:id="rId11"/>
      <w:footerReference w:type="even" r:id="rId12"/>
      <w:footerReference w:type="default" r:id="rId13"/>
      <w:headerReference w:type="first" r:id="rId14"/>
      <w:footerReference w:type="first" r:id="rId15"/>
      <w:pgSz w:w="12240" w:h="20160" w:code="5"/>
      <w:pgMar w:top="1418" w:right="1274" w:bottom="993" w:left="1276"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6FA" w:rsidRDefault="00AC76FA" w:rsidP="005A0414">
      <w:pPr>
        <w:spacing w:after="0" w:line="240" w:lineRule="auto"/>
      </w:pPr>
      <w:r>
        <w:separator/>
      </w:r>
    </w:p>
  </w:endnote>
  <w:endnote w:type="continuationSeparator" w:id="0">
    <w:p w:rsidR="00AC76FA" w:rsidRDefault="00AC76FA" w:rsidP="005A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ckwell Condensed">
    <w:panose1 w:val="020606030504050201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19D" w:rsidRDefault="005C41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0B3" w:rsidRDefault="00463FA5" w:rsidP="00A470B3">
    <w:pPr>
      <w:pStyle w:val="Footer"/>
      <w:tabs>
        <w:tab w:val="left" w:pos="495"/>
        <w:tab w:val="center" w:pos="4678"/>
      </w:tabs>
      <w:rPr>
        <w:rFonts w:ascii="Bookman Old Style" w:hAnsi="Bookman Old Style"/>
        <w:sz w:val="24"/>
        <w:szCs w:val="24"/>
      </w:rPr>
    </w:pPr>
    <w:r>
      <w:rPr>
        <w:rFonts w:ascii="Bookman Old Style" w:hAnsi="Bookman Old Style"/>
        <w:noProof/>
        <w:sz w:val="24"/>
        <w:szCs w:val="24"/>
        <w:lang w:eastAsia="en-IN"/>
      </w:rPr>
      <mc:AlternateContent>
        <mc:Choice Requires="wps">
          <w:drawing>
            <wp:anchor distT="0" distB="0" distL="114300" distR="114300" simplePos="0" relativeHeight="251663360" behindDoc="0" locked="0" layoutInCell="1" allowOverlap="1" wp14:anchorId="7A60A1D2" wp14:editId="682CF1E5">
              <wp:simplePos x="0" y="0"/>
              <wp:positionH relativeFrom="page">
                <wp:posOffset>23751</wp:posOffset>
              </wp:positionH>
              <wp:positionV relativeFrom="paragraph">
                <wp:posOffset>193988</wp:posOffset>
              </wp:positionV>
              <wp:extent cx="8366892" cy="95250"/>
              <wp:effectExtent l="95250" t="114300" r="129540" b="133350"/>
              <wp:wrapNone/>
              <wp:docPr id="2" name="Straight Connector 2"/>
              <wp:cNvGraphicFramePr/>
              <a:graphic xmlns:a="http://schemas.openxmlformats.org/drawingml/2006/main">
                <a:graphicData uri="http://schemas.microsoft.com/office/word/2010/wordprocessingShape">
                  <wps:wsp>
                    <wps:cNvCnPr/>
                    <wps:spPr>
                      <a:xfrm>
                        <a:off x="0" y="0"/>
                        <a:ext cx="8366892" cy="95250"/>
                      </a:xfrm>
                      <a:prstGeom prst="line">
                        <a:avLst/>
                      </a:prstGeom>
                      <a:ln>
                        <a:solidFill>
                          <a:schemeClr val="tx1"/>
                        </a:solidFill>
                      </a:ln>
                      <a:effectLst>
                        <a:glow rad="101600">
                          <a:schemeClr val="accent2">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9B38C"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5pt,15.25pt" to="660.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" strokecolor="black [3213]" strokeweight=".5pt">
              <v:stroke joinstyle="miter"/>
              <w10:wrap anchorx="page"/>
            </v:line>
          </w:pict>
        </mc:Fallback>
      </mc:AlternateContent>
    </w:r>
    <w:r w:rsidR="00A470B3">
      <w:rPr>
        <w:rFonts w:ascii="Bookman Old Style" w:hAnsi="Bookman Old Style"/>
        <w:sz w:val="24"/>
        <w:szCs w:val="24"/>
      </w:rPr>
      <w:tab/>
    </w:r>
    <w:r w:rsidR="00A470B3">
      <w:rPr>
        <w:rFonts w:ascii="Bookman Old Style" w:hAnsi="Bookman Old Style"/>
        <w:sz w:val="24"/>
        <w:szCs w:val="24"/>
      </w:rPr>
      <w:tab/>
    </w:r>
    <w:r w:rsidR="00A470B3">
      <w:rPr>
        <w:rFonts w:ascii="Bookman Old Style" w:hAnsi="Bookman Old Style"/>
        <w:sz w:val="24"/>
        <w:szCs w:val="24"/>
      </w:rPr>
      <w:tab/>
    </w:r>
  </w:p>
  <w:p w:rsidR="00A470B3" w:rsidRDefault="00A470B3" w:rsidP="0066732C">
    <w:pPr>
      <w:pStyle w:val="Footer"/>
      <w:jc w:val="center"/>
      <w:rPr>
        <w:rFonts w:ascii="Bookman Old Style" w:hAnsi="Bookman Old Style"/>
        <w:sz w:val="24"/>
        <w:szCs w:val="24"/>
      </w:rPr>
    </w:pPr>
  </w:p>
  <w:p w:rsidR="001B36B2" w:rsidRDefault="00D033A1" w:rsidP="005C14E5">
    <w:pPr>
      <w:pStyle w:val="Footer"/>
      <w:tabs>
        <w:tab w:val="left" w:pos="1898"/>
        <w:tab w:val="center" w:pos="4678"/>
      </w:tabs>
      <w:jc w:val="center"/>
      <w:rPr>
        <w:rFonts w:ascii="Bookman Old Style" w:hAnsi="Bookman Old Style"/>
        <w:sz w:val="24"/>
        <w:szCs w:val="24"/>
      </w:rPr>
    </w:pPr>
    <w:r>
      <w:rPr>
        <w:rFonts w:ascii="Bookman Old Style" w:hAnsi="Bookman Old Style"/>
        <w:sz w:val="24"/>
        <w:szCs w:val="24"/>
      </w:rPr>
      <w:t xml:space="preserve">Address: 253, Put </w:t>
    </w:r>
    <w:proofErr w:type="spellStart"/>
    <w:r>
      <w:rPr>
        <w:rFonts w:ascii="Bookman Old Style" w:hAnsi="Bookman Old Style"/>
        <w:sz w:val="24"/>
        <w:szCs w:val="24"/>
      </w:rPr>
      <w:t>Khurd</w:t>
    </w:r>
    <w:proofErr w:type="spellEnd"/>
    <w:r>
      <w:rPr>
        <w:rFonts w:ascii="Bookman Old Style" w:hAnsi="Bookman Old Style"/>
        <w:sz w:val="24"/>
        <w:szCs w:val="24"/>
      </w:rPr>
      <w:t>, New Delhi – 110039</w:t>
    </w:r>
  </w:p>
  <w:p w:rsidR="00D033A1" w:rsidRDefault="00D033A1" w:rsidP="00D033A1">
    <w:pPr>
      <w:pStyle w:val="Footer"/>
      <w:jc w:val="center"/>
      <w:rPr>
        <w:rFonts w:ascii="Bookman Old Style" w:hAnsi="Bookman Old Style"/>
        <w:sz w:val="24"/>
        <w:szCs w:val="24"/>
      </w:rPr>
    </w:pPr>
    <w:r>
      <w:rPr>
        <w:rFonts w:ascii="Bookman Old Style" w:hAnsi="Bookman Old Style"/>
        <w:sz w:val="24"/>
        <w:szCs w:val="24"/>
      </w:rPr>
      <w:t xml:space="preserve">E-mail: </w:t>
    </w:r>
    <w:hyperlink r:id="rId1" w:history="1">
      <w:r w:rsidRPr="004E41F1">
        <w:rPr>
          <w:rStyle w:val="Hyperlink"/>
          <w:rFonts w:ascii="Bookman Old Style" w:hAnsi="Bookman Old Style"/>
          <w:sz w:val="24"/>
          <w:szCs w:val="24"/>
        </w:rPr>
        <w:t>hansraj1655@gmail.com</w:t>
      </w:r>
    </w:hyperlink>
    <w:r>
      <w:rPr>
        <w:rFonts w:ascii="Bookman Old Style" w:hAnsi="Bookman Old Style"/>
        <w:sz w:val="24"/>
        <w:szCs w:val="24"/>
      </w:rPr>
      <w:t xml:space="preserve">; </w:t>
    </w:r>
    <w:hyperlink r:id="rId2" w:history="1">
      <w:r w:rsidRPr="004E41F1">
        <w:rPr>
          <w:rStyle w:val="Hyperlink"/>
          <w:rFonts w:ascii="Bookman Old Style" w:hAnsi="Bookman Old Style"/>
          <w:sz w:val="24"/>
          <w:szCs w:val="24"/>
        </w:rPr>
        <w:t>vej@rediffmail.com</w:t>
      </w:r>
    </w:hyperlink>
    <w:r>
      <w:rPr>
        <w:rFonts w:ascii="Bookman Old Style" w:hAnsi="Bookman Old Style"/>
        <w:sz w:val="24"/>
        <w:szCs w:val="24"/>
      </w:rPr>
      <w:t xml:space="preserve">   </w:t>
    </w:r>
  </w:p>
  <w:p w:rsidR="00D033A1" w:rsidRDefault="00D033A1" w:rsidP="0066732C">
    <w:pPr>
      <w:pStyle w:val="Footer"/>
      <w:jc w:val="center"/>
    </w:pPr>
    <w:r>
      <w:rPr>
        <w:rFonts w:ascii="Bookman Old Style" w:hAnsi="Bookman Old Style"/>
        <w:sz w:val="24"/>
        <w:szCs w:val="24"/>
      </w:rPr>
      <w:t xml:space="preserve"> Mob: 8287722988, 9999671324 &amp; 9891995051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19D" w:rsidRDefault="005C419D" w:rsidP="005C419D">
    <w:pPr>
      <w:pStyle w:val="Footer"/>
      <w:tabs>
        <w:tab w:val="left" w:pos="495"/>
        <w:tab w:val="center" w:pos="4678"/>
      </w:tabs>
      <w:rPr>
        <w:rFonts w:ascii="Bookman Old Style" w:hAnsi="Bookman Old Style"/>
        <w:sz w:val="24"/>
        <w:szCs w:val="24"/>
      </w:rPr>
    </w:pPr>
    <w:r>
      <w:rPr>
        <w:rFonts w:ascii="Bookman Old Style" w:hAnsi="Bookman Old Style"/>
        <w:noProof/>
        <w:sz w:val="24"/>
        <w:szCs w:val="24"/>
        <w:lang w:eastAsia="en-IN"/>
      </w:rPr>
      <mc:AlternateContent>
        <mc:Choice Requires="wps">
          <w:drawing>
            <wp:anchor distT="0" distB="0" distL="114300" distR="114300" simplePos="0" relativeHeight="251667456" behindDoc="0" locked="0" layoutInCell="1" allowOverlap="1" wp14:anchorId="12C2FE4D" wp14:editId="5DA27EA7">
              <wp:simplePos x="0" y="0"/>
              <wp:positionH relativeFrom="page">
                <wp:posOffset>23751</wp:posOffset>
              </wp:positionH>
              <wp:positionV relativeFrom="paragraph">
                <wp:posOffset>193988</wp:posOffset>
              </wp:positionV>
              <wp:extent cx="8366892" cy="95250"/>
              <wp:effectExtent l="95250" t="114300" r="129540" b="133350"/>
              <wp:wrapNone/>
              <wp:docPr id="39" name="Straight Connector 39"/>
              <wp:cNvGraphicFramePr/>
              <a:graphic xmlns:a="http://schemas.openxmlformats.org/drawingml/2006/main">
                <a:graphicData uri="http://schemas.microsoft.com/office/word/2010/wordprocessingShape">
                  <wps:wsp>
                    <wps:cNvCnPr/>
                    <wps:spPr>
                      <a:xfrm>
                        <a:off x="0" y="0"/>
                        <a:ext cx="8366892" cy="95250"/>
                      </a:xfrm>
                      <a:prstGeom prst="line">
                        <a:avLst/>
                      </a:prstGeom>
                      <a:ln>
                        <a:solidFill>
                          <a:schemeClr val="tx1"/>
                        </a:solidFill>
                      </a:ln>
                      <a:effectLst>
                        <a:glow rad="101600">
                          <a:schemeClr val="accent2">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FD0F7" id="Straight Connector 39"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5pt,15.25pt" to="660.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" strokecolor="black [3213]" strokeweight=".5pt">
              <v:stroke joinstyle="miter"/>
              <w10:wrap anchorx="page"/>
            </v:line>
          </w:pict>
        </mc:Fallback>
      </mc:AlternateConten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
  <w:p w:rsidR="005C419D" w:rsidRDefault="005C419D" w:rsidP="005C14E5">
    <w:pPr>
      <w:pStyle w:val="Footer"/>
      <w:tabs>
        <w:tab w:val="left" w:pos="1898"/>
        <w:tab w:val="center" w:pos="4678"/>
      </w:tabs>
      <w:jc w:val="center"/>
      <w:rPr>
        <w:rFonts w:ascii="Bookman Old Style" w:hAnsi="Bookman Old Style"/>
        <w:sz w:val="24"/>
        <w:szCs w:val="24"/>
      </w:rPr>
    </w:pPr>
  </w:p>
  <w:p w:rsidR="005C14E5" w:rsidRDefault="005C14E5" w:rsidP="005C14E5">
    <w:pPr>
      <w:pStyle w:val="Footer"/>
      <w:tabs>
        <w:tab w:val="left" w:pos="1898"/>
        <w:tab w:val="center" w:pos="4678"/>
      </w:tabs>
      <w:jc w:val="center"/>
      <w:rPr>
        <w:rFonts w:ascii="Bookman Old Style" w:hAnsi="Bookman Old Style"/>
        <w:sz w:val="24"/>
        <w:szCs w:val="24"/>
      </w:rPr>
    </w:pPr>
    <w:r>
      <w:rPr>
        <w:rFonts w:ascii="Bookman Old Style" w:hAnsi="Bookman Old Style"/>
        <w:sz w:val="24"/>
        <w:szCs w:val="24"/>
      </w:rPr>
      <w:t xml:space="preserve">Address: 253, Put </w:t>
    </w:r>
    <w:proofErr w:type="spellStart"/>
    <w:r>
      <w:rPr>
        <w:rFonts w:ascii="Bookman Old Style" w:hAnsi="Bookman Old Style"/>
        <w:sz w:val="24"/>
        <w:szCs w:val="24"/>
      </w:rPr>
      <w:t>Khurd</w:t>
    </w:r>
    <w:proofErr w:type="spellEnd"/>
    <w:r>
      <w:rPr>
        <w:rFonts w:ascii="Bookman Old Style" w:hAnsi="Bookman Old Style"/>
        <w:sz w:val="24"/>
        <w:szCs w:val="24"/>
      </w:rPr>
      <w:t>, New Delhi – 110039</w:t>
    </w:r>
  </w:p>
  <w:p w:rsidR="005C14E5" w:rsidRDefault="005C14E5" w:rsidP="005C14E5">
    <w:pPr>
      <w:pStyle w:val="Footer"/>
      <w:jc w:val="center"/>
      <w:rPr>
        <w:rFonts w:ascii="Bookman Old Style" w:hAnsi="Bookman Old Style"/>
        <w:sz w:val="24"/>
        <w:szCs w:val="24"/>
      </w:rPr>
    </w:pPr>
    <w:r>
      <w:rPr>
        <w:rFonts w:ascii="Bookman Old Style" w:hAnsi="Bookman Old Style"/>
        <w:sz w:val="24"/>
        <w:szCs w:val="24"/>
      </w:rPr>
      <w:t xml:space="preserve">E-mail: </w:t>
    </w:r>
    <w:hyperlink r:id="rId1" w:history="1">
      <w:r w:rsidRPr="004E41F1">
        <w:rPr>
          <w:rStyle w:val="Hyperlink"/>
          <w:rFonts w:ascii="Bookman Old Style" w:hAnsi="Bookman Old Style"/>
          <w:sz w:val="24"/>
          <w:szCs w:val="24"/>
        </w:rPr>
        <w:t>hansraj1655@gmail.com</w:t>
      </w:r>
    </w:hyperlink>
    <w:r>
      <w:rPr>
        <w:rFonts w:ascii="Bookman Old Style" w:hAnsi="Bookman Old Style"/>
        <w:sz w:val="24"/>
        <w:szCs w:val="24"/>
      </w:rPr>
      <w:t xml:space="preserve">; </w:t>
    </w:r>
    <w:hyperlink r:id="rId2" w:history="1">
      <w:r w:rsidRPr="004E41F1">
        <w:rPr>
          <w:rStyle w:val="Hyperlink"/>
          <w:rFonts w:ascii="Bookman Old Style" w:hAnsi="Bookman Old Style"/>
          <w:sz w:val="24"/>
          <w:szCs w:val="24"/>
        </w:rPr>
        <w:t>vej@rediffmail.com</w:t>
      </w:r>
    </w:hyperlink>
    <w:r>
      <w:rPr>
        <w:rFonts w:ascii="Bookman Old Style" w:hAnsi="Bookman Old Style"/>
        <w:sz w:val="24"/>
        <w:szCs w:val="24"/>
      </w:rPr>
      <w:t xml:space="preserve">   </w:t>
    </w:r>
  </w:p>
  <w:p w:rsidR="005C14E5" w:rsidRDefault="005C14E5" w:rsidP="005C14E5">
    <w:pPr>
      <w:pStyle w:val="Footer"/>
      <w:jc w:val="center"/>
    </w:pPr>
    <w:r>
      <w:rPr>
        <w:rFonts w:ascii="Bookman Old Style" w:hAnsi="Bookman Old Style"/>
        <w:sz w:val="24"/>
        <w:szCs w:val="24"/>
      </w:rPr>
      <w:t xml:space="preserve"> Mob: 8287722988, 9999671324 &amp; 9891995051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6FA" w:rsidRDefault="00AC76FA" w:rsidP="005A0414">
      <w:pPr>
        <w:spacing w:after="0" w:line="240" w:lineRule="auto"/>
      </w:pPr>
      <w:r>
        <w:separator/>
      </w:r>
    </w:p>
  </w:footnote>
  <w:footnote w:type="continuationSeparator" w:id="0">
    <w:p w:rsidR="00AC76FA" w:rsidRDefault="00AC76FA" w:rsidP="005A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19D" w:rsidRDefault="005C41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19D" w:rsidRDefault="005C419D" w:rsidP="005C419D">
    <w:pPr>
      <w:pStyle w:val="Header"/>
      <w:tabs>
        <w:tab w:val="clear" w:pos="4513"/>
        <w:tab w:val="clear" w:pos="9026"/>
        <w:tab w:val="left" w:pos="6901"/>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E30" w:rsidRDefault="00722E30" w:rsidP="00722E30">
    <w:pPr>
      <w:pStyle w:val="Header"/>
      <w:tabs>
        <w:tab w:val="clear" w:pos="9026"/>
        <w:tab w:val="right" w:pos="10348"/>
      </w:tabs>
      <w:ind w:left="-709" w:right="-992" w:hanging="142"/>
      <w:rPr>
        <w:noProof/>
        <w:lang w:eastAsia="en-IN"/>
      </w:rPr>
    </w:pPr>
    <w:r w:rsidRPr="001B36B2">
      <w:rPr>
        <w:rFonts w:ascii="Bookman Old Style" w:hAnsi="Bookman Old Style"/>
        <w:b/>
        <w:noProof/>
        <w:sz w:val="32"/>
        <w:szCs w:val="32"/>
        <w:lang w:eastAsia="en-IN"/>
      </w:rPr>
      <mc:AlternateContent>
        <mc:Choice Requires="wps">
          <w:drawing>
            <wp:anchor distT="45720" distB="45720" distL="114300" distR="114300" simplePos="0" relativeHeight="251665408" behindDoc="0" locked="0" layoutInCell="1" allowOverlap="1" wp14:anchorId="1845C1EF" wp14:editId="472DB980">
              <wp:simplePos x="0" y="0"/>
              <wp:positionH relativeFrom="column">
                <wp:posOffset>936625</wp:posOffset>
              </wp:positionH>
              <wp:positionV relativeFrom="paragraph">
                <wp:posOffset>234315</wp:posOffset>
              </wp:positionV>
              <wp:extent cx="4141470" cy="88011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1470" cy="880110"/>
                      </a:xfrm>
                      <a:prstGeom prst="rect">
                        <a:avLst/>
                      </a:prstGeom>
                      <a:solidFill>
                        <a:srgbClr val="FFFFFF"/>
                      </a:solidFill>
                      <a:ln w="9525">
                        <a:noFill/>
                        <a:miter lim="800000"/>
                        <a:headEnd/>
                        <a:tailEnd/>
                      </a:ln>
                    </wps:spPr>
                    <wps:txbx>
                      <w:txbxContent>
                        <w:p w:rsidR="00722E30" w:rsidRDefault="00722E30" w:rsidP="00722E30">
                          <w:pPr>
                            <w:jc w:val="center"/>
                            <w:rPr>
                              <w:rFonts w:ascii="Rockwell Condensed" w:hAnsi="Rockwell Condensed"/>
                              <w:b/>
                              <w:noProof/>
                              <w:sz w:val="52"/>
                              <w:szCs w:val="52"/>
                              <w:lang w:eastAsia="en-IN"/>
                            </w:rPr>
                          </w:pPr>
                          <w:r>
                            <w:rPr>
                              <w:rFonts w:ascii="Rockwell Condensed" w:hAnsi="Rockwell Condensed"/>
                              <w:b/>
                              <w:noProof/>
                              <w:sz w:val="52"/>
                              <w:szCs w:val="52"/>
                              <w:lang w:eastAsia="en-IN"/>
                            </w:rPr>
                            <w:t xml:space="preserve">ALL INDIA </w:t>
                          </w:r>
                          <w:r w:rsidRPr="001B36B2">
                            <w:rPr>
                              <w:rFonts w:ascii="Rockwell Condensed" w:hAnsi="Rockwell Condensed"/>
                              <w:b/>
                              <w:noProof/>
                              <w:sz w:val="52"/>
                              <w:szCs w:val="52"/>
                              <w:lang w:eastAsia="en-IN"/>
                            </w:rPr>
                            <w:t>B</w:t>
                          </w:r>
                          <w:r w:rsidR="00BA2607">
                            <w:rPr>
                              <w:rFonts w:ascii="Rockwell Condensed" w:hAnsi="Rockwell Condensed"/>
                              <w:b/>
                              <w:noProof/>
                              <w:sz w:val="52"/>
                              <w:szCs w:val="52"/>
                              <w:lang w:eastAsia="en-IN"/>
                            </w:rPr>
                            <w:t xml:space="preserve">ACKWARD </w:t>
                          </w:r>
                          <w:r w:rsidRPr="001B36B2">
                            <w:rPr>
                              <w:rFonts w:ascii="Rockwell Condensed" w:hAnsi="Rockwell Condensed"/>
                              <w:b/>
                              <w:noProof/>
                              <w:sz w:val="52"/>
                              <w:szCs w:val="52"/>
                              <w:lang w:eastAsia="en-IN"/>
                            </w:rPr>
                            <w:t>C</w:t>
                          </w:r>
                          <w:r w:rsidR="00BA2607">
                            <w:rPr>
                              <w:rFonts w:ascii="Rockwell Condensed" w:hAnsi="Rockwell Condensed"/>
                              <w:b/>
                              <w:noProof/>
                              <w:sz w:val="52"/>
                              <w:szCs w:val="52"/>
                              <w:lang w:eastAsia="en-IN"/>
                            </w:rPr>
                            <w:t>LASSES</w:t>
                          </w:r>
                          <w:r w:rsidRPr="001B36B2">
                            <w:rPr>
                              <w:rFonts w:ascii="Rockwell Condensed" w:hAnsi="Rockwell Condensed"/>
                              <w:b/>
                              <w:noProof/>
                              <w:sz w:val="52"/>
                              <w:szCs w:val="52"/>
                              <w:lang w:eastAsia="en-IN"/>
                            </w:rPr>
                            <w:t xml:space="preserve"> FEDERATION</w:t>
                          </w:r>
                        </w:p>
                        <w:p w:rsidR="00722E30" w:rsidRDefault="00722E30" w:rsidP="00722E30">
                          <w:pPr>
                            <w:jc w:val="center"/>
                            <w:rPr>
                              <w:rFonts w:ascii="Bookman Old Style" w:hAnsi="Bookman Old Style"/>
                              <w:noProof/>
                              <w:lang w:eastAsia="en-IN"/>
                            </w:rPr>
                          </w:pPr>
                          <w:r w:rsidRPr="00F01D91">
                            <w:rPr>
                              <w:rFonts w:ascii="Bookman Old Style" w:hAnsi="Bookman Old Style"/>
                              <w:noProof/>
                              <w:lang w:eastAsia="en-IN"/>
                            </w:rPr>
                            <w:t xml:space="preserve">NATIONAL PRESIDENT </w:t>
                          </w:r>
                          <w:r>
                            <w:rPr>
                              <w:rFonts w:ascii="Bookman Old Style" w:hAnsi="Bookman Old Style"/>
                              <w:noProof/>
                              <w:lang w:eastAsia="en-IN"/>
                            </w:rPr>
                            <w:t xml:space="preserve"> - </w:t>
                          </w:r>
                          <w:r w:rsidRPr="00F01D91">
                            <w:rPr>
                              <w:rFonts w:ascii="Bookman Old Style" w:hAnsi="Bookman Old Style"/>
                              <w:noProof/>
                              <w:lang w:eastAsia="en-IN"/>
                            </w:rPr>
                            <w:t xml:space="preserve">JUSTICE V.ESWARAIAH </w:t>
                          </w:r>
                        </w:p>
                        <w:p w:rsidR="00722E30" w:rsidRDefault="00722E30" w:rsidP="00722E30">
                          <w:pPr>
                            <w:jc w:val="center"/>
                            <w:rPr>
                              <w:rFonts w:ascii="Bookman Old Style" w:hAnsi="Bookman Old Style"/>
                              <w:noProof/>
                              <w:lang w:eastAsia="en-IN"/>
                            </w:rPr>
                          </w:pPr>
                        </w:p>
                        <w:p w:rsidR="00722E30" w:rsidRPr="00F01D91" w:rsidRDefault="00722E30" w:rsidP="00722E30">
                          <w:pPr>
                            <w:jc w:val="center"/>
                            <w:rPr>
                              <w:rFonts w:ascii="Bookman Old Style" w:hAnsi="Bookman Old Style"/>
                              <w:noProof/>
                              <w:lang w:eastAsia="en-IN"/>
                            </w:rPr>
                          </w:pPr>
                        </w:p>
                        <w:p w:rsidR="00722E30" w:rsidRPr="001B36B2" w:rsidRDefault="00722E30" w:rsidP="00722E30">
                          <w:pPr>
                            <w:jc w:val="center"/>
                            <w:rPr>
                              <w:rFonts w:ascii="Rockwell Condensed" w:hAnsi="Rockwell Condensed"/>
                              <w:b/>
                              <w:noProof/>
                              <w:sz w:val="52"/>
                              <w:szCs w:val="52"/>
                              <w:lang w:eastAsia="en-IN"/>
                            </w:rPr>
                          </w:pPr>
                        </w:p>
                        <w:p w:rsidR="00722E30" w:rsidRPr="001B36B2" w:rsidRDefault="00722E30" w:rsidP="00722E30">
                          <w:pPr>
                            <w:rPr>
                              <w:sz w:val="52"/>
                              <w:szCs w:val="52"/>
                            </w:rPr>
                          </w:pPr>
                          <w:r w:rsidRPr="001B36B2">
                            <w:rPr>
                              <w:noProof/>
                              <w:sz w:val="52"/>
                              <w:szCs w:val="52"/>
                              <w:lang w:eastAsia="en-I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5C1EF" id="_x0000_t202" coordsize="21600,21600" o:spt="202" path="m,l,21600r21600,l21600,xe">
              <v:stroke joinstyle="miter"/>
              <v:path gradientshapeok="t" o:connecttype="rect"/>
            </v:shapetype>
            <v:shape id="Text Box 2" o:spid="_x0000_s1026" type="#_x0000_t202" style="position:absolute;left:0;text-align:left;margin-left:73.75pt;margin-top:18.45pt;width:326.1pt;height:69.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" stroked="f">
              <v:textbox>
                <w:txbxContent>
                  <w:p w:rsidR="00722E30" w:rsidRDefault="00722E30" w:rsidP="00722E30">
                    <w:pPr>
                      <w:jc w:val="center"/>
                      <w:rPr>
                        <w:rFonts w:ascii="Rockwell Condensed" w:hAnsi="Rockwell Condensed"/>
                        <w:b/>
                        <w:noProof/>
                        <w:sz w:val="52"/>
                        <w:szCs w:val="52"/>
                        <w:lang w:eastAsia="en-IN"/>
                      </w:rPr>
                    </w:pPr>
                    <w:r>
                      <w:rPr>
                        <w:rFonts w:ascii="Rockwell Condensed" w:hAnsi="Rockwell Condensed"/>
                        <w:b/>
                        <w:noProof/>
                        <w:sz w:val="52"/>
                        <w:szCs w:val="52"/>
                        <w:lang w:eastAsia="en-IN"/>
                      </w:rPr>
                      <w:t xml:space="preserve">ALL INDIA </w:t>
                    </w:r>
                    <w:r w:rsidRPr="001B36B2">
                      <w:rPr>
                        <w:rFonts w:ascii="Rockwell Condensed" w:hAnsi="Rockwell Condensed"/>
                        <w:b/>
                        <w:noProof/>
                        <w:sz w:val="52"/>
                        <w:szCs w:val="52"/>
                        <w:lang w:eastAsia="en-IN"/>
                      </w:rPr>
                      <w:t>B</w:t>
                    </w:r>
                    <w:r w:rsidR="00BA2607">
                      <w:rPr>
                        <w:rFonts w:ascii="Rockwell Condensed" w:hAnsi="Rockwell Condensed"/>
                        <w:b/>
                        <w:noProof/>
                        <w:sz w:val="52"/>
                        <w:szCs w:val="52"/>
                        <w:lang w:eastAsia="en-IN"/>
                      </w:rPr>
                      <w:t xml:space="preserve">ACKWARD </w:t>
                    </w:r>
                    <w:r w:rsidRPr="001B36B2">
                      <w:rPr>
                        <w:rFonts w:ascii="Rockwell Condensed" w:hAnsi="Rockwell Condensed"/>
                        <w:b/>
                        <w:noProof/>
                        <w:sz w:val="52"/>
                        <w:szCs w:val="52"/>
                        <w:lang w:eastAsia="en-IN"/>
                      </w:rPr>
                      <w:t>C</w:t>
                    </w:r>
                    <w:r w:rsidR="00BA2607">
                      <w:rPr>
                        <w:rFonts w:ascii="Rockwell Condensed" w:hAnsi="Rockwell Condensed"/>
                        <w:b/>
                        <w:noProof/>
                        <w:sz w:val="52"/>
                        <w:szCs w:val="52"/>
                        <w:lang w:eastAsia="en-IN"/>
                      </w:rPr>
                      <w:t>LASSES</w:t>
                    </w:r>
                    <w:r w:rsidRPr="001B36B2">
                      <w:rPr>
                        <w:rFonts w:ascii="Rockwell Condensed" w:hAnsi="Rockwell Condensed"/>
                        <w:b/>
                        <w:noProof/>
                        <w:sz w:val="52"/>
                        <w:szCs w:val="52"/>
                        <w:lang w:eastAsia="en-IN"/>
                      </w:rPr>
                      <w:t xml:space="preserve"> FEDERATION</w:t>
                    </w:r>
                  </w:p>
                  <w:p w:rsidR="00722E30" w:rsidRDefault="00722E30" w:rsidP="00722E30">
                    <w:pPr>
                      <w:jc w:val="center"/>
                      <w:rPr>
                        <w:rFonts w:ascii="Bookman Old Style" w:hAnsi="Bookman Old Style"/>
                        <w:noProof/>
                        <w:lang w:eastAsia="en-IN"/>
                      </w:rPr>
                    </w:pPr>
                    <w:r w:rsidRPr="00F01D91">
                      <w:rPr>
                        <w:rFonts w:ascii="Bookman Old Style" w:hAnsi="Bookman Old Style"/>
                        <w:noProof/>
                        <w:lang w:eastAsia="en-IN"/>
                      </w:rPr>
                      <w:t xml:space="preserve">NATIONAL PRESIDENT </w:t>
                    </w:r>
                    <w:r>
                      <w:rPr>
                        <w:rFonts w:ascii="Bookman Old Style" w:hAnsi="Bookman Old Style"/>
                        <w:noProof/>
                        <w:lang w:eastAsia="en-IN"/>
                      </w:rPr>
                      <w:t xml:space="preserve"> - </w:t>
                    </w:r>
                    <w:r w:rsidRPr="00F01D91">
                      <w:rPr>
                        <w:rFonts w:ascii="Bookman Old Style" w:hAnsi="Bookman Old Style"/>
                        <w:noProof/>
                        <w:lang w:eastAsia="en-IN"/>
                      </w:rPr>
                      <w:t xml:space="preserve">JUSTICE V.ESWARAIAH </w:t>
                    </w:r>
                  </w:p>
                  <w:p w:rsidR="00722E30" w:rsidRDefault="00722E30" w:rsidP="00722E30">
                    <w:pPr>
                      <w:jc w:val="center"/>
                      <w:rPr>
                        <w:rFonts w:ascii="Bookman Old Style" w:hAnsi="Bookman Old Style"/>
                        <w:noProof/>
                        <w:lang w:eastAsia="en-IN"/>
                      </w:rPr>
                    </w:pPr>
                  </w:p>
                  <w:p w:rsidR="00722E30" w:rsidRPr="00F01D91" w:rsidRDefault="00722E30" w:rsidP="00722E30">
                    <w:pPr>
                      <w:jc w:val="center"/>
                      <w:rPr>
                        <w:rFonts w:ascii="Bookman Old Style" w:hAnsi="Bookman Old Style"/>
                        <w:noProof/>
                        <w:lang w:eastAsia="en-IN"/>
                      </w:rPr>
                    </w:pPr>
                  </w:p>
                  <w:p w:rsidR="00722E30" w:rsidRPr="001B36B2" w:rsidRDefault="00722E30" w:rsidP="00722E30">
                    <w:pPr>
                      <w:jc w:val="center"/>
                      <w:rPr>
                        <w:rFonts w:ascii="Rockwell Condensed" w:hAnsi="Rockwell Condensed"/>
                        <w:b/>
                        <w:noProof/>
                        <w:sz w:val="52"/>
                        <w:szCs w:val="52"/>
                        <w:lang w:eastAsia="en-IN"/>
                      </w:rPr>
                    </w:pPr>
                  </w:p>
                  <w:p w:rsidR="00722E30" w:rsidRPr="001B36B2" w:rsidRDefault="00722E30" w:rsidP="00722E30">
                    <w:pPr>
                      <w:rPr>
                        <w:sz w:val="52"/>
                        <w:szCs w:val="52"/>
                      </w:rPr>
                    </w:pPr>
                    <w:r w:rsidRPr="001B36B2">
                      <w:rPr>
                        <w:noProof/>
                        <w:sz w:val="52"/>
                        <w:szCs w:val="52"/>
                        <w:lang w:eastAsia="en-IN"/>
                      </w:rPr>
                      <w:t xml:space="preserve">     </w:t>
                    </w:r>
                  </w:p>
                </w:txbxContent>
              </v:textbox>
              <w10:wrap type="square"/>
            </v:shape>
          </w:pict>
        </mc:Fallback>
      </mc:AlternateContent>
    </w:r>
    <w:r>
      <w:rPr>
        <w:rFonts w:ascii="Bookman Old Style" w:hAnsi="Bookman Old Style"/>
        <w:b/>
        <w:noProof/>
        <w:sz w:val="32"/>
        <w:szCs w:val="32"/>
        <w:lang w:eastAsia="en-IN"/>
      </w:rPr>
      <w:t xml:space="preserve">  </w:t>
    </w:r>
    <w:r>
      <w:rPr>
        <w:noProof/>
        <w:lang w:eastAsia="en-IN"/>
      </w:rPr>
      <w:t xml:space="preserve">          </w:t>
    </w:r>
    <w:r>
      <w:rPr>
        <w:noProof/>
        <w:lang w:eastAsia="en-IN"/>
      </w:rPr>
      <w:drawing>
        <wp:inline distT="0" distB="0" distL="0" distR="0" wp14:anchorId="40324EDF" wp14:editId="6508A603">
          <wp:extent cx="784746" cy="976687"/>
          <wp:effectExtent l="0" t="0" r="0" b="0"/>
          <wp:docPr id="37" name="Picture 3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lated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l="25963" t="408" r="25906"/>
                  <a:stretch/>
                </pic:blipFill>
                <pic:spPr bwMode="auto">
                  <a:xfrm flipH="1">
                    <a:off x="0" y="0"/>
                    <a:ext cx="846657" cy="105374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IN"/>
      </w:rPr>
      <w:t xml:space="preserve">                                            </w:t>
    </w:r>
    <w:r>
      <w:rPr>
        <w:noProof/>
        <w:lang w:eastAsia="en-IN"/>
      </w:rPr>
      <w:drawing>
        <wp:inline distT="0" distB="0" distL="0" distR="0" wp14:anchorId="17D5BB9A" wp14:editId="7D8AB5BE">
          <wp:extent cx="928048" cy="1028984"/>
          <wp:effectExtent l="0" t="0" r="5715" b="0"/>
          <wp:docPr id="38" name="Picture 38" descr="Image result for ambed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ambedk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65" cy="1101849"/>
                  </a:xfrm>
                  <a:prstGeom prst="rect">
                    <a:avLst/>
                  </a:prstGeom>
                  <a:noFill/>
                  <a:ln>
                    <a:noFill/>
                  </a:ln>
                </pic:spPr>
              </pic:pic>
            </a:graphicData>
          </a:graphic>
        </wp:inline>
      </w:drawing>
    </w:r>
    <w:r>
      <w:rPr>
        <w:noProof/>
        <w:lang w:eastAsia="en-IN"/>
      </w:rPr>
      <w:tab/>
    </w:r>
    <w:r>
      <w:rPr>
        <w:noProof/>
        <w:lang w:eastAsia="en-IN"/>
      </w:rPr>
      <w:tab/>
    </w:r>
  </w:p>
  <w:p w:rsidR="00722E30" w:rsidRPr="00722E30" w:rsidRDefault="00722E30" w:rsidP="00722E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A581B"/>
    <w:multiLevelType w:val="hybridMultilevel"/>
    <w:tmpl w:val="0DF6FF56"/>
    <w:lvl w:ilvl="0" w:tplc="2B90A54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A0061B"/>
    <w:multiLevelType w:val="hybridMultilevel"/>
    <w:tmpl w:val="EA2ACCD6"/>
    <w:lvl w:ilvl="0" w:tplc="B46C07D2">
      <w:start w:val="1"/>
      <w:numFmt w:val="decimal"/>
      <w:lvlText w:val="%1."/>
      <w:lvlJc w:val="left"/>
      <w:pPr>
        <w:ind w:left="644" w:hanging="360"/>
      </w:pPr>
      <w:rPr>
        <w:rFonts w:hint="default"/>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57761C7C"/>
    <w:multiLevelType w:val="hybridMultilevel"/>
    <w:tmpl w:val="495A5A1E"/>
    <w:lvl w:ilvl="0" w:tplc="8C6A35B8">
      <w:start w:val="1"/>
      <w:numFmt w:val="decimal"/>
      <w:lvlText w:val="(%1)"/>
      <w:lvlJc w:val="left"/>
      <w:pPr>
        <w:ind w:left="1800" w:hanging="360"/>
      </w:pPr>
      <w:rPr>
        <w:rFonts w:asciiTheme="minorHAnsi" w:eastAsiaTheme="minorHAnsi" w:hAnsiTheme="minorHAnsi" w:cstheme="minorBidi"/>
        <w:b w:val="0"/>
        <w:i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5B5E6B13"/>
    <w:multiLevelType w:val="hybridMultilevel"/>
    <w:tmpl w:val="E6480A40"/>
    <w:lvl w:ilvl="0" w:tplc="979E363E">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F5E52E3"/>
    <w:multiLevelType w:val="hybridMultilevel"/>
    <w:tmpl w:val="A502C09C"/>
    <w:lvl w:ilvl="0" w:tplc="BCDCFF12">
      <w:start w:val="1"/>
      <w:numFmt w:val="decimal"/>
      <w:lvlText w:val="%1."/>
      <w:lvlJc w:val="left"/>
      <w:pPr>
        <w:ind w:left="784" w:hanging="360"/>
      </w:pPr>
      <w:rPr>
        <w:b/>
      </w:rPr>
    </w:lvl>
    <w:lvl w:ilvl="1" w:tplc="40090019" w:tentative="1">
      <w:start w:val="1"/>
      <w:numFmt w:val="lowerLetter"/>
      <w:lvlText w:val="%2."/>
      <w:lvlJc w:val="left"/>
      <w:pPr>
        <w:ind w:left="1504" w:hanging="360"/>
      </w:pPr>
    </w:lvl>
    <w:lvl w:ilvl="2" w:tplc="4009001B" w:tentative="1">
      <w:start w:val="1"/>
      <w:numFmt w:val="lowerRoman"/>
      <w:lvlText w:val="%3."/>
      <w:lvlJc w:val="right"/>
      <w:pPr>
        <w:ind w:left="2224" w:hanging="180"/>
      </w:pPr>
    </w:lvl>
    <w:lvl w:ilvl="3" w:tplc="4009000F" w:tentative="1">
      <w:start w:val="1"/>
      <w:numFmt w:val="decimal"/>
      <w:lvlText w:val="%4."/>
      <w:lvlJc w:val="left"/>
      <w:pPr>
        <w:ind w:left="2944" w:hanging="360"/>
      </w:pPr>
    </w:lvl>
    <w:lvl w:ilvl="4" w:tplc="40090019" w:tentative="1">
      <w:start w:val="1"/>
      <w:numFmt w:val="lowerLetter"/>
      <w:lvlText w:val="%5."/>
      <w:lvlJc w:val="left"/>
      <w:pPr>
        <w:ind w:left="3664" w:hanging="360"/>
      </w:pPr>
    </w:lvl>
    <w:lvl w:ilvl="5" w:tplc="4009001B" w:tentative="1">
      <w:start w:val="1"/>
      <w:numFmt w:val="lowerRoman"/>
      <w:lvlText w:val="%6."/>
      <w:lvlJc w:val="right"/>
      <w:pPr>
        <w:ind w:left="4384" w:hanging="180"/>
      </w:pPr>
    </w:lvl>
    <w:lvl w:ilvl="6" w:tplc="4009000F" w:tentative="1">
      <w:start w:val="1"/>
      <w:numFmt w:val="decimal"/>
      <w:lvlText w:val="%7."/>
      <w:lvlJc w:val="left"/>
      <w:pPr>
        <w:ind w:left="5104" w:hanging="360"/>
      </w:pPr>
    </w:lvl>
    <w:lvl w:ilvl="7" w:tplc="40090019" w:tentative="1">
      <w:start w:val="1"/>
      <w:numFmt w:val="lowerLetter"/>
      <w:lvlText w:val="%8."/>
      <w:lvlJc w:val="left"/>
      <w:pPr>
        <w:ind w:left="5824" w:hanging="360"/>
      </w:pPr>
    </w:lvl>
    <w:lvl w:ilvl="8" w:tplc="4009001B" w:tentative="1">
      <w:start w:val="1"/>
      <w:numFmt w:val="lowerRoman"/>
      <w:lvlText w:val="%9."/>
      <w:lvlJc w:val="right"/>
      <w:pPr>
        <w:ind w:left="6544" w:hanging="180"/>
      </w:pPr>
    </w:lvl>
  </w:abstractNum>
  <w:abstractNum w:abstractNumId="5" w15:restartNumberingAfterBreak="0">
    <w:nsid w:val="66A063C1"/>
    <w:multiLevelType w:val="hybridMultilevel"/>
    <w:tmpl w:val="98602304"/>
    <w:lvl w:ilvl="0" w:tplc="71DC70EC">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 w15:restartNumberingAfterBreak="0">
    <w:nsid w:val="672E2124"/>
    <w:multiLevelType w:val="hybridMultilevel"/>
    <w:tmpl w:val="EA2ACCD6"/>
    <w:lvl w:ilvl="0" w:tplc="B46C07D2">
      <w:start w:val="1"/>
      <w:numFmt w:val="decimal"/>
      <w:lvlText w:val="%1."/>
      <w:lvlJc w:val="left"/>
      <w:pPr>
        <w:ind w:left="644" w:hanging="360"/>
      </w:pPr>
      <w:rPr>
        <w:rFonts w:hint="default"/>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71EB0551"/>
    <w:multiLevelType w:val="hybridMultilevel"/>
    <w:tmpl w:val="464EA8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0"/>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45"/>
    <w:rsid w:val="00001D9B"/>
    <w:rsid w:val="00006795"/>
    <w:rsid w:val="00011244"/>
    <w:rsid w:val="00021C6D"/>
    <w:rsid w:val="00033612"/>
    <w:rsid w:val="00044FBB"/>
    <w:rsid w:val="000504F5"/>
    <w:rsid w:val="00083164"/>
    <w:rsid w:val="000846C9"/>
    <w:rsid w:val="00092939"/>
    <w:rsid w:val="00092A90"/>
    <w:rsid w:val="00095B3D"/>
    <w:rsid w:val="0009782C"/>
    <w:rsid w:val="000D3D04"/>
    <w:rsid w:val="000D7B29"/>
    <w:rsid w:val="000E73F7"/>
    <w:rsid w:val="000F1361"/>
    <w:rsid w:val="00104952"/>
    <w:rsid w:val="00123106"/>
    <w:rsid w:val="0012742A"/>
    <w:rsid w:val="0013565A"/>
    <w:rsid w:val="00142AA3"/>
    <w:rsid w:val="00143243"/>
    <w:rsid w:val="0014583D"/>
    <w:rsid w:val="00152C1F"/>
    <w:rsid w:val="00167C1E"/>
    <w:rsid w:val="00191E74"/>
    <w:rsid w:val="001B36B2"/>
    <w:rsid w:val="001C0563"/>
    <w:rsid w:val="001C488D"/>
    <w:rsid w:val="001C4CFC"/>
    <w:rsid w:val="001C57C9"/>
    <w:rsid w:val="001C6168"/>
    <w:rsid w:val="001D127B"/>
    <w:rsid w:val="001E1479"/>
    <w:rsid w:val="001E726A"/>
    <w:rsid w:val="00207015"/>
    <w:rsid w:val="00217484"/>
    <w:rsid w:val="00221B7F"/>
    <w:rsid w:val="0024381E"/>
    <w:rsid w:val="00245AA2"/>
    <w:rsid w:val="0025126E"/>
    <w:rsid w:val="00272936"/>
    <w:rsid w:val="002821F2"/>
    <w:rsid w:val="0028252D"/>
    <w:rsid w:val="00297053"/>
    <w:rsid w:val="002A64C4"/>
    <w:rsid w:val="002A7545"/>
    <w:rsid w:val="002B0ED6"/>
    <w:rsid w:val="002B3308"/>
    <w:rsid w:val="002C458A"/>
    <w:rsid w:val="002E7D6D"/>
    <w:rsid w:val="002F2329"/>
    <w:rsid w:val="002F323E"/>
    <w:rsid w:val="00301F10"/>
    <w:rsid w:val="00306DC4"/>
    <w:rsid w:val="00311822"/>
    <w:rsid w:val="00311B3E"/>
    <w:rsid w:val="00313BF2"/>
    <w:rsid w:val="00317020"/>
    <w:rsid w:val="003218F7"/>
    <w:rsid w:val="003254ED"/>
    <w:rsid w:val="003337C3"/>
    <w:rsid w:val="00335F00"/>
    <w:rsid w:val="00343855"/>
    <w:rsid w:val="00344C55"/>
    <w:rsid w:val="003524EA"/>
    <w:rsid w:val="00356F17"/>
    <w:rsid w:val="0036045A"/>
    <w:rsid w:val="003858B0"/>
    <w:rsid w:val="00395BF2"/>
    <w:rsid w:val="00396AFD"/>
    <w:rsid w:val="003B7499"/>
    <w:rsid w:val="003E3A74"/>
    <w:rsid w:val="004073BD"/>
    <w:rsid w:val="00417A23"/>
    <w:rsid w:val="00417CC5"/>
    <w:rsid w:val="0042341B"/>
    <w:rsid w:val="00431A0C"/>
    <w:rsid w:val="004338B2"/>
    <w:rsid w:val="00440C4B"/>
    <w:rsid w:val="004619FF"/>
    <w:rsid w:val="00463FA5"/>
    <w:rsid w:val="00466123"/>
    <w:rsid w:val="00466924"/>
    <w:rsid w:val="0048306A"/>
    <w:rsid w:val="00490FAC"/>
    <w:rsid w:val="00495BA7"/>
    <w:rsid w:val="00495C40"/>
    <w:rsid w:val="004A34A6"/>
    <w:rsid w:val="004B0BB0"/>
    <w:rsid w:val="004B1165"/>
    <w:rsid w:val="004B2408"/>
    <w:rsid w:val="004B6D84"/>
    <w:rsid w:val="004C02D0"/>
    <w:rsid w:val="004E6FE2"/>
    <w:rsid w:val="004E79A6"/>
    <w:rsid w:val="004F3A25"/>
    <w:rsid w:val="004F78B0"/>
    <w:rsid w:val="00503F71"/>
    <w:rsid w:val="0051174B"/>
    <w:rsid w:val="00524641"/>
    <w:rsid w:val="00530599"/>
    <w:rsid w:val="00566F69"/>
    <w:rsid w:val="005674DF"/>
    <w:rsid w:val="0057131A"/>
    <w:rsid w:val="00581900"/>
    <w:rsid w:val="00582476"/>
    <w:rsid w:val="0058322A"/>
    <w:rsid w:val="00593D89"/>
    <w:rsid w:val="005A0414"/>
    <w:rsid w:val="005A5F7E"/>
    <w:rsid w:val="005B487F"/>
    <w:rsid w:val="005C1119"/>
    <w:rsid w:val="005C14E5"/>
    <w:rsid w:val="005C419D"/>
    <w:rsid w:val="005D4A37"/>
    <w:rsid w:val="005E7223"/>
    <w:rsid w:val="00621756"/>
    <w:rsid w:val="006236E9"/>
    <w:rsid w:val="0062461C"/>
    <w:rsid w:val="00624656"/>
    <w:rsid w:val="00630661"/>
    <w:rsid w:val="006418DB"/>
    <w:rsid w:val="00645205"/>
    <w:rsid w:val="0066732C"/>
    <w:rsid w:val="006847A4"/>
    <w:rsid w:val="0069600E"/>
    <w:rsid w:val="00696F60"/>
    <w:rsid w:val="006A2B14"/>
    <w:rsid w:val="006C3868"/>
    <w:rsid w:val="006E0C08"/>
    <w:rsid w:val="006F6C8F"/>
    <w:rsid w:val="0070629A"/>
    <w:rsid w:val="007218A8"/>
    <w:rsid w:val="00722E30"/>
    <w:rsid w:val="00727DB2"/>
    <w:rsid w:val="00731937"/>
    <w:rsid w:val="00732434"/>
    <w:rsid w:val="00733057"/>
    <w:rsid w:val="00740BC7"/>
    <w:rsid w:val="00741352"/>
    <w:rsid w:val="00741EE5"/>
    <w:rsid w:val="00743BF1"/>
    <w:rsid w:val="00747271"/>
    <w:rsid w:val="00752745"/>
    <w:rsid w:val="00766254"/>
    <w:rsid w:val="00782463"/>
    <w:rsid w:val="0078341A"/>
    <w:rsid w:val="007A0144"/>
    <w:rsid w:val="007A6915"/>
    <w:rsid w:val="007C0617"/>
    <w:rsid w:val="007C15F4"/>
    <w:rsid w:val="007C4CED"/>
    <w:rsid w:val="007D3A0B"/>
    <w:rsid w:val="007F08EE"/>
    <w:rsid w:val="007F4B3F"/>
    <w:rsid w:val="008061A0"/>
    <w:rsid w:val="00807C34"/>
    <w:rsid w:val="00822875"/>
    <w:rsid w:val="008378DA"/>
    <w:rsid w:val="00856925"/>
    <w:rsid w:val="00880B7E"/>
    <w:rsid w:val="008A2B4F"/>
    <w:rsid w:val="008A5865"/>
    <w:rsid w:val="008D735E"/>
    <w:rsid w:val="008D7AEA"/>
    <w:rsid w:val="008E6994"/>
    <w:rsid w:val="008F3232"/>
    <w:rsid w:val="0091034C"/>
    <w:rsid w:val="0091221B"/>
    <w:rsid w:val="00912325"/>
    <w:rsid w:val="0092340C"/>
    <w:rsid w:val="00933921"/>
    <w:rsid w:val="00950CDB"/>
    <w:rsid w:val="00961A1B"/>
    <w:rsid w:val="009632E4"/>
    <w:rsid w:val="0096425B"/>
    <w:rsid w:val="00980709"/>
    <w:rsid w:val="00983F74"/>
    <w:rsid w:val="00992B64"/>
    <w:rsid w:val="009A35F9"/>
    <w:rsid w:val="009A5CBD"/>
    <w:rsid w:val="009B4C9E"/>
    <w:rsid w:val="009B5088"/>
    <w:rsid w:val="009B573A"/>
    <w:rsid w:val="009C468E"/>
    <w:rsid w:val="009D021B"/>
    <w:rsid w:val="009D3F53"/>
    <w:rsid w:val="00A151F4"/>
    <w:rsid w:val="00A17637"/>
    <w:rsid w:val="00A42297"/>
    <w:rsid w:val="00A42CD3"/>
    <w:rsid w:val="00A470B3"/>
    <w:rsid w:val="00A4762F"/>
    <w:rsid w:val="00A67FD4"/>
    <w:rsid w:val="00A709B6"/>
    <w:rsid w:val="00A71841"/>
    <w:rsid w:val="00A72641"/>
    <w:rsid w:val="00A733E5"/>
    <w:rsid w:val="00A75D51"/>
    <w:rsid w:val="00A80912"/>
    <w:rsid w:val="00A9167C"/>
    <w:rsid w:val="00A92026"/>
    <w:rsid w:val="00AA4D1D"/>
    <w:rsid w:val="00AB2FBD"/>
    <w:rsid w:val="00AC20F6"/>
    <w:rsid w:val="00AC339B"/>
    <w:rsid w:val="00AC4F42"/>
    <w:rsid w:val="00AC76FA"/>
    <w:rsid w:val="00AE18EC"/>
    <w:rsid w:val="00B1453D"/>
    <w:rsid w:val="00B163AF"/>
    <w:rsid w:val="00B307A2"/>
    <w:rsid w:val="00B30D1C"/>
    <w:rsid w:val="00B331B1"/>
    <w:rsid w:val="00B46D2B"/>
    <w:rsid w:val="00B50FA2"/>
    <w:rsid w:val="00B524EA"/>
    <w:rsid w:val="00B60CB7"/>
    <w:rsid w:val="00B71F8D"/>
    <w:rsid w:val="00B7573E"/>
    <w:rsid w:val="00B77025"/>
    <w:rsid w:val="00B82DCA"/>
    <w:rsid w:val="00B9125C"/>
    <w:rsid w:val="00BA10EF"/>
    <w:rsid w:val="00BA2607"/>
    <w:rsid w:val="00BB3C08"/>
    <w:rsid w:val="00BC6BEE"/>
    <w:rsid w:val="00C008D3"/>
    <w:rsid w:val="00C034F1"/>
    <w:rsid w:val="00C0366D"/>
    <w:rsid w:val="00C211DD"/>
    <w:rsid w:val="00C271AA"/>
    <w:rsid w:val="00C4342D"/>
    <w:rsid w:val="00C64261"/>
    <w:rsid w:val="00C714B8"/>
    <w:rsid w:val="00C872C4"/>
    <w:rsid w:val="00C87C3F"/>
    <w:rsid w:val="00CA7860"/>
    <w:rsid w:val="00CC1587"/>
    <w:rsid w:val="00CC201D"/>
    <w:rsid w:val="00CC59C0"/>
    <w:rsid w:val="00CE536B"/>
    <w:rsid w:val="00CF370E"/>
    <w:rsid w:val="00CF3F65"/>
    <w:rsid w:val="00D033A1"/>
    <w:rsid w:val="00D12159"/>
    <w:rsid w:val="00D21B36"/>
    <w:rsid w:val="00D24E34"/>
    <w:rsid w:val="00D25421"/>
    <w:rsid w:val="00D300CC"/>
    <w:rsid w:val="00D57537"/>
    <w:rsid w:val="00D60161"/>
    <w:rsid w:val="00D773A6"/>
    <w:rsid w:val="00D91366"/>
    <w:rsid w:val="00DA19A9"/>
    <w:rsid w:val="00DA1ADB"/>
    <w:rsid w:val="00DB4CAB"/>
    <w:rsid w:val="00DB6462"/>
    <w:rsid w:val="00DC0831"/>
    <w:rsid w:val="00DD2D16"/>
    <w:rsid w:val="00DD6414"/>
    <w:rsid w:val="00DE36B8"/>
    <w:rsid w:val="00E0143B"/>
    <w:rsid w:val="00E1042F"/>
    <w:rsid w:val="00E115AC"/>
    <w:rsid w:val="00E40BDE"/>
    <w:rsid w:val="00E47DF4"/>
    <w:rsid w:val="00E51E7B"/>
    <w:rsid w:val="00E61AC4"/>
    <w:rsid w:val="00E8436D"/>
    <w:rsid w:val="00EA215E"/>
    <w:rsid w:val="00EB0B48"/>
    <w:rsid w:val="00ED1525"/>
    <w:rsid w:val="00EE5048"/>
    <w:rsid w:val="00EE5736"/>
    <w:rsid w:val="00EF0FB9"/>
    <w:rsid w:val="00F01D91"/>
    <w:rsid w:val="00F31FA1"/>
    <w:rsid w:val="00F34BDB"/>
    <w:rsid w:val="00F36795"/>
    <w:rsid w:val="00F368EF"/>
    <w:rsid w:val="00F80238"/>
    <w:rsid w:val="00F845DD"/>
    <w:rsid w:val="00F85DC4"/>
    <w:rsid w:val="00F9430F"/>
    <w:rsid w:val="00F9477E"/>
    <w:rsid w:val="00F95217"/>
    <w:rsid w:val="00FA14C1"/>
    <w:rsid w:val="00FA2669"/>
    <w:rsid w:val="00FA34A5"/>
    <w:rsid w:val="00FB55C9"/>
    <w:rsid w:val="00FC44DC"/>
    <w:rsid w:val="00FD55E1"/>
    <w:rsid w:val="00FF2811"/>
    <w:rsid w:val="00FF79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765DB"/>
  <w15:chartTrackingRefBased/>
  <w15:docId w15:val="{88978AA3-71CE-458B-B3EF-46428E78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414"/>
  </w:style>
  <w:style w:type="paragraph" w:styleId="Footer">
    <w:name w:val="footer"/>
    <w:basedOn w:val="Normal"/>
    <w:link w:val="FooterChar"/>
    <w:uiPriority w:val="99"/>
    <w:unhideWhenUsed/>
    <w:rsid w:val="005A0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414"/>
  </w:style>
  <w:style w:type="paragraph" w:styleId="BalloonText">
    <w:name w:val="Balloon Text"/>
    <w:basedOn w:val="Normal"/>
    <w:link w:val="BalloonTextChar"/>
    <w:uiPriority w:val="99"/>
    <w:semiHidden/>
    <w:unhideWhenUsed/>
    <w:rsid w:val="00667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32C"/>
    <w:rPr>
      <w:rFonts w:ascii="Segoe UI" w:hAnsi="Segoe UI" w:cs="Segoe UI"/>
      <w:sz w:val="18"/>
      <w:szCs w:val="18"/>
    </w:rPr>
  </w:style>
  <w:style w:type="table" w:styleId="TableGrid">
    <w:name w:val="Table Grid"/>
    <w:basedOn w:val="TableNormal"/>
    <w:uiPriority w:val="39"/>
    <w:rsid w:val="00092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1900"/>
    <w:pPr>
      <w:ind w:left="720"/>
      <w:contextualSpacing/>
    </w:pPr>
  </w:style>
  <w:style w:type="character" w:styleId="SubtleEmphasis">
    <w:name w:val="Subtle Emphasis"/>
    <w:basedOn w:val="DefaultParagraphFont"/>
    <w:uiPriority w:val="19"/>
    <w:qFormat/>
    <w:rsid w:val="0036045A"/>
    <w:rPr>
      <w:i/>
      <w:iCs/>
      <w:color w:val="808080" w:themeColor="text1" w:themeTint="7F"/>
    </w:rPr>
  </w:style>
  <w:style w:type="character" w:styleId="Hyperlink">
    <w:name w:val="Hyperlink"/>
    <w:basedOn w:val="DefaultParagraphFont"/>
    <w:uiPriority w:val="99"/>
    <w:unhideWhenUsed/>
    <w:rsid w:val="00D033A1"/>
    <w:rPr>
      <w:color w:val="0563C1" w:themeColor="hyperlink"/>
      <w:u w:val="single"/>
    </w:rPr>
  </w:style>
  <w:style w:type="paragraph" w:styleId="NormalWeb">
    <w:name w:val="Normal (Web)"/>
    <w:basedOn w:val="Normal"/>
    <w:uiPriority w:val="99"/>
    <w:unhideWhenUsed/>
    <w:rsid w:val="003337C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3337C3"/>
  </w:style>
  <w:style w:type="paragraph" w:styleId="NoSpacing">
    <w:name w:val="No Spacing"/>
    <w:uiPriority w:val="1"/>
    <w:qFormat/>
    <w:rsid w:val="00333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1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vej@rediffmail.com" TargetMode="External"/><Relationship Id="rId1" Type="http://schemas.openxmlformats.org/officeDocument/2006/relationships/hyperlink" Target="mailto:hansraj1655@gmail.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vej@rediffmail.com" TargetMode="External"/><Relationship Id="rId1" Type="http://schemas.openxmlformats.org/officeDocument/2006/relationships/hyperlink" Target="mailto:hansraj1655@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0FACD-1496-431C-8E39-0D44D3EA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RAMCHANDER</dc:creator>
  <cp:keywords/>
  <dc:description/>
  <cp:lastModifiedBy>RAMCHANDER</cp:lastModifiedBy>
  <cp:revision>86</cp:revision>
  <cp:lastPrinted>2019-03-19T10:48:00Z</cp:lastPrinted>
  <dcterms:created xsi:type="dcterms:W3CDTF">2019-03-16T16:09:00Z</dcterms:created>
  <dcterms:modified xsi:type="dcterms:W3CDTF">2019-03-19T10:56:00Z</dcterms:modified>
</cp:coreProperties>
</file>